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DEB4" w14:textId="77777777" w:rsidR="00B11C87" w:rsidRDefault="00B11C87" w:rsidP="00B11C87">
      <w:pPr>
        <w:pStyle w:val="Titel"/>
        <w:pBdr>
          <w:top w:val="none" w:sz="0" w:space="0" w:color="auto"/>
          <w:bottom w:val="single" w:sz="4" w:space="1" w:color="auto"/>
        </w:pBdr>
        <w:spacing w:after="120"/>
        <w:jc w:val="center"/>
        <w:rPr>
          <w:noProof/>
        </w:rPr>
      </w:pPr>
      <w:r>
        <w:rPr>
          <w:b/>
          <w:sz w:val="36"/>
        </w:rPr>
        <w:t>Dynamische Webseiten mit PHP: Variablen</w:t>
      </w:r>
    </w:p>
    <w:p w14:paraId="2BC77329" w14:textId="77777777" w:rsidR="00B11C87" w:rsidRDefault="00B11C87" w:rsidP="00B11C87">
      <w:pPr>
        <w:autoSpaceDE w:val="0"/>
        <w:autoSpaceDN w:val="0"/>
        <w:adjustRightInd w:val="0"/>
        <w:spacing w:before="120"/>
        <w:jc w:val="left"/>
        <w:rPr>
          <w:noProof/>
        </w:rPr>
      </w:pPr>
      <w:r w:rsidRPr="00205CE1">
        <w:rPr>
          <w:noProof/>
          <w:sz w:val="40"/>
          <w:szCs w:val="40"/>
        </w:rPr>
        <w:sym w:font="Wingdings" w:char="F026"/>
      </w:r>
      <w:r>
        <w:rPr>
          <w:noProof/>
          <w:sz w:val="20"/>
        </w:rPr>
        <w:t xml:space="preserve"> </w:t>
      </w:r>
      <w:r>
        <w:rPr>
          <w:noProof/>
          <w:sz w:val="20"/>
        </w:rPr>
        <w:tab/>
      </w:r>
      <w:r w:rsidRPr="00C72FEF">
        <w:rPr>
          <w:rFonts w:ascii="Arial" w:hAnsi="Arial" w:cs="Arial"/>
          <w:b/>
          <w:noProof/>
          <w:sz w:val="24"/>
          <w:szCs w:val="24"/>
        </w:rPr>
        <w:t>Ausgangssituation zu Aufgabe 1:  Tanken</w:t>
      </w:r>
      <w:r w:rsidRPr="00BB3211">
        <w:rPr>
          <w:noProof/>
        </w:rPr>
        <w:t xml:space="preserve"> </w:t>
      </w:r>
    </w:p>
    <w:p w14:paraId="1D99C895" w14:textId="77777777" w:rsidR="00B11C87" w:rsidRDefault="00B11C87" w:rsidP="00B11C87">
      <w:pPr>
        <w:rPr>
          <w:rFonts w:ascii="Arial" w:hAnsi="Arial" w:cs="Arial"/>
          <w:sz w:val="24"/>
          <w:szCs w:val="24"/>
        </w:rPr>
      </w:pPr>
      <w:r>
        <w:rPr>
          <w:rFonts w:ascii="Arial" w:hAnsi="Arial" w:cs="Arial"/>
          <w:sz w:val="24"/>
          <w:szCs w:val="24"/>
        </w:rPr>
        <w:t xml:space="preserve">Sie stellen fest, dass Ihr Auto bald kein Benzin mehr hat und Sie nach einer langen Nacht in der Disco nur noch 20 Euro besitzen. </w:t>
      </w:r>
    </w:p>
    <w:p w14:paraId="2FB0CA0E" w14:textId="77777777" w:rsidR="00B11C87" w:rsidRDefault="00B11C87" w:rsidP="00B11C87">
      <w:pPr>
        <w:rPr>
          <w:rFonts w:ascii="Arial" w:hAnsi="Arial" w:cs="Arial"/>
          <w:sz w:val="24"/>
          <w:szCs w:val="24"/>
        </w:rPr>
      </w:pPr>
    </w:p>
    <w:p w14:paraId="2C445154" w14:textId="77777777" w:rsidR="00B11C87" w:rsidRDefault="00B11C87" w:rsidP="00B11C87">
      <w:pPr>
        <w:rPr>
          <w:rFonts w:ascii="Arial" w:hAnsi="Arial" w:cs="Arial"/>
          <w:sz w:val="24"/>
          <w:szCs w:val="24"/>
        </w:rPr>
      </w:pPr>
    </w:p>
    <w:p w14:paraId="53F0DFFA" w14:textId="77777777" w:rsidR="00B11C87" w:rsidRPr="005B5D48" w:rsidRDefault="00B11C87" w:rsidP="00B11C87">
      <w:pPr>
        <w:jc w:val="left"/>
        <w:rPr>
          <w:rFonts w:cstheme="minorHAnsi"/>
          <w:b/>
          <w:sz w:val="24"/>
          <w:szCs w:val="24"/>
        </w:rPr>
      </w:pPr>
      <w:r w:rsidRPr="00462C46">
        <w:rPr>
          <w:rFonts w:cstheme="minorHAnsi"/>
          <w:sz w:val="36"/>
          <w:szCs w:val="36"/>
        </w:rPr>
        <w:sym w:font="Wingdings" w:char="F03A"/>
      </w:r>
      <w:r>
        <w:rPr>
          <w:rFonts w:cstheme="minorHAnsi"/>
          <w:b/>
          <w:sz w:val="24"/>
          <w:szCs w:val="24"/>
        </w:rPr>
        <w:t xml:space="preserve"> </w:t>
      </w:r>
      <w:r>
        <w:rPr>
          <w:rFonts w:cstheme="minorHAnsi"/>
          <w:b/>
          <w:sz w:val="24"/>
          <w:szCs w:val="24"/>
        </w:rPr>
        <w:tab/>
      </w:r>
      <w:r w:rsidRPr="00C72FEF">
        <w:rPr>
          <w:rFonts w:ascii="Arial" w:hAnsi="Arial" w:cs="Arial"/>
          <w:b/>
          <w:sz w:val="24"/>
          <w:szCs w:val="24"/>
        </w:rPr>
        <w:t>Aufgaben zum Beispiel Tanken</w:t>
      </w:r>
      <w:r>
        <w:rPr>
          <w:rFonts w:ascii="Arial" w:hAnsi="Arial" w:cs="Arial"/>
          <w:b/>
          <w:sz w:val="24"/>
          <w:szCs w:val="24"/>
        </w:rPr>
        <w:br/>
      </w:r>
    </w:p>
    <w:p w14:paraId="5ACD5934" w14:textId="77777777" w:rsidR="00B11C87" w:rsidRDefault="00B11C87" w:rsidP="00B11C87">
      <w:pPr>
        <w:pStyle w:val="Listenabsatz"/>
        <w:numPr>
          <w:ilvl w:val="0"/>
          <w:numId w:val="1"/>
        </w:numPr>
        <w:spacing w:after="200" w:line="276" w:lineRule="auto"/>
        <w:jc w:val="left"/>
        <w:rPr>
          <w:rFonts w:ascii="Arial" w:hAnsi="Arial" w:cs="Arial"/>
          <w:sz w:val="24"/>
          <w:szCs w:val="24"/>
        </w:rPr>
      </w:pPr>
      <w:r>
        <w:rPr>
          <w:rFonts w:ascii="Arial" w:hAnsi="Arial" w:cs="Arial"/>
          <w:sz w:val="24"/>
          <w:szCs w:val="24"/>
        </w:rPr>
        <w:t>Legen Sie in myPHP einen neuen Ordner php02 an. Legen Sie in diesem Ordner einen neuen Ordner tanken an.</w:t>
      </w:r>
      <w:r>
        <w:rPr>
          <w:rFonts w:ascii="Arial" w:hAnsi="Arial" w:cs="Arial"/>
          <w:sz w:val="24"/>
          <w:szCs w:val="24"/>
        </w:rPr>
        <w:br/>
      </w:r>
    </w:p>
    <w:p w14:paraId="12E40280" w14:textId="77777777" w:rsidR="00B11C87" w:rsidRDefault="00B11C87" w:rsidP="00B11C87">
      <w:pPr>
        <w:pStyle w:val="Listenabsatz"/>
        <w:numPr>
          <w:ilvl w:val="0"/>
          <w:numId w:val="1"/>
        </w:numPr>
        <w:spacing w:after="200" w:line="276" w:lineRule="auto"/>
        <w:jc w:val="left"/>
        <w:rPr>
          <w:rFonts w:ascii="Arial" w:hAnsi="Arial" w:cs="Arial"/>
          <w:sz w:val="24"/>
          <w:szCs w:val="24"/>
        </w:rPr>
      </w:pPr>
      <w:r>
        <w:rPr>
          <w:rFonts w:ascii="Arial" w:hAnsi="Arial" w:cs="Arial"/>
          <w:sz w:val="24"/>
          <w:szCs w:val="24"/>
        </w:rPr>
        <w:t>Berechnen Sie mit Hilfe eines PHP-Programms wie teuer eine Tankfüllung von 14 Litern bei einem Literpreis von 1.35 Euro wird. Können Sie sich auch 15 Liter leisten? In einem ersten Versuch geben Sie nur den berechneten Geldbetrag aus. Speichern Sie Ihr Programm unter tanken1.php.</w:t>
      </w:r>
    </w:p>
    <w:p w14:paraId="50409D79" w14:textId="77777777" w:rsidR="00B11C87" w:rsidRDefault="00B11C87" w:rsidP="00B11C87">
      <w:pPr>
        <w:rPr>
          <w:rFonts w:ascii="Arial" w:hAnsi="Arial" w:cs="Arial"/>
          <w:sz w:val="24"/>
          <w:szCs w:val="24"/>
        </w:rPr>
      </w:pPr>
      <w:r>
        <w:rPr>
          <w:noProof/>
        </w:rPr>
        <w:drawing>
          <wp:anchor distT="0" distB="0" distL="114300" distR="114300" simplePos="0" relativeHeight="251660288" behindDoc="1" locked="0" layoutInCell="1" allowOverlap="1" wp14:anchorId="4FD8CA9D" wp14:editId="4AE1BB88">
            <wp:simplePos x="0" y="0"/>
            <wp:positionH relativeFrom="column">
              <wp:posOffset>524040</wp:posOffset>
            </wp:positionH>
            <wp:positionV relativeFrom="paragraph">
              <wp:posOffset>25207</wp:posOffset>
            </wp:positionV>
            <wp:extent cx="3684905" cy="576580"/>
            <wp:effectExtent l="57150" t="57150" r="48895" b="52070"/>
            <wp:wrapTight wrapText="bothSides">
              <wp:wrapPolygon edited="0">
                <wp:start x="-335" y="-2141"/>
                <wp:lineTo x="-335" y="22837"/>
                <wp:lineTo x="21775" y="22837"/>
                <wp:lineTo x="21775" y="-2141"/>
                <wp:lineTo x="-335" y="-2141"/>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84905" cy="576580"/>
                    </a:xfrm>
                    <a:prstGeom prst="rect">
                      <a:avLst/>
                    </a:prstGeom>
                    <a:scene3d>
                      <a:camera prst="orthographicFront"/>
                      <a:lightRig rig="threePt" dir="t"/>
                    </a:scene3d>
                    <a:sp3d contourW="12700">
                      <a:contourClr>
                        <a:schemeClr val="tx1"/>
                      </a:contourClr>
                    </a:sp3d>
                  </pic:spPr>
                </pic:pic>
              </a:graphicData>
            </a:graphic>
            <wp14:sizeRelH relativeFrom="margin">
              <wp14:pctWidth>0</wp14:pctWidth>
            </wp14:sizeRelH>
            <wp14:sizeRelV relativeFrom="margin">
              <wp14:pctHeight>0</wp14:pctHeight>
            </wp14:sizeRelV>
          </wp:anchor>
        </w:drawing>
      </w:r>
    </w:p>
    <w:p w14:paraId="59E614E8" w14:textId="77777777" w:rsidR="00B11C87" w:rsidRDefault="00B11C87" w:rsidP="00B11C87">
      <w:pPr>
        <w:rPr>
          <w:rFonts w:ascii="Arial" w:hAnsi="Arial" w:cs="Arial"/>
          <w:sz w:val="24"/>
          <w:szCs w:val="24"/>
        </w:rPr>
      </w:pPr>
    </w:p>
    <w:p w14:paraId="6ABCDBF9" w14:textId="77777777" w:rsidR="00B11C87" w:rsidRDefault="00B11C87" w:rsidP="00B11C87">
      <w:pPr>
        <w:rPr>
          <w:rFonts w:ascii="Arial" w:hAnsi="Arial" w:cs="Arial"/>
          <w:sz w:val="24"/>
          <w:szCs w:val="24"/>
        </w:rPr>
      </w:pPr>
    </w:p>
    <w:p w14:paraId="6A4FDB89" w14:textId="77777777" w:rsidR="00B11C87" w:rsidRDefault="00B11C87" w:rsidP="00B11C87">
      <w:pPr>
        <w:rPr>
          <w:rFonts w:ascii="Arial" w:hAnsi="Arial" w:cs="Arial"/>
          <w:sz w:val="24"/>
          <w:szCs w:val="24"/>
        </w:rPr>
      </w:pPr>
    </w:p>
    <w:p w14:paraId="14A60F2F" w14:textId="77777777" w:rsidR="00B11C87" w:rsidRDefault="00B11C87" w:rsidP="00B11C87">
      <w:pPr>
        <w:ind w:left="708"/>
        <w:jc w:val="left"/>
        <w:rPr>
          <w:rFonts w:ascii="Arial" w:hAnsi="Arial" w:cs="Arial"/>
          <w:sz w:val="24"/>
          <w:szCs w:val="24"/>
        </w:rPr>
      </w:pPr>
      <w:r w:rsidRPr="00931A14">
        <w:rPr>
          <w:rFonts w:ascii="Arial" w:hAnsi="Arial" w:cs="Arial"/>
          <w:b/>
          <w:sz w:val="24"/>
          <w:szCs w:val="24"/>
        </w:rPr>
        <w:t>Testaufruf:</w:t>
      </w:r>
      <w:r>
        <w:rPr>
          <w:rFonts w:ascii="Arial" w:hAnsi="Arial" w:cs="Arial"/>
          <w:sz w:val="24"/>
          <w:szCs w:val="24"/>
        </w:rPr>
        <w:t xml:space="preserve"> </w:t>
      </w:r>
      <w:hyperlink r:id="rId11" w:history="1">
        <w:r w:rsidRPr="009706BA">
          <w:rPr>
            <w:rStyle w:val="Hyperlink"/>
            <w:rFonts w:cs="Arial"/>
            <w:sz w:val="24"/>
            <w:szCs w:val="24"/>
          </w:rPr>
          <w:t>localhost</w:t>
        </w:r>
        <w:r>
          <w:rPr>
            <w:rStyle w:val="Hyperlink"/>
            <w:rFonts w:cs="Arial"/>
            <w:sz w:val="24"/>
            <w:szCs w:val="24"/>
          </w:rPr>
          <w:t>:81</w:t>
        </w:r>
        <w:r w:rsidRPr="009706BA">
          <w:rPr>
            <w:rStyle w:val="Hyperlink"/>
            <w:rFonts w:cs="Arial"/>
            <w:sz w:val="24"/>
            <w:szCs w:val="24"/>
          </w:rPr>
          <w:t>/</w:t>
        </w:r>
        <w:r>
          <w:rPr>
            <w:rStyle w:val="Hyperlink"/>
            <w:rFonts w:cs="Arial"/>
            <w:sz w:val="24"/>
            <w:szCs w:val="24"/>
          </w:rPr>
          <w:t>php02/tanken/</w:t>
        </w:r>
        <w:r w:rsidRPr="009706BA">
          <w:rPr>
            <w:rStyle w:val="Hyperlink"/>
            <w:rFonts w:cs="Arial"/>
            <w:sz w:val="24"/>
            <w:szCs w:val="24"/>
          </w:rPr>
          <w:t>tanken</w:t>
        </w:r>
        <w:r>
          <w:rPr>
            <w:rStyle w:val="Hyperlink"/>
            <w:rFonts w:cs="Arial"/>
            <w:sz w:val="24"/>
            <w:szCs w:val="24"/>
          </w:rPr>
          <w:t>1</w:t>
        </w:r>
        <w:r w:rsidRPr="009706BA">
          <w:rPr>
            <w:rStyle w:val="Hyperlink"/>
            <w:rFonts w:cs="Arial"/>
            <w:sz w:val="24"/>
            <w:szCs w:val="24"/>
          </w:rPr>
          <w:t>.php</w:t>
        </w:r>
      </w:hyperlink>
      <w:r>
        <w:rPr>
          <w:rFonts w:ascii="Arial" w:hAnsi="Arial" w:cs="Arial"/>
          <w:sz w:val="24"/>
          <w:szCs w:val="24"/>
        </w:rPr>
        <w:t>, start von xampp und dem Apache-Webserver mit Port 81 nicht vergessen.</w:t>
      </w:r>
      <w:r>
        <w:rPr>
          <w:rFonts w:ascii="Arial" w:hAnsi="Arial" w:cs="Arial"/>
          <w:sz w:val="24"/>
          <w:szCs w:val="24"/>
        </w:rPr>
        <w:br/>
      </w:r>
    </w:p>
    <w:p w14:paraId="41A12D94" w14:textId="3D2AD2C3" w:rsidR="00B11C87" w:rsidRDefault="00B11C87" w:rsidP="00B11C87">
      <w:pPr>
        <w:pStyle w:val="Listenabsatz"/>
        <w:numPr>
          <w:ilvl w:val="0"/>
          <w:numId w:val="1"/>
        </w:numPr>
        <w:spacing w:after="200" w:line="276" w:lineRule="auto"/>
        <w:jc w:val="left"/>
        <w:rPr>
          <w:rFonts w:ascii="Arial" w:hAnsi="Arial" w:cs="Arial"/>
          <w:sz w:val="24"/>
          <w:szCs w:val="24"/>
        </w:rPr>
      </w:pPr>
      <w:r>
        <w:rPr>
          <w:noProof/>
        </w:rPr>
        <w:drawing>
          <wp:anchor distT="0" distB="0" distL="114300" distR="114300" simplePos="0" relativeHeight="251661312" behindDoc="1" locked="0" layoutInCell="1" allowOverlap="1" wp14:anchorId="50E429B8" wp14:editId="5C216576">
            <wp:simplePos x="0" y="0"/>
            <wp:positionH relativeFrom="column">
              <wp:posOffset>505460</wp:posOffset>
            </wp:positionH>
            <wp:positionV relativeFrom="paragraph">
              <wp:posOffset>706120</wp:posOffset>
            </wp:positionV>
            <wp:extent cx="3846830" cy="659130"/>
            <wp:effectExtent l="57150" t="57150" r="58420" b="45720"/>
            <wp:wrapTight wrapText="bothSides">
              <wp:wrapPolygon edited="0">
                <wp:start x="-321" y="-1873"/>
                <wp:lineTo x="-321" y="22474"/>
                <wp:lineTo x="21821" y="22474"/>
                <wp:lineTo x="21821" y="-1873"/>
                <wp:lineTo x="-321" y="-187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6830" cy="659130"/>
                    </a:xfrm>
                    <a:prstGeom prst="rect">
                      <a:avLst/>
                    </a:prstGeom>
                    <a:scene3d>
                      <a:camera prst="orthographicFront"/>
                      <a:lightRig rig="threePt" dir="t"/>
                    </a:scene3d>
                    <a:sp3d contourW="12700">
                      <a:contourClr>
                        <a:schemeClr val="tx1"/>
                      </a:contourClr>
                    </a:sp3d>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Verschönern Sie die Ausgabe Ihres Programms. Speichern Sie unter tanken2.php.</w:t>
      </w:r>
      <w:r w:rsidRPr="0038260E">
        <w:rPr>
          <w:rFonts w:ascii="Arial" w:hAnsi="Arial" w:cs="Arial"/>
          <w:b/>
          <w:sz w:val="24"/>
          <w:szCs w:val="24"/>
        </w:rPr>
        <w:t xml:space="preserve"> </w:t>
      </w:r>
      <w:r>
        <w:rPr>
          <w:rFonts w:ascii="Arial" w:hAnsi="Arial" w:cs="Arial"/>
          <w:b/>
          <w:sz w:val="24"/>
          <w:szCs w:val="24"/>
        </w:rPr>
        <w:t xml:space="preserve">Achten Sie darauf, </w:t>
      </w:r>
      <w:r w:rsidRPr="0038260E">
        <w:rPr>
          <w:rFonts w:ascii="Arial" w:hAnsi="Arial" w:cs="Arial"/>
          <w:sz w:val="24"/>
          <w:szCs w:val="24"/>
        </w:rPr>
        <w:t>dass Sie tanken</w:t>
      </w:r>
      <w:r>
        <w:rPr>
          <w:rFonts w:ascii="Arial" w:hAnsi="Arial" w:cs="Arial"/>
          <w:sz w:val="24"/>
          <w:szCs w:val="24"/>
        </w:rPr>
        <w:t>1</w:t>
      </w:r>
      <w:r w:rsidRPr="0038260E">
        <w:rPr>
          <w:rFonts w:ascii="Arial" w:hAnsi="Arial" w:cs="Arial"/>
          <w:sz w:val="24"/>
          <w:szCs w:val="24"/>
        </w:rPr>
        <w:t>.</w:t>
      </w:r>
      <w:r>
        <w:rPr>
          <w:rFonts w:ascii="Arial" w:hAnsi="Arial" w:cs="Arial"/>
          <w:sz w:val="24"/>
          <w:szCs w:val="24"/>
        </w:rPr>
        <w:t xml:space="preserve">php nicht überschreiben. </w:t>
      </w:r>
      <w:r>
        <w:rPr>
          <w:rFonts w:ascii="Arial" w:hAnsi="Arial" w:cs="Arial"/>
          <w:sz w:val="24"/>
          <w:szCs w:val="24"/>
        </w:rPr>
        <w:br/>
        <w:t>So haben Sie immer noch eine lauffähige Version!</w:t>
      </w:r>
    </w:p>
    <w:p w14:paraId="5F5E66BF" w14:textId="77777777" w:rsidR="00B11C87" w:rsidRDefault="00B11C87" w:rsidP="00B11C87">
      <w:pPr>
        <w:spacing w:after="200" w:line="276" w:lineRule="auto"/>
        <w:jc w:val="left"/>
        <w:rPr>
          <w:rFonts w:ascii="Arial" w:hAnsi="Arial" w:cs="Arial"/>
          <w:sz w:val="24"/>
          <w:szCs w:val="24"/>
        </w:rPr>
      </w:pPr>
    </w:p>
    <w:p w14:paraId="4398A160" w14:textId="77777777" w:rsidR="00B11C87" w:rsidRPr="00BD24CE" w:rsidRDefault="00B11C87" w:rsidP="00B11C87">
      <w:pPr>
        <w:spacing w:after="200" w:line="276" w:lineRule="auto"/>
        <w:jc w:val="left"/>
        <w:rPr>
          <w:rFonts w:ascii="Arial" w:hAnsi="Arial" w:cs="Arial"/>
          <w:sz w:val="18"/>
          <w:szCs w:val="18"/>
        </w:rPr>
      </w:pPr>
      <w:r>
        <w:rPr>
          <w:rFonts w:ascii="Arial" w:hAnsi="Arial" w:cs="Arial"/>
          <w:sz w:val="24"/>
          <w:szCs w:val="24"/>
        </w:rPr>
        <w:br/>
      </w:r>
      <w:r>
        <w:rPr>
          <w:rFonts w:ascii="Arial" w:hAnsi="Arial" w:cs="Arial"/>
          <w:sz w:val="24"/>
          <w:szCs w:val="24"/>
        </w:rPr>
        <w:br/>
      </w:r>
    </w:p>
    <w:p w14:paraId="5173C09B" w14:textId="77777777" w:rsidR="00B11C87" w:rsidRDefault="00B11C87" w:rsidP="00B11C87">
      <w:pPr>
        <w:pStyle w:val="Textkrper2"/>
        <w:spacing w:line="276" w:lineRule="auto"/>
        <w:ind w:firstLine="708"/>
        <w:rPr>
          <w:rFonts w:asciiTheme="minorHAnsi" w:hAnsiTheme="minorHAnsi" w:cstheme="minorHAnsi"/>
        </w:rPr>
      </w:pPr>
      <w:r w:rsidRPr="00931A14">
        <w:rPr>
          <w:rFonts w:ascii="Arial" w:hAnsi="Arial" w:cs="Arial"/>
          <w:b/>
          <w:szCs w:val="24"/>
        </w:rPr>
        <w:t>Testaufruf:</w:t>
      </w:r>
      <w:r>
        <w:rPr>
          <w:rFonts w:ascii="Arial" w:hAnsi="Arial" w:cs="Arial"/>
          <w:szCs w:val="24"/>
        </w:rPr>
        <w:t xml:space="preserve"> </w:t>
      </w:r>
      <w:hyperlink r:id="rId13" w:history="1">
        <w:r w:rsidRPr="00BC74E7">
          <w:rPr>
            <w:rStyle w:val="Hyperlink"/>
            <w:rFonts w:cs="Arial"/>
            <w:sz w:val="24"/>
            <w:szCs w:val="24"/>
          </w:rPr>
          <w:t>localhost</w:t>
        </w:r>
        <w:r>
          <w:rPr>
            <w:rStyle w:val="Hyperlink"/>
            <w:rFonts w:cs="Arial"/>
            <w:sz w:val="24"/>
            <w:szCs w:val="24"/>
          </w:rPr>
          <w:t>:81</w:t>
        </w:r>
        <w:r w:rsidRPr="00BC74E7">
          <w:rPr>
            <w:rStyle w:val="Hyperlink"/>
            <w:rFonts w:cs="Arial"/>
            <w:sz w:val="24"/>
            <w:szCs w:val="24"/>
          </w:rPr>
          <w:t>/</w:t>
        </w:r>
        <w:r>
          <w:rPr>
            <w:rStyle w:val="Hyperlink"/>
            <w:rFonts w:cs="Arial"/>
            <w:sz w:val="24"/>
            <w:szCs w:val="24"/>
          </w:rPr>
          <w:t>php02/tanken/</w:t>
        </w:r>
        <w:r w:rsidRPr="00BC74E7">
          <w:rPr>
            <w:rStyle w:val="Hyperlink"/>
            <w:rFonts w:cs="Arial"/>
            <w:sz w:val="24"/>
            <w:szCs w:val="24"/>
          </w:rPr>
          <w:t>tanken</w:t>
        </w:r>
        <w:r>
          <w:rPr>
            <w:rStyle w:val="Hyperlink"/>
            <w:rFonts w:cs="Arial"/>
            <w:sz w:val="24"/>
            <w:szCs w:val="24"/>
          </w:rPr>
          <w:t>2</w:t>
        </w:r>
        <w:r w:rsidRPr="00BC74E7">
          <w:rPr>
            <w:rStyle w:val="Hyperlink"/>
            <w:rFonts w:cs="Arial"/>
            <w:sz w:val="24"/>
            <w:szCs w:val="24"/>
          </w:rPr>
          <w:t>.php</w:t>
        </w:r>
      </w:hyperlink>
    </w:p>
    <w:p w14:paraId="60B0E741" w14:textId="77777777" w:rsidR="00B11C87" w:rsidRPr="00BD24CE" w:rsidRDefault="00B11C87" w:rsidP="00B11C87">
      <w:pPr>
        <w:spacing w:after="200" w:line="276" w:lineRule="auto"/>
        <w:jc w:val="left"/>
        <w:rPr>
          <w:rFonts w:ascii="Arial" w:hAnsi="Arial" w:cs="Arial"/>
          <w:sz w:val="24"/>
          <w:szCs w:val="24"/>
        </w:rPr>
      </w:pPr>
    </w:p>
    <w:p w14:paraId="7DA4867F" w14:textId="77777777" w:rsidR="00B11C87" w:rsidRDefault="00B11C87" w:rsidP="00B11C87">
      <w:pPr>
        <w:pStyle w:val="Listenabsatz"/>
        <w:numPr>
          <w:ilvl w:val="0"/>
          <w:numId w:val="1"/>
        </w:numPr>
        <w:spacing w:after="200" w:line="276" w:lineRule="auto"/>
        <w:jc w:val="left"/>
        <w:rPr>
          <w:rFonts w:ascii="Arial" w:hAnsi="Arial" w:cs="Arial"/>
          <w:sz w:val="24"/>
          <w:szCs w:val="24"/>
        </w:rPr>
      </w:pPr>
      <w:r>
        <w:rPr>
          <w:rFonts w:ascii="Arial" w:hAnsi="Arial" w:cs="Arial"/>
          <w:sz w:val="24"/>
          <w:szCs w:val="24"/>
        </w:rPr>
        <w:t>Testen Sie, wie sich die Verwendung von einfachen Hochkommata (</w:t>
      </w:r>
      <w:r w:rsidRPr="00BD24CE">
        <w:rPr>
          <w:rFonts w:ascii="Arial" w:hAnsi="Arial" w:cs="Arial"/>
          <w:sz w:val="24"/>
          <w:szCs w:val="24"/>
        </w:rPr>
        <w:t>'</w:t>
      </w:r>
      <w:r>
        <w:rPr>
          <w:rFonts w:ascii="Arial" w:hAnsi="Arial" w:cs="Arial"/>
          <w:sz w:val="24"/>
          <w:szCs w:val="24"/>
        </w:rPr>
        <w:t xml:space="preserve"> </w:t>
      </w:r>
      <w:r w:rsidRPr="00BD24CE">
        <w:rPr>
          <w:rFonts w:ascii="Arial" w:hAnsi="Arial" w:cs="Arial"/>
          <w:sz w:val="24"/>
          <w:szCs w:val="24"/>
        </w:rPr>
        <w:t>'</w:t>
      </w:r>
      <w:r>
        <w:rPr>
          <w:rFonts w:ascii="Arial" w:hAnsi="Arial" w:cs="Arial"/>
          <w:sz w:val="24"/>
          <w:szCs w:val="24"/>
        </w:rPr>
        <w:t>) und doppelten Hochkommata (</w:t>
      </w:r>
      <w:r w:rsidRPr="00BD24CE">
        <w:rPr>
          <w:rFonts w:ascii="Arial" w:hAnsi="Arial" w:cs="Arial"/>
          <w:sz w:val="24"/>
          <w:szCs w:val="24"/>
        </w:rPr>
        <w:t>"</w:t>
      </w:r>
      <w:r>
        <w:rPr>
          <w:rFonts w:ascii="Arial" w:hAnsi="Arial" w:cs="Arial"/>
          <w:sz w:val="24"/>
          <w:szCs w:val="24"/>
        </w:rPr>
        <w:t xml:space="preserve"> </w:t>
      </w:r>
      <w:r w:rsidRPr="00BD24CE">
        <w:rPr>
          <w:rFonts w:ascii="Arial" w:hAnsi="Arial" w:cs="Arial"/>
          <w:sz w:val="24"/>
          <w:szCs w:val="24"/>
        </w:rPr>
        <w:t>"</w:t>
      </w:r>
      <w:r>
        <w:rPr>
          <w:rFonts w:ascii="Arial" w:hAnsi="Arial" w:cs="Arial"/>
          <w:sz w:val="24"/>
          <w:szCs w:val="24"/>
        </w:rPr>
        <w:t xml:space="preserve">) bei Variablen in Zeichenketten und bei der echo-Funktion auswirken.  </w:t>
      </w:r>
    </w:p>
    <w:p w14:paraId="2BC8A6D5" w14:textId="77777777" w:rsidR="00B11C87" w:rsidRDefault="00B11C87" w:rsidP="00B11C87">
      <w:pPr>
        <w:rPr>
          <w:rFonts w:ascii="Arial" w:hAnsi="Arial" w:cs="Arial"/>
          <w:sz w:val="24"/>
          <w:szCs w:val="24"/>
        </w:rPr>
      </w:pPr>
    </w:p>
    <w:p w14:paraId="4BB4F40C" w14:textId="77777777" w:rsidR="00B11C87" w:rsidRDefault="00B11C87" w:rsidP="00B11C87">
      <w:pPr>
        <w:rPr>
          <w:rFonts w:ascii="Arial" w:hAnsi="Arial" w:cs="Arial"/>
          <w:sz w:val="24"/>
          <w:szCs w:val="24"/>
        </w:rPr>
      </w:pPr>
    </w:p>
    <w:p w14:paraId="780352D0" w14:textId="77777777" w:rsidR="00B11C87" w:rsidRDefault="00B11C87" w:rsidP="00B11C87">
      <w:pPr>
        <w:rPr>
          <w:rFonts w:ascii="Arial" w:hAnsi="Arial" w:cs="Arial"/>
          <w:sz w:val="24"/>
          <w:szCs w:val="24"/>
        </w:rPr>
      </w:pPr>
    </w:p>
    <w:p w14:paraId="328CE954" w14:textId="77777777" w:rsidR="00B11C87" w:rsidRDefault="00B11C87" w:rsidP="00B11C87">
      <w:pPr>
        <w:rPr>
          <w:rFonts w:ascii="Arial" w:hAnsi="Arial" w:cs="Arial"/>
          <w:sz w:val="24"/>
          <w:szCs w:val="24"/>
        </w:rPr>
      </w:pPr>
    </w:p>
    <w:p w14:paraId="62E0076B" w14:textId="77777777" w:rsidR="00B11C87" w:rsidRDefault="00B11C87" w:rsidP="00B11C87">
      <w:pPr>
        <w:rPr>
          <w:rFonts w:ascii="Arial" w:hAnsi="Arial" w:cs="Arial"/>
          <w:sz w:val="24"/>
          <w:szCs w:val="24"/>
        </w:rPr>
      </w:pPr>
    </w:p>
    <w:p w14:paraId="47896DC9" w14:textId="77777777" w:rsidR="00B11C87" w:rsidRDefault="00B11C87" w:rsidP="00B11C87">
      <w:pPr>
        <w:pStyle w:val="Textkrper2"/>
        <w:spacing w:line="276" w:lineRule="auto"/>
        <w:rPr>
          <w:rFonts w:ascii="Arial" w:hAnsi="Arial" w:cs="Arial"/>
          <w:b/>
          <w:szCs w:val="24"/>
        </w:rPr>
      </w:pPr>
    </w:p>
    <w:p w14:paraId="7E4590A8" w14:textId="77777777" w:rsidR="00B11C87" w:rsidRDefault="00B11C87" w:rsidP="00B11C87">
      <w:pPr>
        <w:pStyle w:val="Textkrper2"/>
        <w:spacing w:line="276" w:lineRule="auto"/>
        <w:rPr>
          <w:rFonts w:ascii="Arial" w:hAnsi="Arial" w:cs="Arial"/>
          <w:b/>
          <w:szCs w:val="24"/>
        </w:rPr>
      </w:pPr>
    </w:p>
    <w:p w14:paraId="70CF452F" w14:textId="41CE0682" w:rsidR="00B11C87" w:rsidRDefault="00B11C87" w:rsidP="00B11C87">
      <w:pPr>
        <w:pStyle w:val="Textkrper2"/>
        <w:spacing w:line="276" w:lineRule="auto"/>
        <w:rPr>
          <w:rFonts w:asciiTheme="minorHAnsi" w:hAnsiTheme="minorHAnsi" w:cstheme="minorHAnsi"/>
        </w:rPr>
      </w:pPr>
      <w:r>
        <w:rPr>
          <w:noProof/>
        </w:rPr>
        <mc:AlternateContent>
          <mc:Choice Requires="wps">
            <w:drawing>
              <wp:anchor distT="0" distB="0" distL="114300" distR="114300" simplePos="0" relativeHeight="251659264" behindDoc="0" locked="0" layoutInCell="1" allowOverlap="1" wp14:anchorId="083E561C" wp14:editId="5A7A1569">
                <wp:simplePos x="0" y="0"/>
                <wp:positionH relativeFrom="column">
                  <wp:posOffset>-5305425</wp:posOffset>
                </wp:positionH>
                <wp:positionV relativeFrom="paragraph">
                  <wp:posOffset>73660</wp:posOffset>
                </wp:positionV>
                <wp:extent cx="1152525" cy="295275"/>
                <wp:effectExtent l="0" t="0" r="28575" b="28575"/>
                <wp:wrapNone/>
                <wp:docPr id="3" name="Ellipse 3"/>
                <wp:cNvGraphicFramePr/>
                <a:graphic xmlns:a="http://schemas.openxmlformats.org/drawingml/2006/main">
                  <a:graphicData uri="http://schemas.microsoft.com/office/word/2010/wordprocessingShape">
                    <wps:wsp>
                      <wps:cNvSpPr/>
                      <wps:spPr>
                        <a:xfrm>
                          <a:off x="0" y="0"/>
                          <a:ext cx="1152525" cy="2952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3B6A5" id="Ellipse 3" o:spid="_x0000_s1026" style="position:absolute;margin-left:-417.75pt;margin-top:5.8pt;width:90.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" filled="f" strokecolor="#70ad47 [3209]" strokeweight="1pt">
                <v:stroke joinstyle="miter"/>
              </v:oval>
            </w:pict>
          </mc:Fallback>
        </mc:AlternateContent>
      </w:r>
    </w:p>
    <w:p w14:paraId="5A9DFFA7" w14:textId="77777777" w:rsidR="00B11C87" w:rsidRPr="00D00DF8" w:rsidRDefault="00B11C87" w:rsidP="00B11C87">
      <w:pPr>
        <w:spacing w:before="240"/>
        <w:rPr>
          <w:rFonts w:cstheme="minorHAnsi"/>
          <w:b/>
          <w:sz w:val="24"/>
          <w:szCs w:val="24"/>
        </w:rPr>
      </w:pPr>
      <w:r w:rsidRPr="00D00DF8">
        <w:rPr>
          <w:rFonts w:cstheme="minorHAnsi"/>
          <w:sz w:val="36"/>
          <w:szCs w:val="36"/>
        </w:rPr>
        <w:lastRenderedPageBreak/>
        <w:sym w:font="Wingdings" w:char="F026"/>
      </w:r>
      <w:r>
        <w:rPr>
          <w:rFonts w:cstheme="minorHAnsi"/>
          <w:b/>
          <w:sz w:val="24"/>
          <w:szCs w:val="24"/>
        </w:rPr>
        <w:t xml:space="preserve"> </w:t>
      </w:r>
      <w:r>
        <w:rPr>
          <w:rFonts w:cstheme="minorHAnsi"/>
          <w:b/>
          <w:sz w:val="24"/>
          <w:szCs w:val="24"/>
        </w:rPr>
        <w:tab/>
      </w:r>
      <w:r w:rsidRPr="00C72FEF">
        <w:rPr>
          <w:rFonts w:ascii="Arial" w:hAnsi="Arial" w:cs="Arial"/>
          <w:b/>
          <w:sz w:val="24"/>
          <w:szCs w:val="24"/>
        </w:rPr>
        <w:t>Ausgangssituation zu Aufgabe 2: Einkauf</w:t>
      </w:r>
    </w:p>
    <w:p w14:paraId="7A6592F0" w14:textId="77777777" w:rsidR="00B11C87" w:rsidRPr="00C72FEF" w:rsidRDefault="00B11C87" w:rsidP="00B11C87">
      <w:pPr>
        <w:spacing w:after="200" w:line="276" w:lineRule="auto"/>
        <w:jc w:val="left"/>
        <w:rPr>
          <w:rFonts w:ascii="Arial" w:hAnsi="Arial" w:cs="Arial"/>
          <w:sz w:val="24"/>
          <w:szCs w:val="24"/>
        </w:rPr>
      </w:pPr>
      <w:r w:rsidRPr="00C72FEF">
        <w:rPr>
          <w:rFonts w:ascii="Arial" w:hAnsi="Arial" w:cs="Arial"/>
          <w:sz w:val="24"/>
          <w:szCs w:val="24"/>
        </w:rPr>
        <w:t xml:space="preserve">Sie waren gerade shoppen. Die 50 Euro, die Ihnen Ihre Oma am letzten Wochenende zugesteckt hatte, reichten für 3 Artikel. Wenn es nicht die blöde Mehrwertsteuer von 19% geben würde, dann hätten Sie sich ein Teil mehr kaufen können. </w:t>
      </w:r>
    </w:p>
    <w:p w14:paraId="25C30942" w14:textId="77777777" w:rsidR="00B11C87" w:rsidRPr="00B11C87" w:rsidRDefault="00B11C87" w:rsidP="00B11C87">
      <w:pPr>
        <w:rPr>
          <w:rFonts w:cstheme="minorHAnsi"/>
          <w:sz w:val="4"/>
          <w:szCs w:val="2"/>
        </w:rPr>
      </w:pPr>
    </w:p>
    <w:p w14:paraId="4646FD6C" w14:textId="77777777" w:rsidR="00B11C87" w:rsidRPr="005B5D48" w:rsidRDefault="00B11C87" w:rsidP="00B11C87">
      <w:pPr>
        <w:jc w:val="left"/>
        <w:rPr>
          <w:rFonts w:cstheme="minorHAnsi"/>
          <w:b/>
          <w:sz w:val="24"/>
          <w:szCs w:val="24"/>
        </w:rPr>
      </w:pPr>
      <w:r w:rsidRPr="00462C46">
        <w:rPr>
          <w:rFonts w:cstheme="minorHAnsi"/>
          <w:sz w:val="36"/>
          <w:szCs w:val="36"/>
        </w:rPr>
        <w:sym w:font="Wingdings" w:char="F03A"/>
      </w:r>
      <w:r>
        <w:rPr>
          <w:rFonts w:cstheme="minorHAnsi"/>
          <w:b/>
          <w:sz w:val="24"/>
          <w:szCs w:val="24"/>
        </w:rPr>
        <w:t xml:space="preserve"> </w:t>
      </w:r>
      <w:r>
        <w:rPr>
          <w:rFonts w:cstheme="minorHAnsi"/>
          <w:b/>
          <w:sz w:val="24"/>
          <w:szCs w:val="24"/>
        </w:rPr>
        <w:tab/>
      </w:r>
      <w:r w:rsidRPr="00C72FEF">
        <w:rPr>
          <w:rFonts w:ascii="Arial" w:hAnsi="Arial" w:cs="Arial"/>
          <w:b/>
          <w:sz w:val="24"/>
          <w:szCs w:val="24"/>
        </w:rPr>
        <w:t>Aufgaben zum Beispiel Einkauf</w:t>
      </w:r>
      <w:r>
        <w:rPr>
          <w:rFonts w:ascii="Arial" w:hAnsi="Arial" w:cs="Arial"/>
          <w:b/>
          <w:sz w:val="24"/>
          <w:szCs w:val="24"/>
        </w:rPr>
        <w:br/>
      </w:r>
    </w:p>
    <w:p w14:paraId="2C74E6E9" w14:textId="77777777" w:rsidR="00B11C87" w:rsidRPr="00C72FEF" w:rsidRDefault="00B11C87" w:rsidP="00B11C87">
      <w:pPr>
        <w:pStyle w:val="Listenabsatz"/>
        <w:numPr>
          <w:ilvl w:val="0"/>
          <w:numId w:val="2"/>
        </w:numPr>
        <w:spacing w:after="200" w:line="276" w:lineRule="auto"/>
        <w:jc w:val="left"/>
        <w:rPr>
          <w:rFonts w:ascii="Arial" w:hAnsi="Arial" w:cs="Arial"/>
          <w:sz w:val="24"/>
          <w:szCs w:val="24"/>
        </w:rPr>
      </w:pPr>
      <w:r w:rsidRPr="00C72FEF">
        <w:rPr>
          <w:rFonts w:ascii="Arial" w:hAnsi="Arial" w:cs="Arial"/>
          <w:sz w:val="24"/>
          <w:szCs w:val="24"/>
        </w:rPr>
        <w:t xml:space="preserve">Legen Sie im Ordner php02 einen neuen Ordner einkauf an. </w:t>
      </w:r>
    </w:p>
    <w:p w14:paraId="1BCB47D9" w14:textId="77777777" w:rsidR="00B11C87" w:rsidRPr="00C72FEF" w:rsidRDefault="00B11C87" w:rsidP="00B11C87">
      <w:pPr>
        <w:pStyle w:val="Listenabsatz"/>
        <w:spacing w:after="200" w:line="276" w:lineRule="auto"/>
        <w:ind w:left="360"/>
        <w:jc w:val="left"/>
        <w:rPr>
          <w:rFonts w:ascii="Arial" w:hAnsi="Arial" w:cs="Arial"/>
          <w:sz w:val="24"/>
          <w:szCs w:val="24"/>
        </w:rPr>
      </w:pPr>
    </w:p>
    <w:p w14:paraId="60900315" w14:textId="77777777" w:rsidR="00B11C87" w:rsidRPr="00C72FEF" w:rsidRDefault="00B11C87" w:rsidP="00B11C87">
      <w:pPr>
        <w:pStyle w:val="Listenabsatz"/>
        <w:numPr>
          <w:ilvl w:val="0"/>
          <w:numId w:val="2"/>
        </w:numPr>
        <w:spacing w:after="200" w:line="276" w:lineRule="auto"/>
        <w:jc w:val="left"/>
        <w:rPr>
          <w:rFonts w:ascii="Arial" w:hAnsi="Arial" w:cs="Arial"/>
          <w:sz w:val="24"/>
          <w:szCs w:val="24"/>
        </w:rPr>
      </w:pPr>
      <w:r w:rsidRPr="00C72FEF">
        <w:rPr>
          <w:rFonts w:ascii="Arial" w:hAnsi="Arial" w:cs="Arial"/>
          <w:sz w:val="24"/>
          <w:szCs w:val="24"/>
        </w:rPr>
        <w:t xml:space="preserve">Berechnen Sie mit Hilfe eines PHP-Programms wie teuer die drei von Ihnen gekauften Artikel ohne Mehrwertsteuer (Nettosumme) und mit Mehrwertsteuer (Bruttosumme) sind. Weisen Sie auch die Höhe der Mehrwertsteuer (auch Umsatzsteuer genannt) aus. </w:t>
      </w:r>
      <w:r w:rsidRPr="00C72FEF">
        <w:rPr>
          <w:rFonts w:ascii="Arial" w:hAnsi="Arial" w:cs="Arial"/>
          <w:sz w:val="24"/>
          <w:szCs w:val="24"/>
        </w:rPr>
        <w:br/>
        <w:t>Speichern Sie Ihr Programm unter einkauf.php.</w:t>
      </w:r>
    </w:p>
    <w:p w14:paraId="0FD31FC3" w14:textId="77777777" w:rsidR="00B11C87" w:rsidRPr="00C72FEF" w:rsidRDefault="00B11C87" w:rsidP="00B11C87">
      <w:pPr>
        <w:spacing w:after="200" w:line="276" w:lineRule="auto"/>
        <w:jc w:val="left"/>
        <w:rPr>
          <w:rFonts w:ascii="Arial" w:hAnsi="Arial" w:cs="Arial"/>
          <w:sz w:val="24"/>
          <w:szCs w:val="24"/>
        </w:rPr>
      </w:pPr>
      <w:r w:rsidRPr="00C72FEF">
        <w:rPr>
          <w:noProof/>
        </w:rPr>
        <w:drawing>
          <wp:anchor distT="0" distB="0" distL="114300" distR="114300" simplePos="0" relativeHeight="251662336" behindDoc="1" locked="0" layoutInCell="1" allowOverlap="1" wp14:anchorId="1894418D" wp14:editId="0D803046">
            <wp:simplePos x="0" y="0"/>
            <wp:positionH relativeFrom="column">
              <wp:posOffset>266065</wp:posOffset>
            </wp:positionH>
            <wp:positionV relativeFrom="paragraph">
              <wp:posOffset>104458</wp:posOffset>
            </wp:positionV>
            <wp:extent cx="3735070" cy="1621790"/>
            <wp:effectExtent l="57150" t="57150" r="55880" b="54610"/>
            <wp:wrapTight wrapText="bothSides">
              <wp:wrapPolygon edited="0">
                <wp:start x="-330" y="-761"/>
                <wp:lineTo x="-330" y="22074"/>
                <wp:lineTo x="21813" y="22074"/>
                <wp:lineTo x="21813" y="-761"/>
                <wp:lineTo x="-330" y="-761"/>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35070" cy="1621790"/>
                    </a:xfrm>
                    <a:prstGeom prst="rect">
                      <a:avLst/>
                    </a:prstGeom>
                    <a:scene3d>
                      <a:camera prst="orthographicFront"/>
                      <a:lightRig rig="threePt" dir="t"/>
                    </a:scene3d>
                    <a:sp3d contourW="12700">
                      <a:contourClr>
                        <a:schemeClr val="tx1"/>
                      </a:contourClr>
                    </a:sp3d>
                  </pic:spPr>
                </pic:pic>
              </a:graphicData>
            </a:graphic>
            <wp14:sizeRelH relativeFrom="margin">
              <wp14:pctWidth>0</wp14:pctWidth>
            </wp14:sizeRelH>
            <wp14:sizeRelV relativeFrom="margin">
              <wp14:pctHeight>0</wp14:pctHeight>
            </wp14:sizeRelV>
          </wp:anchor>
        </w:drawing>
      </w:r>
    </w:p>
    <w:p w14:paraId="31763B3B" w14:textId="77777777" w:rsidR="00B11C87" w:rsidRPr="00C72FEF" w:rsidRDefault="00B11C87" w:rsidP="00B11C87">
      <w:pPr>
        <w:spacing w:after="200" w:line="276" w:lineRule="auto"/>
        <w:jc w:val="left"/>
        <w:rPr>
          <w:rFonts w:ascii="Arial" w:hAnsi="Arial" w:cs="Arial"/>
          <w:sz w:val="24"/>
          <w:szCs w:val="24"/>
        </w:rPr>
      </w:pPr>
    </w:p>
    <w:p w14:paraId="1FCB1389" w14:textId="77777777" w:rsidR="00B11C87" w:rsidRPr="00C72FEF" w:rsidRDefault="00B11C87" w:rsidP="00B11C87">
      <w:pPr>
        <w:spacing w:after="200" w:line="276" w:lineRule="auto"/>
        <w:jc w:val="left"/>
        <w:rPr>
          <w:rFonts w:ascii="Arial" w:hAnsi="Arial" w:cs="Arial"/>
          <w:sz w:val="24"/>
          <w:szCs w:val="24"/>
        </w:rPr>
      </w:pPr>
    </w:p>
    <w:p w14:paraId="4CB94516" w14:textId="77777777" w:rsidR="00B11C87" w:rsidRPr="00C72FEF" w:rsidRDefault="00B11C87" w:rsidP="00B11C87">
      <w:pPr>
        <w:spacing w:after="200" w:line="276" w:lineRule="auto"/>
        <w:jc w:val="left"/>
        <w:rPr>
          <w:rFonts w:ascii="Arial" w:hAnsi="Arial" w:cs="Arial"/>
          <w:sz w:val="24"/>
          <w:szCs w:val="24"/>
        </w:rPr>
      </w:pPr>
    </w:p>
    <w:p w14:paraId="7A9C406B" w14:textId="77777777" w:rsidR="00B11C87" w:rsidRDefault="00B11C87" w:rsidP="00B11C87">
      <w:pPr>
        <w:spacing w:after="200" w:line="276" w:lineRule="auto"/>
        <w:jc w:val="left"/>
        <w:rPr>
          <w:rFonts w:ascii="Arial" w:hAnsi="Arial" w:cs="Arial"/>
          <w:sz w:val="24"/>
          <w:szCs w:val="24"/>
        </w:rPr>
      </w:pPr>
    </w:p>
    <w:p w14:paraId="57604A7F" w14:textId="77777777" w:rsidR="00B11C87" w:rsidRPr="00C72FEF" w:rsidRDefault="00B11C87" w:rsidP="00B11C87">
      <w:pPr>
        <w:spacing w:after="200" w:line="276" w:lineRule="auto"/>
        <w:jc w:val="left"/>
        <w:rPr>
          <w:rFonts w:ascii="Arial" w:hAnsi="Arial" w:cs="Arial"/>
          <w:sz w:val="10"/>
          <w:szCs w:val="10"/>
        </w:rPr>
      </w:pPr>
    </w:p>
    <w:p w14:paraId="6D8D9E66" w14:textId="77777777" w:rsidR="00B11C87" w:rsidRPr="00B11C87" w:rsidRDefault="00B11C87" w:rsidP="00B11C87">
      <w:pPr>
        <w:pStyle w:val="Listenabsatz"/>
        <w:numPr>
          <w:ilvl w:val="0"/>
          <w:numId w:val="2"/>
        </w:numPr>
        <w:spacing w:after="200" w:line="276" w:lineRule="auto"/>
        <w:jc w:val="left"/>
        <w:rPr>
          <w:rFonts w:cstheme="minorHAnsi"/>
          <w:b/>
          <w:sz w:val="24"/>
          <w:szCs w:val="24"/>
        </w:rPr>
      </w:pPr>
      <w:r w:rsidRPr="009D26CF">
        <w:rPr>
          <w:rFonts w:ascii="Arial" w:hAnsi="Arial" w:cs="Arial"/>
          <w:sz w:val="24"/>
          <w:szCs w:val="24"/>
        </w:rPr>
        <w:t xml:space="preserve">Testen und dokumentieren Sie ihr Programm. </w:t>
      </w:r>
    </w:p>
    <w:p w14:paraId="19CD8F75" w14:textId="394A8FA0" w:rsidR="00B11C87" w:rsidRPr="00C72FEF" w:rsidRDefault="00B11C87" w:rsidP="00B11C87">
      <w:pPr>
        <w:spacing w:after="200" w:line="276" w:lineRule="auto"/>
        <w:jc w:val="left"/>
        <w:rPr>
          <w:rFonts w:cstheme="minorHAnsi"/>
          <w:b/>
          <w:sz w:val="24"/>
          <w:szCs w:val="24"/>
        </w:rPr>
      </w:pPr>
      <w:r w:rsidRPr="00B11C87">
        <w:rPr>
          <w:rFonts w:ascii="Arial" w:hAnsi="Arial" w:cs="Arial"/>
          <w:sz w:val="24"/>
          <w:szCs w:val="24"/>
        </w:rPr>
        <w:br/>
      </w:r>
      <w:r w:rsidRPr="00462C46">
        <w:rPr>
          <w:rFonts w:cstheme="minorHAnsi"/>
          <w:sz w:val="36"/>
          <w:szCs w:val="36"/>
        </w:rPr>
        <w:sym w:font="Wingdings" w:char="F03A"/>
      </w:r>
      <w:r w:rsidRPr="00B11C87">
        <w:rPr>
          <w:rFonts w:cstheme="minorHAnsi"/>
          <w:b/>
          <w:sz w:val="24"/>
          <w:szCs w:val="24"/>
        </w:rPr>
        <w:t xml:space="preserve"> </w:t>
      </w:r>
      <w:r w:rsidRPr="00B11C87">
        <w:rPr>
          <w:rFonts w:cstheme="minorHAnsi"/>
          <w:b/>
          <w:sz w:val="24"/>
          <w:szCs w:val="24"/>
        </w:rPr>
        <w:tab/>
      </w:r>
      <w:r w:rsidRPr="00B11C87">
        <w:rPr>
          <w:rFonts w:ascii="Arial" w:hAnsi="Arial" w:cs="Arial"/>
          <w:b/>
          <w:sz w:val="24"/>
          <w:szCs w:val="24"/>
        </w:rPr>
        <w:t>Aufgabe zu Variablen</w:t>
      </w:r>
      <w:r w:rsidRPr="00B11C87">
        <w:rPr>
          <w:rFonts w:cstheme="minorHAnsi"/>
          <w:b/>
          <w:sz w:val="24"/>
          <w:szCs w:val="24"/>
        </w:rPr>
        <w:t xml:space="preserve"> </w:t>
      </w:r>
    </w:p>
    <w:p w14:paraId="7E05489A" w14:textId="323074CC" w:rsidR="00B11C87" w:rsidRPr="009D26CF" w:rsidRDefault="00B11C87" w:rsidP="00B11C87">
      <w:pPr>
        <w:pStyle w:val="Listenabsatz"/>
        <w:numPr>
          <w:ilvl w:val="0"/>
          <w:numId w:val="3"/>
        </w:numPr>
        <w:spacing w:after="200" w:line="276" w:lineRule="auto"/>
        <w:jc w:val="left"/>
        <w:rPr>
          <w:rFonts w:ascii="Arial" w:hAnsi="Arial" w:cs="Arial"/>
          <w:sz w:val="24"/>
          <w:szCs w:val="24"/>
        </w:rPr>
      </w:pPr>
      <w:r w:rsidRPr="00C72FEF">
        <w:rPr>
          <w:rFonts w:ascii="Arial" w:hAnsi="Arial" w:cs="Arial"/>
          <w:sz w:val="24"/>
          <w:szCs w:val="24"/>
        </w:rPr>
        <w:t xml:space="preserve">Erläutern Sie, was Variablen sind und wofür sie </w:t>
      </w:r>
      <w:r>
        <w:rPr>
          <w:rFonts w:ascii="Arial" w:hAnsi="Arial" w:cs="Arial"/>
          <w:sz w:val="24"/>
          <w:szCs w:val="24"/>
        </w:rPr>
        <w:t>gebraucht</w:t>
      </w:r>
      <w:r w:rsidRPr="00C72FEF">
        <w:rPr>
          <w:rFonts w:ascii="Arial" w:hAnsi="Arial" w:cs="Arial"/>
          <w:sz w:val="24"/>
          <w:szCs w:val="24"/>
        </w:rPr>
        <w:t xml:space="preserve"> werden</w:t>
      </w:r>
      <w:r>
        <w:rPr>
          <w:rFonts w:ascii="Arial" w:hAnsi="Arial" w:cs="Arial"/>
          <w:sz w:val="24"/>
          <w:szCs w:val="24"/>
        </w:rPr>
        <w:t>.</w:t>
      </w:r>
    </w:p>
    <w:tbl>
      <w:tblPr>
        <w:tblStyle w:val="Tabellenraster"/>
        <w:tblW w:w="0" w:type="auto"/>
        <w:tblInd w:w="534" w:type="dxa"/>
        <w:tblBorders>
          <w:insideH w:val="dotted" w:sz="4" w:space="0" w:color="auto"/>
        </w:tblBorders>
        <w:tblLook w:val="04A0" w:firstRow="1" w:lastRow="0" w:firstColumn="1" w:lastColumn="0" w:noHBand="0" w:noVBand="1"/>
      </w:tblPr>
      <w:tblGrid>
        <w:gridCol w:w="8528"/>
      </w:tblGrid>
      <w:tr w:rsidR="00B11C87" w14:paraId="61EC358E" w14:textId="77777777" w:rsidTr="00B11C87">
        <w:tc>
          <w:tcPr>
            <w:tcW w:w="8528" w:type="dxa"/>
          </w:tcPr>
          <w:p w14:paraId="2BBF38A1" w14:textId="58B920AE" w:rsidR="00B11C87" w:rsidRPr="00256E2C" w:rsidRDefault="00256E2C" w:rsidP="00AF192E">
            <w:pPr>
              <w:spacing w:before="120"/>
              <w:ind w:left="1134" w:hanging="1134"/>
              <w:rPr>
                <w:noProof/>
                <w:color w:val="FF0000"/>
                <w:sz w:val="28"/>
                <w:szCs w:val="21"/>
              </w:rPr>
            </w:pPr>
            <w:r w:rsidRPr="00256E2C">
              <w:rPr>
                <w:noProof/>
                <w:color w:val="FF0000"/>
                <w:sz w:val="28"/>
                <w:szCs w:val="21"/>
              </w:rPr>
              <w:t xml:space="preserve">Variablen sind Platzhalter für beliebige Werte (von Datentypen wie </w:t>
            </w:r>
          </w:p>
        </w:tc>
      </w:tr>
      <w:tr w:rsidR="00B11C87" w14:paraId="58365ED0" w14:textId="77777777" w:rsidTr="00B11C87">
        <w:tc>
          <w:tcPr>
            <w:tcW w:w="8528" w:type="dxa"/>
          </w:tcPr>
          <w:p w14:paraId="3DCF63D9" w14:textId="2A793640" w:rsidR="00B11C87" w:rsidRPr="00256E2C" w:rsidRDefault="00256E2C" w:rsidP="00AF192E">
            <w:pPr>
              <w:spacing w:before="120"/>
              <w:ind w:left="1134" w:hanging="1134"/>
              <w:rPr>
                <w:noProof/>
                <w:color w:val="FF0000"/>
                <w:sz w:val="28"/>
                <w:szCs w:val="21"/>
              </w:rPr>
            </w:pPr>
            <w:r w:rsidRPr="00256E2C">
              <w:rPr>
                <w:noProof/>
                <w:color w:val="FF0000"/>
                <w:sz w:val="28"/>
                <w:szCs w:val="21"/>
              </w:rPr>
              <w:t>z.B. Ganzzahlen, Gleitkommazahlen, String, Wahrheitswerten,…),</w:t>
            </w:r>
          </w:p>
        </w:tc>
      </w:tr>
      <w:tr w:rsidR="00B11C87" w14:paraId="0AA04396" w14:textId="77777777" w:rsidTr="00B11C87">
        <w:tc>
          <w:tcPr>
            <w:tcW w:w="8528" w:type="dxa"/>
          </w:tcPr>
          <w:p w14:paraId="38E02961" w14:textId="501248B0" w:rsidR="00B11C87" w:rsidRPr="00256E2C" w:rsidRDefault="00256E2C" w:rsidP="00AF192E">
            <w:pPr>
              <w:spacing w:before="120"/>
              <w:ind w:left="1134" w:hanging="1134"/>
              <w:rPr>
                <w:noProof/>
                <w:color w:val="FF0000"/>
                <w:sz w:val="28"/>
                <w:szCs w:val="21"/>
              </w:rPr>
            </w:pPr>
            <w:r w:rsidRPr="00256E2C">
              <w:rPr>
                <w:noProof/>
                <w:color w:val="FF0000"/>
                <w:sz w:val="28"/>
                <w:szCs w:val="21"/>
              </w:rPr>
              <w:t xml:space="preserve">die im Laufe einer „Rechnung“ verwendet werden. Sie dienen zur  </w:t>
            </w:r>
          </w:p>
        </w:tc>
      </w:tr>
      <w:tr w:rsidR="00B11C87" w14:paraId="554F1723" w14:textId="77777777" w:rsidTr="00B11C87">
        <w:tc>
          <w:tcPr>
            <w:tcW w:w="8528" w:type="dxa"/>
          </w:tcPr>
          <w:p w14:paraId="414D80B2" w14:textId="07D7FE85" w:rsidR="00B11C87" w:rsidRPr="00256E2C" w:rsidRDefault="00256E2C" w:rsidP="00AF192E">
            <w:pPr>
              <w:spacing w:before="120"/>
              <w:ind w:left="1134" w:hanging="1134"/>
              <w:rPr>
                <w:noProof/>
                <w:color w:val="FF0000"/>
                <w:sz w:val="28"/>
                <w:szCs w:val="21"/>
              </w:rPr>
            </w:pPr>
            <w:r w:rsidRPr="00256E2C">
              <w:rPr>
                <w:noProof/>
                <w:color w:val="FF0000"/>
                <w:sz w:val="28"/>
                <w:szCs w:val="21"/>
              </w:rPr>
              <w:t>Speicherung von Informationen</w:t>
            </w:r>
            <w:r>
              <w:rPr>
                <w:noProof/>
                <w:color w:val="FF0000"/>
                <w:sz w:val="28"/>
                <w:szCs w:val="21"/>
              </w:rPr>
              <w:t xml:space="preserve">. Der Wert einer Variablen kann im </w:t>
            </w:r>
          </w:p>
        </w:tc>
      </w:tr>
      <w:tr w:rsidR="00B11C87" w14:paraId="28FCB8E3" w14:textId="77777777" w:rsidTr="00B11C87">
        <w:tc>
          <w:tcPr>
            <w:tcW w:w="8528" w:type="dxa"/>
          </w:tcPr>
          <w:p w14:paraId="563777D3" w14:textId="1D106EF8" w:rsidR="00B11C87" w:rsidRPr="00256E2C" w:rsidRDefault="00256E2C" w:rsidP="00256E2C">
            <w:pPr>
              <w:spacing w:before="120"/>
              <w:ind w:left="1134" w:hanging="1134"/>
              <w:rPr>
                <w:noProof/>
                <w:color w:val="FF0000"/>
                <w:sz w:val="28"/>
                <w:szCs w:val="21"/>
              </w:rPr>
            </w:pPr>
            <w:r>
              <w:rPr>
                <w:noProof/>
                <w:color w:val="FF0000"/>
                <w:sz w:val="28"/>
                <w:szCs w:val="21"/>
              </w:rPr>
              <w:t xml:space="preserve">Gegensatz zu einer Konstanten verändert werden. Dieses  erfolgt </w:t>
            </w:r>
          </w:p>
        </w:tc>
      </w:tr>
      <w:tr w:rsidR="00B11C87" w14:paraId="799148EE" w14:textId="77777777" w:rsidTr="00B11C87">
        <w:tc>
          <w:tcPr>
            <w:tcW w:w="8528" w:type="dxa"/>
          </w:tcPr>
          <w:p w14:paraId="024DB123" w14:textId="06819EA7" w:rsidR="00B11C87" w:rsidRPr="00256E2C" w:rsidRDefault="00256E2C" w:rsidP="00256E2C">
            <w:pPr>
              <w:spacing w:before="120"/>
              <w:ind w:left="1134" w:hanging="1134"/>
              <w:rPr>
                <w:noProof/>
                <w:color w:val="FF0000"/>
                <w:sz w:val="28"/>
                <w:szCs w:val="21"/>
              </w:rPr>
            </w:pPr>
            <w:r>
              <w:rPr>
                <w:noProof/>
                <w:color w:val="FF0000"/>
                <w:sz w:val="28"/>
                <w:szCs w:val="21"/>
              </w:rPr>
              <w:t>Über eine Wertzuweisung: $preis_apfel = 2.59;</w:t>
            </w:r>
          </w:p>
        </w:tc>
      </w:tr>
      <w:tr w:rsidR="00B11C87" w14:paraId="1ED73437" w14:textId="77777777" w:rsidTr="00B11C87">
        <w:tc>
          <w:tcPr>
            <w:tcW w:w="8528" w:type="dxa"/>
          </w:tcPr>
          <w:p w14:paraId="55A7BBA9" w14:textId="0AA5CE35" w:rsidR="00B11C87" w:rsidRPr="00256E2C" w:rsidRDefault="00256E2C" w:rsidP="00256E2C">
            <w:pPr>
              <w:spacing w:before="120"/>
              <w:ind w:left="1134" w:hanging="1134"/>
              <w:rPr>
                <w:noProof/>
                <w:color w:val="FF0000"/>
                <w:sz w:val="28"/>
                <w:szCs w:val="21"/>
              </w:rPr>
            </w:pPr>
            <w:r>
              <w:rPr>
                <w:noProof/>
                <w:color w:val="FF0000"/>
                <w:sz w:val="28"/>
                <w:szCs w:val="21"/>
              </w:rPr>
              <w:t>Variablen haben eine Adresse im Hauptspeicher des Rechners.</w:t>
            </w:r>
          </w:p>
        </w:tc>
      </w:tr>
      <w:tr w:rsidR="00B11C87" w14:paraId="715A60FE" w14:textId="77777777" w:rsidTr="00B11C87">
        <w:tc>
          <w:tcPr>
            <w:tcW w:w="8528" w:type="dxa"/>
          </w:tcPr>
          <w:p w14:paraId="40FAD216" w14:textId="77777777" w:rsidR="00B11C87" w:rsidRPr="00256E2C" w:rsidRDefault="00B11C87" w:rsidP="00256E2C">
            <w:pPr>
              <w:spacing w:before="120"/>
              <w:ind w:left="1134" w:hanging="1134"/>
              <w:rPr>
                <w:noProof/>
                <w:color w:val="FF0000"/>
                <w:sz w:val="28"/>
                <w:szCs w:val="21"/>
              </w:rPr>
            </w:pPr>
          </w:p>
        </w:tc>
      </w:tr>
    </w:tbl>
    <w:p w14:paraId="6513FF50" w14:textId="77777777" w:rsidR="001F0DC9" w:rsidRDefault="001F0DC9"/>
    <w:sectPr w:rsidR="001F0DC9" w:rsidSect="00B11C87">
      <w:headerReference w:type="default" r:id="rId15"/>
      <w:footerReference w:type="default" r:id="rId16"/>
      <w:pgSz w:w="11906" w:h="16838"/>
      <w:pgMar w:top="1418" w:right="1134"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F1C19" w14:textId="77777777" w:rsidR="009B744E" w:rsidRDefault="009B744E" w:rsidP="00B11C87">
      <w:r>
        <w:separator/>
      </w:r>
    </w:p>
  </w:endnote>
  <w:endnote w:type="continuationSeparator" w:id="0">
    <w:p w14:paraId="1C048467" w14:textId="77777777" w:rsidR="009B744E" w:rsidRDefault="009B744E" w:rsidP="00B11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3163"/>
      <w:gridCol w:w="3066"/>
    </w:tblGrid>
    <w:tr w:rsidR="004716B4" w:rsidRPr="00187711" w14:paraId="7E7F9719" w14:textId="77777777" w:rsidTr="00AF192E">
      <w:tc>
        <w:tcPr>
          <w:tcW w:w="3374" w:type="dxa"/>
        </w:tcPr>
        <w:p w14:paraId="1600D5E4" w14:textId="77777777" w:rsidR="004716B4" w:rsidRDefault="004716B4" w:rsidP="004716B4">
          <w:pPr>
            <w:pStyle w:val="Fuzeile"/>
            <w:spacing w:before="120"/>
          </w:pPr>
        </w:p>
      </w:tc>
      <w:tc>
        <w:tcPr>
          <w:tcW w:w="3381" w:type="dxa"/>
        </w:tcPr>
        <w:p w14:paraId="391A436D" w14:textId="77777777" w:rsidR="004716B4" w:rsidRPr="00187711" w:rsidRDefault="004716B4" w:rsidP="004716B4">
          <w:pPr>
            <w:pStyle w:val="Fuzeile"/>
            <w:spacing w:before="120"/>
            <w:jc w:val="center"/>
            <w:rPr>
              <w:sz w:val="20"/>
            </w:rPr>
          </w:pPr>
          <w:r w:rsidRPr="00187711">
            <w:rPr>
              <w:sz w:val="20"/>
            </w:rPr>
            <w:t xml:space="preserve">Seite </w:t>
          </w:r>
          <w:r w:rsidRPr="00187711">
            <w:rPr>
              <w:sz w:val="20"/>
            </w:rPr>
            <w:fldChar w:fldCharType="begin"/>
          </w:r>
          <w:r w:rsidRPr="00187711">
            <w:rPr>
              <w:sz w:val="20"/>
            </w:rPr>
            <w:instrText xml:space="preserve"> PAGE  \* Arabic  \* MERGEFORMAT </w:instrText>
          </w:r>
          <w:r w:rsidRPr="00187711">
            <w:rPr>
              <w:sz w:val="20"/>
            </w:rPr>
            <w:fldChar w:fldCharType="separate"/>
          </w:r>
          <w:r>
            <w:rPr>
              <w:noProof/>
              <w:sz w:val="20"/>
            </w:rPr>
            <w:t>2</w:t>
          </w:r>
          <w:r w:rsidRPr="00187711">
            <w:rPr>
              <w:sz w:val="20"/>
            </w:rPr>
            <w:fldChar w:fldCharType="end"/>
          </w:r>
          <w:r w:rsidRPr="00187711">
            <w:rPr>
              <w:sz w:val="20"/>
            </w:rPr>
            <w:t xml:space="preserve"> von </w:t>
          </w:r>
          <w:r w:rsidRPr="00187711">
            <w:rPr>
              <w:sz w:val="20"/>
            </w:rPr>
            <w:fldChar w:fldCharType="begin"/>
          </w:r>
          <w:r w:rsidRPr="00187711">
            <w:rPr>
              <w:sz w:val="20"/>
            </w:rPr>
            <w:instrText xml:space="preserve"> NUMPAGES  \* Arabic  \* MERGEFORMAT </w:instrText>
          </w:r>
          <w:r w:rsidRPr="00187711">
            <w:rPr>
              <w:sz w:val="20"/>
            </w:rPr>
            <w:fldChar w:fldCharType="separate"/>
          </w:r>
          <w:r>
            <w:rPr>
              <w:noProof/>
              <w:sz w:val="20"/>
            </w:rPr>
            <w:t>2</w:t>
          </w:r>
          <w:r w:rsidRPr="00187711">
            <w:rPr>
              <w:sz w:val="20"/>
            </w:rPr>
            <w:fldChar w:fldCharType="end"/>
          </w:r>
        </w:p>
      </w:tc>
      <w:tc>
        <w:tcPr>
          <w:tcW w:w="3276" w:type="dxa"/>
        </w:tcPr>
        <w:p w14:paraId="3F997DE5" w14:textId="77777777" w:rsidR="004716B4" w:rsidRPr="00187711" w:rsidRDefault="004716B4" w:rsidP="004716B4">
          <w:pPr>
            <w:pStyle w:val="Fuzeile"/>
            <w:spacing w:before="120"/>
            <w:jc w:val="right"/>
            <w:rPr>
              <w:b/>
            </w:rPr>
          </w:pPr>
          <w:r>
            <w:rPr>
              <w:b/>
              <w:noProof/>
            </w:rPr>
            <mc:AlternateContent>
              <mc:Choice Requires="wps">
                <w:drawing>
                  <wp:anchor distT="0" distB="0" distL="114300" distR="114300" simplePos="0" relativeHeight="251659264" behindDoc="0" locked="0" layoutInCell="1" allowOverlap="1" wp14:anchorId="7FD4A346" wp14:editId="0651D6AA">
                    <wp:simplePos x="0" y="0"/>
                    <wp:positionH relativeFrom="column">
                      <wp:posOffset>1310523</wp:posOffset>
                    </wp:positionH>
                    <wp:positionV relativeFrom="paragraph">
                      <wp:posOffset>144859</wp:posOffset>
                    </wp:positionV>
                    <wp:extent cx="79375" cy="82550"/>
                    <wp:effectExtent l="57150" t="19050" r="73025" b="88900"/>
                    <wp:wrapNone/>
                    <wp:docPr id="292" name="Rechteck 292"/>
                    <wp:cNvGraphicFramePr/>
                    <a:graphic xmlns:a="http://schemas.openxmlformats.org/drawingml/2006/main">
                      <a:graphicData uri="http://schemas.microsoft.com/office/word/2010/wordprocessingShape">
                        <wps:wsp>
                          <wps:cNvSpPr/>
                          <wps:spPr>
                            <a:xfrm>
                              <a:off x="0" y="0"/>
                              <a:ext cx="79375" cy="8255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0D5D7" id="Rechteck 292" o:spid="_x0000_s1026" style="position:absolute;margin-left:103.2pt;margin-top:11.4pt;width:6.25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" fillcolor="#ee853d [3029]" strokecolor="#ed7d31 [3205]" strokeweight=".5pt">
                    <v:fill color2="#ec7a2d [3173]" rotate="t" colors="0 #f18c55;.5 #f67b28;1 #e56b17" focus="100%" type="gradient">
                      <o:fill v:ext="view" type="gradientUnscaled"/>
                    </v:fill>
                  </v:rect>
                </w:pict>
              </mc:Fallback>
            </mc:AlternateContent>
          </w:r>
          <w:r w:rsidRPr="00187711">
            <w:rPr>
              <w:b/>
            </w:rPr>
            <w:t>html 5</w:t>
          </w:r>
        </w:p>
      </w:tc>
    </w:tr>
  </w:tbl>
  <w:p w14:paraId="0200BB87" w14:textId="77777777" w:rsidR="00B11C87" w:rsidRPr="004716B4" w:rsidRDefault="00B11C87" w:rsidP="004716B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B5281" w14:textId="77777777" w:rsidR="009B744E" w:rsidRDefault="009B744E" w:rsidP="00B11C87">
      <w:r>
        <w:separator/>
      </w:r>
    </w:p>
  </w:footnote>
  <w:footnote w:type="continuationSeparator" w:id="0">
    <w:p w14:paraId="093E7423" w14:textId="77777777" w:rsidR="009B744E" w:rsidRDefault="009B744E" w:rsidP="00B11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1" w:type="dxa"/>
      <w:tblBorders>
        <w:bottom w:val="single" w:sz="4" w:space="0" w:color="auto"/>
      </w:tblBorders>
      <w:shd w:val="clear" w:color="auto" w:fill="DBE5F1"/>
      <w:tblLook w:val="04A0" w:firstRow="1" w:lastRow="0" w:firstColumn="1" w:lastColumn="0" w:noHBand="0" w:noVBand="1"/>
    </w:tblPr>
    <w:tblGrid>
      <w:gridCol w:w="2080"/>
      <w:gridCol w:w="851"/>
      <w:gridCol w:w="6108"/>
      <w:gridCol w:w="992"/>
    </w:tblGrid>
    <w:tr w:rsidR="00B11C87" w:rsidRPr="005E5008" w14:paraId="10048ADD" w14:textId="77777777" w:rsidTr="00AF192E">
      <w:tc>
        <w:tcPr>
          <w:tcW w:w="2080" w:type="dxa"/>
          <w:shd w:val="clear" w:color="auto" w:fill="DBE5F1"/>
          <w:vAlign w:val="center"/>
        </w:tcPr>
        <w:p w14:paraId="3EB9C975" w14:textId="77777777" w:rsidR="00B11C87" w:rsidRPr="005E5008" w:rsidRDefault="00B11C87" w:rsidP="00B11C87">
          <w:pPr>
            <w:pStyle w:val="Kopfzeile"/>
            <w:jc w:val="left"/>
            <w:rPr>
              <w:rFonts w:cstheme="minorHAnsi"/>
              <w:sz w:val="10"/>
              <w:szCs w:val="10"/>
            </w:rPr>
          </w:pPr>
          <w:r>
            <w:rPr>
              <w:rFonts w:cstheme="minorHAnsi"/>
              <w:sz w:val="36"/>
              <w:szCs w:val="36"/>
            </w:rPr>
            <w:t>php02</w:t>
          </w:r>
        </w:p>
      </w:tc>
      <w:tc>
        <w:tcPr>
          <w:tcW w:w="851" w:type="dxa"/>
          <w:shd w:val="clear" w:color="auto" w:fill="DBE5F1"/>
        </w:tcPr>
        <w:p w14:paraId="78725428" w14:textId="77777777" w:rsidR="00B11C87" w:rsidRPr="005E5008" w:rsidRDefault="00B11C87" w:rsidP="00B11C87">
          <w:pPr>
            <w:pStyle w:val="Kopfzeile"/>
            <w:jc w:val="left"/>
            <w:rPr>
              <w:rFonts w:cstheme="minorHAnsi"/>
              <w:sz w:val="10"/>
              <w:szCs w:val="10"/>
            </w:rPr>
          </w:pPr>
        </w:p>
      </w:tc>
      <w:tc>
        <w:tcPr>
          <w:tcW w:w="6108" w:type="dxa"/>
          <w:shd w:val="clear" w:color="auto" w:fill="DBE5F1"/>
        </w:tcPr>
        <w:p w14:paraId="55138DBF" w14:textId="77777777" w:rsidR="00B11C87" w:rsidRPr="005E5008" w:rsidRDefault="00B11C87" w:rsidP="00B11C87">
          <w:pPr>
            <w:pStyle w:val="Kopfzeile"/>
            <w:tabs>
              <w:tab w:val="clear" w:pos="4536"/>
              <w:tab w:val="left" w:pos="5278"/>
              <w:tab w:val="right" w:pos="6680"/>
            </w:tabs>
            <w:rPr>
              <w:rFonts w:cstheme="minorHAnsi"/>
              <w:b/>
              <w:caps/>
              <w:sz w:val="16"/>
              <w:szCs w:val="16"/>
            </w:rPr>
          </w:pPr>
          <w:r>
            <w:rPr>
              <w:rFonts w:cstheme="minorHAnsi"/>
              <w:b/>
              <w:caps/>
              <w:sz w:val="16"/>
              <w:szCs w:val="16"/>
            </w:rPr>
            <w:t>Gestaltung von Internetseiten</w:t>
          </w:r>
          <w:r w:rsidRPr="005E5008">
            <w:rPr>
              <w:rFonts w:cstheme="minorHAnsi"/>
              <w:b/>
              <w:caps/>
              <w:sz w:val="16"/>
              <w:szCs w:val="16"/>
            </w:rPr>
            <w:t>:</w:t>
          </w:r>
          <w:r w:rsidRPr="005E5008">
            <w:rPr>
              <w:rFonts w:cstheme="minorHAnsi"/>
              <w:b/>
              <w:caps/>
              <w:sz w:val="16"/>
              <w:szCs w:val="16"/>
            </w:rPr>
            <w:tab/>
          </w:r>
        </w:p>
        <w:p w14:paraId="6A31C51B" w14:textId="77777777" w:rsidR="00B11C87" w:rsidRPr="005E5008" w:rsidRDefault="00B11C87" w:rsidP="00B11C87">
          <w:pPr>
            <w:pStyle w:val="Kopfzeile"/>
            <w:rPr>
              <w:rFonts w:cstheme="minorHAnsi"/>
              <w:sz w:val="10"/>
              <w:szCs w:val="10"/>
            </w:rPr>
          </w:pPr>
          <w:r w:rsidRPr="00387855">
            <w:rPr>
              <w:rFonts w:cstheme="minorHAnsi"/>
              <w:sz w:val="16"/>
              <w:szCs w:val="16"/>
            </w:rPr>
            <w:t>DYNAMISCHE WEBSEITEN MIT PHP</w:t>
          </w:r>
          <w:r>
            <w:rPr>
              <w:rFonts w:cstheme="minorHAnsi"/>
              <w:sz w:val="16"/>
              <w:szCs w:val="16"/>
            </w:rPr>
            <w:t xml:space="preserve"> -Variablen </w:t>
          </w:r>
          <w:r w:rsidRPr="002D287E">
            <w:rPr>
              <w:rFonts w:cstheme="minorHAnsi"/>
              <w:i/>
              <w:sz w:val="16"/>
              <w:szCs w:val="16"/>
            </w:rPr>
            <w:t>(</w:t>
          </w:r>
          <w:r>
            <w:rPr>
              <w:rFonts w:cstheme="minorHAnsi"/>
              <w:i/>
              <w:sz w:val="16"/>
              <w:szCs w:val="16"/>
            </w:rPr>
            <w:t>Aufgaben</w:t>
          </w:r>
          <w:r w:rsidRPr="002D287E">
            <w:rPr>
              <w:rFonts w:cstheme="minorHAnsi"/>
              <w:i/>
              <w:sz w:val="16"/>
              <w:szCs w:val="16"/>
            </w:rPr>
            <w:t>blatt)</w:t>
          </w:r>
        </w:p>
      </w:tc>
      <w:tc>
        <w:tcPr>
          <w:tcW w:w="992" w:type="dxa"/>
          <w:shd w:val="clear" w:color="auto" w:fill="FFFFFF" w:themeFill="background1"/>
        </w:tcPr>
        <w:p w14:paraId="12638C28" w14:textId="77777777" w:rsidR="00B11C87" w:rsidRDefault="00B11C87" w:rsidP="00B11C87">
          <w:pPr>
            <w:pStyle w:val="Kopfzeile"/>
            <w:tabs>
              <w:tab w:val="clear" w:pos="4536"/>
              <w:tab w:val="left" w:pos="5278"/>
              <w:tab w:val="right" w:pos="6680"/>
            </w:tabs>
            <w:rPr>
              <w:rFonts w:cstheme="minorHAnsi"/>
              <w:b/>
              <w:caps/>
              <w:sz w:val="16"/>
              <w:szCs w:val="16"/>
            </w:rPr>
          </w:pPr>
          <w:r w:rsidRPr="005E5008">
            <w:rPr>
              <w:rFonts w:cstheme="minorHAnsi"/>
              <w:b/>
              <w:caps/>
              <w:sz w:val="16"/>
              <w:szCs w:val="16"/>
            </w:rPr>
            <w:t>Datum:</w:t>
          </w:r>
        </w:p>
      </w:tc>
    </w:tr>
  </w:tbl>
  <w:p w14:paraId="59F77C7A" w14:textId="77777777" w:rsidR="00B11C87" w:rsidRDefault="00B11C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4FA1"/>
    <w:multiLevelType w:val="hybridMultilevel"/>
    <w:tmpl w:val="5440B0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5D3865"/>
    <w:multiLevelType w:val="hybridMultilevel"/>
    <w:tmpl w:val="93C0A59E"/>
    <w:lvl w:ilvl="0" w:tplc="7DBE5D5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CA7E2E"/>
    <w:multiLevelType w:val="hybridMultilevel"/>
    <w:tmpl w:val="0B38CA08"/>
    <w:lvl w:ilvl="0" w:tplc="0BC62B6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446803594">
    <w:abstractNumId w:val="0"/>
  </w:num>
  <w:num w:numId="2" w16cid:durableId="620495854">
    <w:abstractNumId w:val="2"/>
  </w:num>
  <w:num w:numId="3" w16cid:durableId="1979652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87"/>
    <w:rsid w:val="001F0DC9"/>
    <w:rsid w:val="00256E2C"/>
    <w:rsid w:val="004716B4"/>
    <w:rsid w:val="009B744E"/>
    <w:rsid w:val="00AE1DDC"/>
    <w:rsid w:val="00B11C87"/>
    <w:rsid w:val="00DF7C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64274"/>
  <w15:chartTrackingRefBased/>
  <w15:docId w15:val="{ED558969-0637-4471-A336-66477D66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1C87"/>
    <w:pPr>
      <w:spacing w:after="0" w:line="240" w:lineRule="auto"/>
      <w:jc w:val="both"/>
    </w:pPr>
    <w:rPr>
      <w:rFonts w:ascii="Calibri" w:eastAsia="Times New Roman" w:hAnsi="Calibri" w:cs="Times New Roman"/>
      <w:sz w:val="21"/>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B11C87"/>
    <w:rPr>
      <w:rFonts w:ascii="Arial" w:hAnsi="Arial"/>
      <w:color w:val="0000FF"/>
      <w:sz w:val="36"/>
      <w:u w:val="single"/>
    </w:rPr>
  </w:style>
  <w:style w:type="table" w:styleId="Tabellenraster">
    <w:name w:val="Table Grid"/>
    <w:basedOn w:val="NormaleTabelle"/>
    <w:rsid w:val="00B11C87"/>
    <w:pPr>
      <w:spacing w:after="0" w:line="240" w:lineRule="auto"/>
    </w:pPr>
    <w:rPr>
      <w:rFonts w:ascii="Calibri" w:eastAsia="Times New Roman"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B11C87"/>
    <w:pPr>
      <w:pBdr>
        <w:top w:val="single" w:sz="12" w:space="1" w:color="C0504D"/>
      </w:pBdr>
      <w:jc w:val="right"/>
    </w:pPr>
    <w:rPr>
      <w:smallCaps/>
      <w:sz w:val="48"/>
      <w:szCs w:val="48"/>
    </w:rPr>
  </w:style>
  <w:style w:type="character" w:customStyle="1" w:styleId="TitelZchn">
    <w:name w:val="Titel Zchn"/>
    <w:basedOn w:val="Absatz-Standardschriftart"/>
    <w:link w:val="Titel"/>
    <w:uiPriority w:val="10"/>
    <w:rsid w:val="00B11C87"/>
    <w:rPr>
      <w:rFonts w:ascii="Calibri" w:eastAsia="Times New Roman" w:hAnsi="Calibri" w:cs="Times New Roman"/>
      <w:smallCaps/>
      <w:sz w:val="48"/>
      <w:szCs w:val="48"/>
      <w:lang w:eastAsia="de-DE"/>
    </w:rPr>
  </w:style>
  <w:style w:type="paragraph" w:styleId="Listenabsatz">
    <w:name w:val="List Paragraph"/>
    <w:basedOn w:val="Standard"/>
    <w:uiPriority w:val="34"/>
    <w:qFormat/>
    <w:rsid w:val="00B11C87"/>
    <w:pPr>
      <w:ind w:left="720"/>
      <w:contextualSpacing/>
    </w:pPr>
  </w:style>
  <w:style w:type="paragraph" w:styleId="Textkrper2">
    <w:name w:val="Body Text 2"/>
    <w:basedOn w:val="Standard"/>
    <w:link w:val="Textkrper2Zchn"/>
    <w:rsid w:val="00B11C87"/>
    <w:rPr>
      <w:rFonts w:ascii="Times New Roman" w:hAnsi="Times New Roman"/>
      <w:sz w:val="24"/>
    </w:rPr>
  </w:style>
  <w:style w:type="character" w:customStyle="1" w:styleId="Textkrper2Zchn">
    <w:name w:val="Textkörper 2 Zchn"/>
    <w:basedOn w:val="Absatz-Standardschriftart"/>
    <w:link w:val="Textkrper2"/>
    <w:rsid w:val="00B11C87"/>
    <w:rPr>
      <w:rFonts w:ascii="Times New Roman" w:eastAsia="Times New Roman" w:hAnsi="Times New Roman" w:cs="Times New Roman"/>
      <w:sz w:val="24"/>
      <w:szCs w:val="20"/>
      <w:lang w:eastAsia="de-DE"/>
    </w:rPr>
  </w:style>
  <w:style w:type="paragraph" w:styleId="Kopfzeile">
    <w:name w:val="header"/>
    <w:basedOn w:val="Standard"/>
    <w:link w:val="KopfzeileZchn"/>
    <w:unhideWhenUsed/>
    <w:rsid w:val="00B11C87"/>
    <w:pPr>
      <w:tabs>
        <w:tab w:val="center" w:pos="4536"/>
        <w:tab w:val="right" w:pos="9072"/>
      </w:tabs>
    </w:pPr>
  </w:style>
  <w:style w:type="character" w:customStyle="1" w:styleId="KopfzeileZchn">
    <w:name w:val="Kopfzeile Zchn"/>
    <w:basedOn w:val="Absatz-Standardschriftart"/>
    <w:link w:val="Kopfzeile"/>
    <w:rsid w:val="00B11C87"/>
    <w:rPr>
      <w:rFonts w:ascii="Calibri" w:eastAsia="Times New Roman" w:hAnsi="Calibri" w:cs="Times New Roman"/>
      <w:sz w:val="21"/>
      <w:szCs w:val="20"/>
      <w:lang w:eastAsia="de-DE"/>
    </w:rPr>
  </w:style>
  <w:style w:type="paragraph" w:styleId="Fuzeile">
    <w:name w:val="footer"/>
    <w:basedOn w:val="Standard"/>
    <w:link w:val="FuzeileZchn"/>
    <w:unhideWhenUsed/>
    <w:rsid w:val="00B11C87"/>
    <w:pPr>
      <w:tabs>
        <w:tab w:val="center" w:pos="4536"/>
        <w:tab w:val="right" w:pos="9072"/>
      </w:tabs>
    </w:pPr>
  </w:style>
  <w:style w:type="character" w:customStyle="1" w:styleId="FuzeileZchn">
    <w:name w:val="Fußzeile Zchn"/>
    <w:basedOn w:val="Absatz-Standardschriftart"/>
    <w:link w:val="Fuzeile"/>
    <w:uiPriority w:val="99"/>
    <w:rsid w:val="00B11C87"/>
    <w:rPr>
      <w:rFonts w:ascii="Calibri" w:eastAsia="Times New Roman" w:hAnsi="Calibri" w:cs="Times New Roman"/>
      <w:sz w:val="21"/>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php02/tanken/tanken1.ph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php02/tanken/tanken1.php"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A8DB2FB96164B45887B20A2933E642E" ma:contentTypeVersion="8" ma:contentTypeDescription="Ein neues Dokument erstellen." ma:contentTypeScope="" ma:versionID="f44e3c558768369e4bfcd7dc2410d74c">
  <xsd:schema xmlns:xsd="http://www.w3.org/2001/XMLSchema" xmlns:xs="http://www.w3.org/2001/XMLSchema" xmlns:p="http://schemas.microsoft.com/office/2006/metadata/properties" xmlns:ns2="92058b9d-e6da-44fe-9a32-7c42324b81f9" xmlns:ns3="886347d3-31e2-4c6c-83f3-28800839338e" targetNamespace="http://schemas.microsoft.com/office/2006/metadata/properties" ma:root="true" ma:fieldsID="7b1978ee48426b854566905ff630a0be" ns2:_="" ns3:_="">
    <xsd:import namespace="92058b9d-e6da-44fe-9a32-7c42324b81f9"/>
    <xsd:import namespace="886347d3-31e2-4c6c-83f3-2880083933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58b9d-e6da-44fe-9a32-7c42324b8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eb3f2faa-b561-4c4d-90a5-ef0096e4f5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86347d3-31e2-4c6c-83f3-28800839338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1d192318-7868-47d9-bd70-eff84efc4f6d}" ma:internalName="TaxCatchAll" ma:showField="CatchAllData" ma:web="886347d3-31e2-4c6c-83f3-2880083933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058b9d-e6da-44fe-9a32-7c42324b81f9">
      <Terms xmlns="http://schemas.microsoft.com/office/infopath/2007/PartnerControls"/>
    </lcf76f155ced4ddcb4097134ff3c332f>
    <TaxCatchAll xmlns="886347d3-31e2-4c6c-83f3-28800839338e" xsi:nil="true"/>
  </documentManagement>
</p:properties>
</file>

<file path=customXml/itemProps1.xml><?xml version="1.0" encoding="utf-8"?>
<ds:datastoreItem xmlns:ds="http://schemas.openxmlformats.org/officeDocument/2006/customXml" ds:itemID="{8D48A300-E292-4843-99E0-D17DE2B6296B}">
  <ds:schemaRefs>
    <ds:schemaRef ds:uri="http://schemas.microsoft.com/sharepoint/v3/contenttype/forms"/>
  </ds:schemaRefs>
</ds:datastoreItem>
</file>

<file path=customXml/itemProps2.xml><?xml version="1.0" encoding="utf-8"?>
<ds:datastoreItem xmlns:ds="http://schemas.openxmlformats.org/officeDocument/2006/customXml" ds:itemID="{FAD2A4B9-43C5-4832-A6EA-B6DB7D9D4932}"/>
</file>

<file path=customXml/itemProps3.xml><?xml version="1.0" encoding="utf-8"?>
<ds:datastoreItem xmlns:ds="http://schemas.openxmlformats.org/officeDocument/2006/customXml" ds:itemID="{D2F62E4A-4C76-4C24-86D8-A053DA6D6D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2201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Guendel</dc:creator>
  <cp:keywords/>
  <dc:description/>
  <cp:lastModifiedBy>Guendel, Susanne</cp:lastModifiedBy>
  <cp:revision>5</cp:revision>
  <cp:lastPrinted>2021-05-16T16:50:00Z</cp:lastPrinted>
  <dcterms:created xsi:type="dcterms:W3CDTF">2021-05-16T16:38:00Z</dcterms:created>
  <dcterms:modified xsi:type="dcterms:W3CDTF">2022-10-07T07:19:00Z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0x0101009A8DB2FB96164B45887B20A2933E642E</vt:lpwstr>
  </property>
</Properties>
</file>