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Computer Architecture (2)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Rubric - Project Final Submission (Functionality)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fill in the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 of the following table: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title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Hash Functions Sha256 pipeline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Members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1-motasem rafati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2-ahmad Alzoul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number of Pipeline Stages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stages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Correctness of the design checked (compared to a software implementation)? Yes/No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is implemented in Verilog? Fully/Partially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 but only miss the padding part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Simulations show: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1-only partial results of stages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 only final 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Both partial and final results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Both partial and final results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Simulations show cycle by cycle results? Yes/No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simulated clock cycles?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 cc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is compared (analytically/experimentally) with single-cycle implementation? Yes/No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analytically .no many cycles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