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1A3" w:rsidRPr="0025270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2703">
        <w:rPr>
          <w:rFonts w:ascii="Times New Roman" w:hAnsi="Times New Roman" w:cs="Times New Roman"/>
          <w:i/>
          <w:sz w:val="28"/>
          <w:szCs w:val="28"/>
        </w:rPr>
        <w:t>1. Описание предметной области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задача книжного магазина – продажа книг.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выделить основные сущности предметной области:</w:t>
      </w:r>
    </w:p>
    <w:p w:rsidR="005B61A3" w:rsidRDefault="005B61A3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книги – один </w:t>
      </w:r>
      <w:r w:rsidRPr="00D205E5">
        <w:rPr>
          <w:rFonts w:ascii="Times New Roman" w:hAnsi="Times New Roman" w:cs="Times New Roman"/>
          <w:sz w:val="28"/>
        </w:rPr>
        <w:t>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</w:t>
      </w:r>
      <w:r>
        <w:rPr>
          <w:rFonts w:ascii="Times New Roman" w:hAnsi="Times New Roman" w:cs="Times New Roman"/>
          <w:sz w:val="28"/>
        </w:rPr>
        <w:t>;</w:t>
      </w:r>
    </w:p>
    <w:p w:rsidR="00B83B40" w:rsidRPr="005B61A3" w:rsidRDefault="005B61A3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оптовые клиенты – юридические или физические лица, </w:t>
      </w:r>
      <w:r w:rsidRPr="00D205E5">
        <w:rPr>
          <w:rFonts w:ascii="Times New Roman" w:hAnsi="Times New Roman" w:cs="Times New Roman"/>
          <w:sz w:val="28"/>
        </w:rPr>
        <w:t>приобретающ</w:t>
      </w:r>
      <w:r>
        <w:rPr>
          <w:rFonts w:ascii="Times New Roman" w:hAnsi="Times New Roman" w:cs="Times New Roman"/>
          <w:sz w:val="28"/>
        </w:rPr>
        <w:t>и</w:t>
      </w:r>
      <w:r w:rsidRPr="00D205E5">
        <w:rPr>
          <w:rFonts w:ascii="Times New Roman" w:hAnsi="Times New Roman" w:cs="Times New Roman"/>
          <w:sz w:val="28"/>
        </w:rPr>
        <w:t>е товары и услуги, необходимые для коммерческой или иной профессиональной деятельности</w:t>
      </w:r>
      <w:r w:rsidRPr="00BC7527">
        <w:rPr>
          <w:rFonts w:ascii="Times New Roman" w:hAnsi="Times New Roman" w:cs="Times New Roman"/>
          <w:sz w:val="28"/>
        </w:rPr>
        <w:t>.</w:t>
      </w:r>
    </w:p>
    <w:p w:rsidR="005B61A3" w:rsidRPr="005B61A3" w:rsidRDefault="005B61A3" w:rsidP="007E0A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5B61A3">
        <w:rPr>
          <w:rFonts w:ascii="Times New Roman" w:eastAsia="Calibri" w:hAnsi="Times New Roman" w:cs="Times New Roman"/>
          <w:i/>
          <w:sz w:val="28"/>
          <w:szCs w:val="28"/>
        </w:rPr>
        <w:t>2. Анализ предметной области</w:t>
      </w:r>
    </w:p>
    <w:p w:rsidR="005B61A3" w:rsidRPr="005B61A3" w:rsidRDefault="005B61A3" w:rsidP="007E0A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Запросы:</w:t>
      </w:r>
    </w:p>
    <w:p w:rsidR="005B61A3" w:rsidRPr="005B61A3" w:rsidRDefault="005B61A3" w:rsidP="007E0A22">
      <w:pPr>
        <w:numPr>
          <w:ilvl w:val="0"/>
          <w:numId w:val="1"/>
        </w:numPr>
        <w:spacing w:after="0" w:line="36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5B61A3">
        <w:rPr>
          <w:rFonts w:ascii="Times New Roman" w:eastAsia="Calibri" w:hAnsi="Times New Roman" w:cs="Times New Roman"/>
          <w:sz w:val="28"/>
          <w:lang w:val="en-US"/>
        </w:rPr>
        <w:t>На выборку: всех клиентов, которые купили книги со скидкой не менее 10% с</w:t>
      </w:r>
      <w:r w:rsidRPr="005B61A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5B61A3">
        <w:rPr>
          <w:rFonts w:ascii="Times New Roman" w:eastAsia="Calibri" w:hAnsi="Times New Roman" w:cs="Times New Roman"/>
          <w:sz w:val="28"/>
          <w:lang w:val="en-US"/>
        </w:rPr>
        <w:t>10 января до текущей даты.</w:t>
      </w:r>
    </w:p>
    <w:p w:rsidR="005B61A3" w:rsidRPr="005B61A3" w:rsidRDefault="005B61A3" w:rsidP="007E0A22">
      <w:pPr>
        <w:numPr>
          <w:ilvl w:val="0"/>
          <w:numId w:val="1"/>
        </w:numPr>
        <w:spacing w:after="0" w:line="36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5B61A3">
        <w:rPr>
          <w:rFonts w:ascii="Times New Roman" w:eastAsia="Calibri" w:hAnsi="Times New Roman" w:cs="Times New Roman"/>
          <w:sz w:val="28"/>
          <w:lang w:val="en-US"/>
        </w:rPr>
        <w:t>Заказы, полученные от клиентов, название фирмы которых начинаются на</w:t>
      </w:r>
      <w:r w:rsidRPr="005B61A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5B61A3">
        <w:rPr>
          <w:rFonts w:ascii="Times New Roman" w:eastAsia="Calibri" w:hAnsi="Times New Roman" w:cs="Times New Roman"/>
          <w:sz w:val="28"/>
          <w:lang w:val="en-US"/>
        </w:rPr>
        <w:t>буквы «Л» или «Б».</w:t>
      </w:r>
    </w:p>
    <w:p w:rsidR="007E0A22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Сущности и атрибуты:</w:t>
      </w:r>
    </w:p>
    <w:p w:rsidR="007E0A22" w:rsidRDefault="007E0A22" w:rsidP="007E0A2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BB5E26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r w:rsidRPr="00BB5E26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ниги: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книги – номер, однозначно идентифицирующий книгу.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Название книги – название произведения, </w:t>
      </w:r>
      <w:r w:rsidRPr="00C15983">
        <w:rPr>
          <w:rFonts w:ascii="Times New Roman" w:hAnsi="Times New Roman" w:cs="Times New Roman"/>
          <w:sz w:val="28"/>
        </w:rPr>
        <w:t>служащее его идентификации и определяющее его тему, идею, предмет или центральный образ.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Издательство – название учреждения, издающего произведения печати, где была издана книга.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 – человек, создавший книгу.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издания – год, в который книга была издана.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 – количество денег в рублях, требуемое для покупки книги.</w:t>
      </w:r>
    </w:p>
    <w:p w:rsidR="007E0A22" w:rsidRDefault="007E0A22" w:rsidP="007E0A2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Оптовые клиенты:</w:t>
      </w:r>
    </w:p>
    <w:p w:rsidR="007E0A22" w:rsidRDefault="000B6745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клиента</w:t>
      </w:r>
      <w:r w:rsidR="007E0A22">
        <w:rPr>
          <w:rFonts w:ascii="Times New Roman" w:hAnsi="Times New Roman" w:cs="Times New Roman"/>
          <w:sz w:val="28"/>
        </w:rPr>
        <w:t xml:space="preserve"> – номер, однозначно идентифицирующий </w:t>
      </w:r>
      <w:r>
        <w:rPr>
          <w:rFonts w:ascii="Times New Roman" w:hAnsi="Times New Roman" w:cs="Times New Roman"/>
          <w:sz w:val="28"/>
        </w:rPr>
        <w:t>клиента</w:t>
      </w:r>
      <w:r w:rsidR="007E0A22">
        <w:rPr>
          <w:rFonts w:ascii="Times New Roman" w:hAnsi="Times New Roman" w:cs="Times New Roman"/>
          <w:sz w:val="28"/>
        </w:rPr>
        <w:t>.</w:t>
      </w:r>
    </w:p>
    <w:p w:rsidR="007E0A22" w:rsidRDefault="000B6745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Название фирмы</w:t>
      </w:r>
      <w:r w:rsidR="007E0A22">
        <w:rPr>
          <w:rFonts w:ascii="Times New Roman" w:hAnsi="Times New Roman" w:cs="Times New Roman"/>
          <w:sz w:val="28"/>
        </w:rPr>
        <w:t xml:space="preserve"> – название фирмы, являющейся оптовым покупателем.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Город – город, в котором находится заказчик и в который необходимо доставить заказ.</w:t>
      </w:r>
    </w:p>
    <w:p w:rsidR="007E0A22" w:rsidRPr="00BB5E26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Скидка (%) – скидка в процентах.</w:t>
      </w:r>
    </w:p>
    <w:p w:rsidR="007E0A22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ввести третью соединительную таблицу, т. к. две имеющихся по заданию имеют отношение «многие ко многим», потому что клиент может купить много книг, а экземпляры одной книги могут быть куплены многими клиентами. Следует ввести сущность «Заказ», представляющую собой своеобразный журнал заказов. </w:t>
      </w:r>
    </w:p>
    <w:p w:rsidR="007E0A22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Сущность «Заказ» будет состоять из следующих атрибутов: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заказа – номер, однозначно идентифицирующий заказ.</w:t>
      </w:r>
    </w:p>
    <w:p w:rsidR="007E0A22" w:rsidRDefault="00411F9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="007E0A22">
        <w:rPr>
          <w:rFonts w:ascii="Times New Roman" w:hAnsi="Times New Roman" w:cs="Times New Roman"/>
          <w:sz w:val="28"/>
        </w:rPr>
        <w:t xml:space="preserve"> клиента – номер, однозначно идентифицирующий клиента, сделавшего заказ.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книги – номер, однозначно идентифицирующий заказанную книгу.</w:t>
      </w:r>
    </w:p>
    <w:p w:rsidR="000B6745" w:rsidRPr="000B6745" w:rsidRDefault="000B6745" w:rsidP="000B6745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(шт.) – количество заказанных книг.</w:t>
      </w:r>
    </w:p>
    <w:p w:rsidR="000B6745" w:rsidRDefault="000B6745" w:rsidP="000B6745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заказа – дата, в которую был совершен заказ.</w:t>
      </w:r>
    </w:p>
    <w:p w:rsidR="007E0A22" w:rsidRPr="007E0CAB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CAB">
        <w:rPr>
          <w:rFonts w:ascii="Times New Roman" w:hAnsi="Times New Roman" w:cs="Times New Roman"/>
          <w:sz w:val="28"/>
          <w:szCs w:val="28"/>
        </w:rPr>
        <w:t>Сущности «</w:t>
      </w:r>
      <w:r>
        <w:rPr>
          <w:rFonts w:ascii="Times New Roman" w:hAnsi="Times New Roman" w:cs="Times New Roman"/>
          <w:sz w:val="28"/>
          <w:szCs w:val="28"/>
        </w:rPr>
        <w:t>Оптовые к</w:t>
      </w:r>
      <w:r w:rsidRPr="007E0CAB">
        <w:rPr>
          <w:rFonts w:ascii="Times New Roman" w:hAnsi="Times New Roman" w:cs="Times New Roman"/>
          <w:sz w:val="28"/>
          <w:szCs w:val="28"/>
        </w:rPr>
        <w:t>лиенты» и «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7E0CAB">
        <w:rPr>
          <w:rFonts w:ascii="Times New Roman" w:hAnsi="Times New Roman" w:cs="Times New Roman"/>
          <w:sz w:val="28"/>
          <w:szCs w:val="28"/>
        </w:rPr>
        <w:t xml:space="preserve">» относятся друг к другу как «1:М», так как один клиент может сделать несколько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7E0CAB">
        <w:rPr>
          <w:rFonts w:ascii="Times New Roman" w:hAnsi="Times New Roman" w:cs="Times New Roman"/>
          <w:sz w:val="28"/>
          <w:szCs w:val="28"/>
        </w:rPr>
        <w:t>.</w:t>
      </w:r>
    </w:p>
    <w:p w:rsidR="005B61A3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CA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7E0CAB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7E0CAB">
        <w:rPr>
          <w:rFonts w:ascii="Times New Roman" w:hAnsi="Times New Roman" w:cs="Times New Roman"/>
          <w:sz w:val="28"/>
          <w:szCs w:val="28"/>
        </w:rPr>
        <w:t xml:space="preserve">» также связаны отношением «1:М», потому что одна и та же 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7E0CAB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>фигурировать во многих заказах</w:t>
      </w:r>
      <w:r w:rsidRPr="007E0CAB">
        <w:rPr>
          <w:rFonts w:ascii="Times New Roman" w:hAnsi="Times New Roman" w:cs="Times New Roman"/>
          <w:sz w:val="28"/>
          <w:szCs w:val="28"/>
        </w:rPr>
        <w:t>.</w:t>
      </w:r>
    </w:p>
    <w:p w:rsidR="007E0A22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Ключи:</w:t>
      </w:r>
    </w:p>
    <w:p w:rsidR="007E0A22" w:rsidRP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7E0A22">
        <w:rPr>
          <w:rFonts w:ascii="Times New Roman" w:hAnsi="Times New Roman" w:cs="Times New Roman"/>
          <w:sz w:val="28"/>
        </w:rPr>
        <w:t>Книги: первичный ключ – код книги.</w:t>
      </w:r>
    </w:p>
    <w:p w:rsidR="007E0A22" w:rsidRP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7E0A22">
        <w:rPr>
          <w:rFonts w:ascii="Times New Roman" w:hAnsi="Times New Roman" w:cs="Times New Roman"/>
          <w:sz w:val="28"/>
        </w:rPr>
        <w:t xml:space="preserve">Оптовые клиенты: первичный ключ – </w:t>
      </w:r>
      <w:r w:rsidR="00411F92">
        <w:rPr>
          <w:rFonts w:ascii="Times New Roman" w:hAnsi="Times New Roman" w:cs="Times New Roman"/>
          <w:sz w:val="28"/>
        </w:rPr>
        <w:t>код</w:t>
      </w:r>
      <w:r w:rsidRPr="007E0A22">
        <w:rPr>
          <w:rFonts w:ascii="Times New Roman" w:hAnsi="Times New Roman" w:cs="Times New Roman"/>
          <w:sz w:val="28"/>
        </w:rPr>
        <w:t xml:space="preserve"> клиента.</w:t>
      </w:r>
    </w:p>
    <w:p w:rsidR="007E0A22" w:rsidRP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7E0A22">
        <w:rPr>
          <w:rFonts w:ascii="Times New Roman" w:hAnsi="Times New Roman" w:cs="Times New Roman"/>
          <w:sz w:val="28"/>
        </w:rPr>
        <w:t xml:space="preserve">Заказ: первичный ключ – номер заказа, внешние ключи – </w:t>
      </w:r>
      <w:r w:rsidR="00411F92">
        <w:rPr>
          <w:rFonts w:ascii="Times New Roman" w:hAnsi="Times New Roman" w:cs="Times New Roman"/>
          <w:sz w:val="28"/>
        </w:rPr>
        <w:t>код</w:t>
      </w:r>
      <w:r w:rsidRPr="007E0A22">
        <w:rPr>
          <w:rFonts w:ascii="Times New Roman" w:hAnsi="Times New Roman" w:cs="Times New Roman"/>
          <w:sz w:val="28"/>
        </w:rPr>
        <w:t xml:space="preserve"> клиента, код книги.</w:t>
      </w:r>
    </w:p>
    <w:p w:rsidR="005B61A3" w:rsidRPr="007E0CAB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0CAB"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Pr="007E0CAB"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7E0CAB">
        <w:rPr>
          <w:rFonts w:ascii="Times New Roman" w:hAnsi="Times New Roman" w:cs="Times New Roman"/>
          <w:i/>
          <w:sz w:val="28"/>
          <w:szCs w:val="28"/>
        </w:rPr>
        <w:t>-диаграмма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="0086327A" w:rsidRPr="0086327A">
        <w:rPr>
          <w:rFonts w:ascii="Times New Roman" w:hAnsi="Times New Roman" w:cs="Times New Roman"/>
          <w:sz w:val="28"/>
          <w:szCs w:val="28"/>
        </w:rPr>
        <w:t xml:space="preserve">ER-диаграмма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рис. 1).</w:t>
      </w: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F92" w:rsidRDefault="00034868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2543175"/>
            <wp:effectExtent l="19050" t="0" r="0" b="0"/>
            <wp:docPr id="2" name="Рисунок 2" descr="C:\Users\Admin\Desktop\praktika13\database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raktika13\database\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55" r="2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F92" w:rsidRPr="000B6745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B6745">
        <w:rPr>
          <w:rFonts w:ascii="Times New Roman" w:hAnsi="Times New Roman" w:cs="Times New Roman"/>
          <w:sz w:val="24"/>
          <w:szCs w:val="28"/>
        </w:rPr>
        <w:t>Рисунок 1. ER-диаграмма</w:t>
      </w: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61A3" w:rsidRP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7E0CAB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Инфологическая модель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="0086327A">
        <w:rPr>
          <w:rFonts w:ascii="Times New Roman" w:hAnsi="Times New Roman" w:cs="Times New Roman"/>
          <w:sz w:val="28"/>
          <w:szCs w:val="28"/>
        </w:rPr>
        <w:t>инфологическая модель (</w:t>
      </w:r>
      <w:proofErr w:type="gramStart"/>
      <w:r w:rsidR="0086327A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86327A">
        <w:rPr>
          <w:rFonts w:ascii="Times New Roman" w:hAnsi="Times New Roman" w:cs="Times New Roman"/>
          <w:sz w:val="28"/>
          <w:szCs w:val="28"/>
        </w:rPr>
        <w:t>. рис.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5750" cy="1617262"/>
            <wp:effectExtent l="19050" t="0" r="0" b="0"/>
            <wp:docPr id="3" name="Рисунок 3" descr="C:\Users\Admin\Desktop\praktika13\database\inf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praktika13\database\infl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1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3AA0" w:rsidRP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43AA0">
        <w:rPr>
          <w:rFonts w:ascii="Times New Roman" w:hAnsi="Times New Roman" w:cs="Times New Roman"/>
          <w:sz w:val="24"/>
          <w:szCs w:val="28"/>
        </w:rPr>
        <w:t>Рисунок 2. Инфологическая модель</w:t>
      </w:r>
    </w:p>
    <w:p w:rsid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61A3" w:rsidRP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7E0CAB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Логическая модель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="0086327A">
        <w:rPr>
          <w:rFonts w:ascii="Times New Roman" w:hAnsi="Times New Roman" w:cs="Times New Roman"/>
          <w:sz w:val="28"/>
          <w:szCs w:val="28"/>
        </w:rPr>
        <w:t>логическая модель.</w:t>
      </w:r>
    </w:p>
    <w:p w:rsidR="00972E95" w:rsidRDefault="00972E95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E95" w:rsidRDefault="00972E95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E95" w:rsidRDefault="00972E95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E95" w:rsidRDefault="00972E95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E95" w:rsidRDefault="00972E95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5BF7" w:rsidRDefault="00D45BF7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 – Схема отношения «Книга» (</w:t>
      </w:r>
      <w:r>
        <w:rPr>
          <w:rFonts w:ascii="Times New Roman" w:hAnsi="Times New Roman" w:cs="Times New Roman"/>
          <w:sz w:val="28"/>
          <w:lang w:val="en-US"/>
        </w:rPr>
        <w:t>Books</w:t>
      </w:r>
      <w:r>
        <w:rPr>
          <w:rFonts w:ascii="Times New Roman" w:hAnsi="Times New Roman" w:cs="Times New Roman"/>
          <w:sz w:val="28"/>
        </w:rPr>
        <w:t>);</w:t>
      </w:r>
    </w:p>
    <w:tbl>
      <w:tblPr>
        <w:tblStyle w:val="a6"/>
        <w:tblW w:w="0" w:type="auto"/>
        <w:tblLayout w:type="fixed"/>
        <w:tblLook w:val="04A0"/>
      </w:tblPr>
      <w:tblGrid>
        <w:gridCol w:w="2660"/>
        <w:gridCol w:w="1843"/>
        <w:gridCol w:w="1701"/>
        <w:gridCol w:w="3367"/>
      </w:tblGrid>
      <w:tr w:rsidR="00D45BF7" w:rsidTr="00972E95">
        <w:tc>
          <w:tcPr>
            <w:tcW w:w="2660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3F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:rsidR="00D45BF7" w:rsidRPr="00724F3F" w:rsidRDefault="00D45BF7" w:rsidP="00972E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D45BF7" w:rsidTr="00972E95">
        <w:tc>
          <w:tcPr>
            <w:tcW w:w="2660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книги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1701" w:type="dxa"/>
          </w:tcPr>
          <w:p w:rsidR="00D45BF7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45BF7" w:rsidTr="00972E95">
        <w:tc>
          <w:tcPr>
            <w:tcW w:w="2660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книги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book_name</w:t>
            </w:r>
            <w:proofErr w:type="spellEnd"/>
          </w:p>
        </w:tc>
        <w:tc>
          <w:tcPr>
            <w:tcW w:w="1701" w:type="dxa"/>
          </w:tcPr>
          <w:p w:rsidR="00D45BF7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45BF7" w:rsidTr="00972E95">
        <w:tc>
          <w:tcPr>
            <w:tcW w:w="2660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Издательство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publisher</w:t>
            </w:r>
          </w:p>
        </w:tc>
        <w:tc>
          <w:tcPr>
            <w:tcW w:w="1701" w:type="dxa"/>
          </w:tcPr>
          <w:p w:rsidR="00D45BF7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45BF7" w:rsidTr="00972E95">
        <w:tc>
          <w:tcPr>
            <w:tcW w:w="2660" w:type="dxa"/>
          </w:tcPr>
          <w:p w:rsidR="00D45BF7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701" w:type="dxa"/>
          </w:tcPr>
          <w:p w:rsidR="00D45BF7" w:rsidRP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45BF7" w:rsidTr="00972E95">
        <w:tc>
          <w:tcPr>
            <w:tcW w:w="2660" w:type="dxa"/>
          </w:tcPr>
          <w:p w:rsidR="00D45BF7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publ_year</w:t>
            </w:r>
            <w:proofErr w:type="spellEnd"/>
          </w:p>
        </w:tc>
        <w:tc>
          <w:tcPr>
            <w:tcW w:w="1701" w:type="dxa"/>
          </w:tcPr>
          <w:p w:rsidR="00D45BF7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5BF7" w:rsidTr="00972E95">
        <w:tc>
          <w:tcPr>
            <w:tcW w:w="2660" w:type="dxa"/>
          </w:tcPr>
          <w:p w:rsidR="00D45BF7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701" w:type="dxa"/>
          </w:tcPr>
          <w:p w:rsidR="00D45BF7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72E95" w:rsidTr="00F12D55">
        <w:tc>
          <w:tcPr>
            <w:tcW w:w="6204" w:type="dxa"/>
            <w:gridSpan w:val="3"/>
          </w:tcPr>
          <w:p w:rsidR="00972E95" w:rsidRPr="00972E95" w:rsidRDefault="00972E95" w:rsidP="00972E9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 запись</w:t>
            </w:r>
          </w:p>
        </w:tc>
        <w:tc>
          <w:tcPr>
            <w:tcW w:w="3367" w:type="dxa"/>
          </w:tcPr>
          <w:p w:rsid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 б</w:t>
            </w:r>
          </w:p>
        </w:tc>
      </w:tr>
      <w:tr w:rsidR="00972E95" w:rsidTr="008B4731">
        <w:tc>
          <w:tcPr>
            <w:tcW w:w="6204" w:type="dxa"/>
            <w:gridSpan w:val="3"/>
          </w:tcPr>
          <w:p w:rsidR="00972E95" w:rsidRPr="00972E95" w:rsidRDefault="00972E95" w:rsidP="00972E9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100 записей</w:t>
            </w:r>
          </w:p>
        </w:tc>
        <w:tc>
          <w:tcPr>
            <w:tcW w:w="3367" w:type="dxa"/>
          </w:tcPr>
          <w:p w:rsid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62000 б</w:t>
            </w:r>
          </w:p>
        </w:tc>
      </w:tr>
    </w:tbl>
    <w:p w:rsidR="00D45BF7" w:rsidRDefault="00D45BF7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D45BF7" w:rsidRDefault="00D45BF7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Схема отношения «Оптовые клиенты» (</w:t>
      </w:r>
      <w:r>
        <w:rPr>
          <w:rFonts w:ascii="Times New Roman" w:hAnsi="Times New Roman" w:cs="Times New Roman"/>
          <w:sz w:val="28"/>
          <w:lang w:val="en-US"/>
        </w:rPr>
        <w:t>Clients</w:t>
      </w:r>
      <w:r>
        <w:rPr>
          <w:rFonts w:ascii="Times New Roman" w:hAnsi="Times New Roman" w:cs="Times New Roman"/>
          <w:sz w:val="28"/>
        </w:rPr>
        <w:t>);</w:t>
      </w:r>
    </w:p>
    <w:tbl>
      <w:tblPr>
        <w:tblStyle w:val="a6"/>
        <w:tblW w:w="0" w:type="auto"/>
        <w:tblLook w:val="04A0"/>
      </w:tblPr>
      <w:tblGrid>
        <w:gridCol w:w="2660"/>
        <w:gridCol w:w="1843"/>
        <w:gridCol w:w="1701"/>
        <w:gridCol w:w="3367"/>
      </w:tblGrid>
      <w:tr w:rsidR="00972E95" w:rsidTr="00972E95">
        <w:tc>
          <w:tcPr>
            <w:tcW w:w="2660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3F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367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D45BF7" w:rsidTr="00972E95">
        <w:tc>
          <w:tcPr>
            <w:tcW w:w="2660" w:type="dxa"/>
          </w:tcPr>
          <w:p w:rsidR="00D45BF7" w:rsidRPr="003E5710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  <w:tc>
          <w:tcPr>
            <w:tcW w:w="1843" w:type="dxa"/>
          </w:tcPr>
          <w:p w:rsidR="00D45BF7" w:rsidRPr="00A50A11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1701" w:type="dxa"/>
          </w:tcPr>
          <w:p w:rsidR="00D45BF7" w:rsidRPr="00A50A11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45BF7" w:rsidTr="00972E95">
        <w:tc>
          <w:tcPr>
            <w:tcW w:w="2660" w:type="dxa"/>
          </w:tcPr>
          <w:p w:rsidR="00D45BF7" w:rsidRPr="003E5710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843" w:type="dxa"/>
          </w:tcPr>
          <w:p w:rsidR="00D45BF7" w:rsidRPr="001E08EA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firm_name</w:t>
            </w:r>
            <w:proofErr w:type="spellEnd"/>
          </w:p>
        </w:tc>
        <w:tc>
          <w:tcPr>
            <w:tcW w:w="1701" w:type="dxa"/>
          </w:tcPr>
          <w:p w:rsidR="00D45BF7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45BF7" w:rsidTr="00972E95">
        <w:tc>
          <w:tcPr>
            <w:tcW w:w="2660" w:type="dxa"/>
          </w:tcPr>
          <w:p w:rsidR="00D45BF7" w:rsidRPr="003E5710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843" w:type="dxa"/>
          </w:tcPr>
          <w:p w:rsidR="00D45BF7" w:rsidRPr="001E08EA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701" w:type="dxa"/>
          </w:tcPr>
          <w:p w:rsidR="00D45BF7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72E95" w:rsidTr="00972E95">
        <w:tc>
          <w:tcPr>
            <w:tcW w:w="2660" w:type="dxa"/>
          </w:tcPr>
          <w:p w:rsidR="00972E95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Скидка</w:t>
            </w:r>
          </w:p>
        </w:tc>
        <w:tc>
          <w:tcPr>
            <w:tcW w:w="1843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701" w:type="dxa"/>
          </w:tcPr>
          <w:p w:rsidR="00972E95" w:rsidRPr="00A50A11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72E95" w:rsidTr="00972E95">
        <w:tc>
          <w:tcPr>
            <w:tcW w:w="6204" w:type="dxa"/>
            <w:gridSpan w:val="3"/>
          </w:tcPr>
          <w:p w:rsidR="00972E95" w:rsidRPr="00972E95" w:rsidRDefault="00972E95" w:rsidP="0019242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 запись</w:t>
            </w:r>
          </w:p>
        </w:tc>
        <w:tc>
          <w:tcPr>
            <w:tcW w:w="3367" w:type="dxa"/>
          </w:tcPr>
          <w:p w:rsidR="00972E95" w:rsidRDefault="00972E95" w:rsidP="00972E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</w:p>
        </w:tc>
      </w:tr>
      <w:tr w:rsidR="00972E95" w:rsidTr="00972E95">
        <w:tc>
          <w:tcPr>
            <w:tcW w:w="6204" w:type="dxa"/>
            <w:gridSpan w:val="3"/>
          </w:tcPr>
          <w:p w:rsidR="00972E95" w:rsidRPr="00972E95" w:rsidRDefault="00972E95" w:rsidP="0019242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100 записей</w:t>
            </w:r>
          </w:p>
        </w:tc>
        <w:tc>
          <w:tcPr>
            <w:tcW w:w="3367" w:type="dxa"/>
          </w:tcPr>
          <w:p w:rsid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б</w:t>
            </w:r>
          </w:p>
        </w:tc>
      </w:tr>
    </w:tbl>
    <w:p w:rsidR="00D45BF7" w:rsidRDefault="00D45BF7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72E95" w:rsidRDefault="00972E95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72E95" w:rsidRDefault="00972E95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72E95" w:rsidRDefault="00972E95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72E95" w:rsidRDefault="00972E95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72E95" w:rsidRDefault="00972E95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72E95" w:rsidRDefault="00972E95" w:rsidP="00972E9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72E95" w:rsidRDefault="00972E95" w:rsidP="00972E9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45BF7" w:rsidRDefault="00D45BF7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 – Схема отношения «Заказ» (</w:t>
      </w:r>
      <w:r>
        <w:rPr>
          <w:rFonts w:ascii="Times New Roman" w:hAnsi="Times New Roman" w:cs="Times New Roman"/>
          <w:sz w:val="28"/>
          <w:lang w:val="en-US"/>
        </w:rPr>
        <w:t>Order</w:t>
      </w:r>
      <w:r>
        <w:rPr>
          <w:rFonts w:ascii="Times New Roman" w:hAnsi="Times New Roman" w:cs="Times New Roman"/>
          <w:sz w:val="28"/>
        </w:rPr>
        <w:t>);</w:t>
      </w:r>
    </w:p>
    <w:tbl>
      <w:tblPr>
        <w:tblStyle w:val="a6"/>
        <w:tblW w:w="0" w:type="auto"/>
        <w:tblLook w:val="04A0"/>
      </w:tblPr>
      <w:tblGrid>
        <w:gridCol w:w="2660"/>
        <w:gridCol w:w="1843"/>
        <w:gridCol w:w="1701"/>
        <w:gridCol w:w="3367"/>
      </w:tblGrid>
      <w:tr w:rsidR="00972E95" w:rsidTr="00972E95">
        <w:tc>
          <w:tcPr>
            <w:tcW w:w="2660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3F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367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972E95" w:rsidTr="00972E95">
        <w:tc>
          <w:tcPr>
            <w:tcW w:w="2660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1843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701" w:type="dxa"/>
          </w:tcPr>
          <w:p w:rsidR="00972E95" w:rsidRPr="00A50A11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72E95" w:rsidTr="00972E95">
        <w:tc>
          <w:tcPr>
            <w:tcW w:w="2660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  <w:tc>
          <w:tcPr>
            <w:tcW w:w="1843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1701" w:type="dxa"/>
          </w:tcPr>
          <w:p w:rsidR="00972E95" w:rsidRPr="00A50A11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72E95" w:rsidTr="00972E95">
        <w:tc>
          <w:tcPr>
            <w:tcW w:w="2660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книги</w:t>
            </w:r>
          </w:p>
        </w:tc>
        <w:tc>
          <w:tcPr>
            <w:tcW w:w="1843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1701" w:type="dxa"/>
          </w:tcPr>
          <w:p w:rsidR="00972E95" w:rsidRPr="00A50A11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72E95" w:rsidTr="00972E95">
        <w:tc>
          <w:tcPr>
            <w:tcW w:w="2660" w:type="dxa"/>
          </w:tcPr>
          <w:p w:rsidR="00972E95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843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01" w:type="dxa"/>
          </w:tcPr>
          <w:p w:rsidR="00972E95" w:rsidRPr="00A50A11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72E95" w:rsidTr="00972E95">
        <w:tc>
          <w:tcPr>
            <w:tcW w:w="2660" w:type="dxa"/>
          </w:tcPr>
          <w:p w:rsidR="00972E95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843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701" w:type="dxa"/>
          </w:tcPr>
          <w:p w:rsidR="00972E95" w:rsidRP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67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72E95" w:rsidTr="00972E95">
        <w:tc>
          <w:tcPr>
            <w:tcW w:w="6204" w:type="dxa"/>
            <w:gridSpan w:val="3"/>
          </w:tcPr>
          <w:p w:rsidR="00972E95" w:rsidRPr="00972E95" w:rsidRDefault="00972E95" w:rsidP="0019242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 запись</w:t>
            </w:r>
          </w:p>
        </w:tc>
        <w:tc>
          <w:tcPr>
            <w:tcW w:w="3367" w:type="dxa"/>
          </w:tcPr>
          <w:p w:rsid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</w:p>
        </w:tc>
      </w:tr>
      <w:tr w:rsidR="00972E95" w:rsidTr="00972E95">
        <w:tc>
          <w:tcPr>
            <w:tcW w:w="6204" w:type="dxa"/>
            <w:gridSpan w:val="3"/>
          </w:tcPr>
          <w:p w:rsidR="00972E95" w:rsidRPr="00972E95" w:rsidRDefault="00972E95" w:rsidP="0019242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100 записей</w:t>
            </w:r>
          </w:p>
        </w:tc>
        <w:tc>
          <w:tcPr>
            <w:tcW w:w="3367" w:type="dxa"/>
          </w:tcPr>
          <w:p w:rsid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б</w:t>
            </w:r>
          </w:p>
        </w:tc>
      </w:tr>
    </w:tbl>
    <w:p w:rsidR="005B61A3" w:rsidRPr="005B61A3" w:rsidRDefault="005B61A3" w:rsidP="007E0A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B61A3" w:rsidRPr="005B61A3" w:rsidSect="00B83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321D4"/>
    <w:multiLevelType w:val="hybridMultilevel"/>
    <w:tmpl w:val="0DCA3F2C"/>
    <w:lvl w:ilvl="0" w:tplc="2B9C8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871C57"/>
    <w:multiLevelType w:val="hybridMultilevel"/>
    <w:tmpl w:val="EFDEC092"/>
    <w:lvl w:ilvl="0" w:tplc="C7C8F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32BA"/>
    <w:rsid w:val="00034868"/>
    <w:rsid w:val="000B6745"/>
    <w:rsid w:val="000E7436"/>
    <w:rsid w:val="000F34E9"/>
    <w:rsid w:val="00411F92"/>
    <w:rsid w:val="00543AA0"/>
    <w:rsid w:val="005B61A3"/>
    <w:rsid w:val="007E0A22"/>
    <w:rsid w:val="00824FD2"/>
    <w:rsid w:val="0086327A"/>
    <w:rsid w:val="00896FF5"/>
    <w:rsid w:val="00972E95"/>
    <w:rsid w:val="00B83B40"/>
    <w:rsid w:val="00D45BF7"/>
    <w:rsid w:val="00DE32BA"/>
    <w:rsid w:val="00FB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1A3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1F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45B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11</cp:revision>
  <dcterms:created xsi:type="dcterms:W3CDTF">2025-02-20T07:19:00Z</dcterms:created>
  <dcterms:modified xsi:type="dcterms:W3CDTF">2025-02-20T09:56:00Z</dcterms:modified>
</cp:coreProperties>
</file>