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85" w:rsidRPr="0036635F" w:rsidRDefault="00056C81" w:rsidP="00E360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курсовой</w:t>
      </w:r>
      <w:r w:rsidR="00E06485" w:rsidRPr="003663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="00E06485" w:rsidRPr="0036635F">
        <w:rPr>
          <w:rFonts w:ascii="Times New Roman" w:hAnsi="Times New Roman" w:cs="Times New Roman"/>
          <w:b/>
          <w:sz w:val="28"/>
          <w:szCs w:val="28"/>
        </w:rPr>
        <w:t>: разработка программного обеспечения информационной системы «Продажа авиабилетов» с использованием различных структур данных и алгоритмов</w:t>
      </w:r>
      <w:r>
        <w:rPr>
          <w:rFonts w:ascii="Times New Roman" w:hAnsi="Times New Roman" w:cs="Times New Roman"/>
          <w:b/>
          <w:sz w:val="28"/>
          <w:szCs w:val="28"/>
        </w:rPr>
        <w:t xml:space="preserve"> их обработки</w:t>
      </w:r>
    </w:p>
    <w:p w:rsidR="00E06485" w:rsidRPr="0036635F" w:rsidRDefault="00E06485" w:rsidP="00DF2FCD">
      <w:pPr>
        <w:pStyle w:val="Default"/>
        <w:rPr>
          <w:sz w:val="28"/>
          <w:szCs w:val="28"/>
        </w:rPr>
      </w:pPr>
      <w:r w:rsidRPr="0036635F">
        <w:rPr>
          <w:sz w:val="28"/>
          <w:szCs w:val="28"/>
        </w:rPr>
        <w:t>Требования к разрабатываемой информационной системе:</w:t>
      </w:r>
    </w:p>
    <w:p w:rsidR="00E06485" w:rsidRPr="0036635F" w:rsidRDefault="00E06485" w:rsidP="00DF2FCD">
      <w:pPr>
        <w:pStyle w:val="Default"/>
        <w:rPr>
          <w:sz w:val="28"/>
          <w:szCs w:val="28"/>
        </w:rPr>
      </w:pPr>
    </w:p>
    <w:p w:rsidR="00DF2FCD" w:rsidRPr="0036635F" w:rsidRDefault="00DF2FCD" w:rsidP="00DF2FCD">
      <w:pPr>
        <w:pStyle w:val="Default"/>
        <w:rPr>
          <w:sz w:val="28"/>
          <w:szCs w:val="28"/>
        </w:rPr>
      </w:pPr>
      <w:r w:rsidRPr="0036635F">
        <w:rPr>
          <w:sz w:val="28"/>
          <w:szCs w:val="28"/>
        </w:rPr>
        <w:t xml:space="preserve">1. Информационная система для предметной области «Продажа авиабилетов» должна осуществлять ввод, хранение, обработку и вывод данных о: </w:t>
      </w:r>
    </w:p>
    <w:p w:rsidR="00DF2FCD" w:rsidRPr="0036635F" w:rsidRDefault="00DF2FCD" w:rsidP="00DF2FCD">
      <w:pPr>
        <w:pStyle w:val="Default"/>
        <w:numPr>
          <w:ilvl w:val="0"/>
          <w:numId w:val="1"/>
        </w:numPr>
        <w:spacing w:after="153"/>
        <w:rPr>
          <w:sz w:val="28"/>
          <w:szCs w:val="28"/>
        </w:rPr>
      </w:pPr>
      <w:r w:rsidRPr="0036635F">
        <w:rPr>
          <w:sz w:val="28"/>
          <w:szCs w:val="28"/>
        </w:rPr>
        <w:t xml:space="preserve">пассажирах; </w:t>
      </w:r>
    </w:p>
    <w:p w:rsidR="00DF2FCD" w:rsidRPr="0036635F" w:rsidRDefault="00DF2FCD" w:rsidP="00DF2FCD">
      <w:pPr>
        <w:pStyle w:val="Default"/>
        <w:numPr>
          <w:ilvl w:val="0"/>
          <w:numId w:val="1"/>
        </w:numPr>
        <w:spacing w:after="153"/>
        <w:rPr>
          <w:sz w:val="28"/>
          <w:szCs w:val="28"/>
        </w:rPr>
      </w:pPr>
      <w:r w:rsidRPr="0036635F">
        <w:rPr>
          <w:sz w:val="28"/>
          <w:szCs w:val="28"/>
        </w:rPr>
        <w:t xml:space="preserve">авиарейсах; </w:t>
      </w:r>
    </w:p>
    <w:p w:rsidR="00DF2FCD" w:rsidRPr="0036635F" w:rsidRDefault="00DF2FCD" w:rsidP="00DF2FCD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6635F">
        <w:rPr>
          <w:sz w:val="28"/>
          <w:szCs w:val="28"/>
        </w:rPr>
        <w:t xml:space="preserve">продаже и возврате авиабилетов. </w:t>
      </w:r>
    </w:p>
    <w:p w:rsidR="00DF2FCD" w:rsidRPr="0036635F" w:rsidRDefault="00DF2FCD" w:rsidP="00DF2FCD">
      <w:pPr>
        <w:pStyle w:val="Default"/>
        <w:rPr>
          <w:sz w:val="28"/>
          <w:szCs w:val="28"/>
        </w:rPr>
      </w:pPr>
    </w:p>
    <w:p w:rsidR="00DF2FCD" w:rsidRPr="0036635F" w:rsidRDefault="00DF2FCD" w:rsidP="00DF2FCD">
      <w:pPr>
        <w:pStyle w:val="Default"/>
        <w:rPr>
          <w:sz w:val="28"/>
          <w:szCs w:val="28"/>
        </w:rPr>
      </w:pPr>
      <w:r w:rsidRPr="0036635F">
        <w:rPr>
          <w:sz w:val="28"/>
          <w:szCs w:val="28"/>
        </w:rPr>
        <w:t xml:space="preserve">2. Данные о каждом пассажире должны содержать: </w:t>
      </w:r>
    </w:p>
    <w:p w:rsidR="00DF2FCD" w:rsidRPr="0036635F" w:rsidRDefault="00DF2FCD" w:rsidP="00DF2FCD">
      <w:pPr>
        <w:pStyle w:val="Default"/>
        <w:spacing w:after="153"/>
        <w:rPr>
          <w:sz w:val="28"/>
          <w:szCs w:val="28"/>
        </w:rPr>
      </w:pPr>
      <w:r w:rsidRPr="0036635F">
        <w:rPr>
          <w:sz w:val="28"/>
          <w:szCs w:val="28"/>
        </w:rPr>
        <w:t xml:space="preserve">№ паспорта – строка формата «NNNN-NNNNNN», где N –цифры; </w:t>
      </w:r>
    </w:p>
    <w:p w:rsidR="00DF2FCD" w:rsidRPr="0036635F" w:rsidRDefault="00DF2FCD" w:rsidP="00DF2FCD">
      <w:pPr>
        <w:pStyle w:val="Default"/>
        <w:numPr>
          <w:ilvl w:val="0"/>
          <w:numId w:val="2"/>
        </w:numPr>
        <w:spacing w:after="153"/>
        <w:rPr>
          <w:sz w:val="28"/>
          <w:szCs w:val="28"/>
        </w:rPr>
      </w:pPr>
      <w:r w:rsidRPr="0036635F">
        <w:rPr>
          <w:sz w:val="28"/>
          <w:szCs w:val="28"/>
        </w:rPr>
        <w:t xml:space="preserve">Место и дата выдачи паспорта – строка; </w:t>
      </w:r>
    </w:p>
    <w:p w:rsidR="00DF2FCD" w:rsidRPr="0036635F" w:rsidRDefault="00DF2FCD" w:rsidP="00DF2FCD">
      <w:pPr>
        <w:pStyle w:val="Default"/>
        <w:numPr>
          <w:ilvl w:val="0"/>
          <w:numId w:val="2"/>
        </w:numPr>
        <w:spacing w:after="153"/>
        <w:rPr>
          <w:sz w:val="28"/>
          <w:szCs w:val="28"/>
        </w:rPr>
      </w:pPr>
      <w:r w:rsidRPr="0036635F">
        <w:rPr>
          <w:sz w:val="28"/>
          <w:szCs w:val="28"/>
        </w:rPr>
        <w:t xml:space="preserve">ФИО – строка; </w:t>
      </w:r>
    </w:p>
    <w:p w:rsidR="00DF2FCD" w:rsidRPr="0036635F" w:rsidRDefault="00DF2FCD" w:rsidP="00DF2FC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6635F">
        <w:rPr>
          <w:sz w:val="28"/>
          <w:szCs w:val="28"/>
        </w:rPr>
        <w:t xml:space="preserve">Дата рождения – строка. </w:t>
      </w:r>
    </w:p>
    <w:p w:rsidR="00DF2FCD" w:rsidRPr="0036635F" w:rsidRDefault="00DF2FCD" w:rsidP="00DF2FCD">
      <w:pPr>
        <w:pStyle w:val="Default"/>
        <w:rPr>
          <w:sz w:val="28"/>
          <w:szCs w:val="28"/>
        </w:rPr>
      </w:pPr>
    </w:p>
    <w:p w:rsidR="00DF2FCD" w:rsidRPr="0036635F" w:rsidRDefault="00DF2FCD" w:rsidP="00DF2FCD">
      <w:pPr>
        <w:pStyle w:val="Default"/>
        <w:rPr>
          <w:b/>
          <w:i/>
          <w:szCs w:val="28"/>
        </w:rPr>
      </w:pPr>
      <w:r w:rsidRPr="0036635F">
        <w:rPr>
          <w:b/>
          <w:i/>
          <w:szCs w:val="28"/>
        </w:rPr>
        <w:t xml:space="preserve">Примечание – длина строк (кроме № паспорта) определяется студентом самостоятельно. </w:t>
      </w:r>
    </w:p>
    <w:p w:rsidR="00DF2FCD" w:rsidRPr="0036635F" w:rsidRDefault="00DF2FCD" w:rsidP="00DF2FCD">
      <w:pPr>
        <w:pStyle w:val="Default"/>
        <w:rPr>
          <w:b/>
          <w:i/>
          <w:szCs w:val="28"/>
        </w:rPr>
      </w:pPr>
    </w:p>
    <w:p w:rsidR="00DF2FCD" w:rsidRDefault="00DF2FCD" w:rsidP="00DF2FCD">
      <w:pPr>
        <w:pStyle w:val="Default"/>
        <w:rPr>
          <w:sz w:val="28"/>
          <w:szCs w:val="28"/>
        </w:rPr>
      </w:pPr>
      <w:r w:rsidRPr="0036635F">
        <w:rPr>
          <w:sz w:val="28"/>
          <w:szCs w:val="28"/>
        </w:rPr>
        <w:t>3. Данные о пассажирах должны быть организованны в виде хеш-таблицы, первичным ключом которой является «№ паспорта» Метод хеширования – закрытое с линейным опробованием.</w:t>
      </w:r>
    </w:p>
    <w:p w:rsidR="0036635F" w:rsidRPr="0036635F" w:rsidRDefault="0036635F" w:rsidP="00DF2FCD">
      <w:pPr>
        <w:pStyle w:val="Default"/>
        <w:rPr>
          <w:sz w:val="28"/>
          <w:szCs w:val="28"/>
        </w:rPr>
      </w:pPr>
    </w:p>
    <w:p w:rsidR="00DF2FCD" w:rsidRPr="0036635F" w:rsidRDefault="00DF2FCD" w:rsidP="00DF2FCD">
      <w:pPr>
        <w:pStyle w:val="Default"/>
        <w:rPr>
          <w:sz w:val="28"/>
          <w:szCs w:val="28"/>
        </w:rPr>
      </w:pPr>
      <w:r w:rsidRPr="0036635F">
        <w:rPr>
          <w:sz w:val="28"/>
          <w:szCs w:val="28"/>
        </w:rPr>
        <w:t xml:space="preserve">4. Данные о каждом авиарейсе должны содержать: </w:t>
      </w:r>
    </w:p>
    <w:p w:rsidR="00DF2FCD" w:rsidRPr="0036635F" w:rsidRDefault="00DF2FCD" w:rsidP="00DF2FC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36635F">
        <w:rPr>
          <w:sz w:val="28"/>
          <w:szCs w:val="28"/>
        </w:rPr>
        <w:t xml:space="preserve">№ авиарейса – строка формата «AAA-NNN», где AAA – код авиакомпании (буквы латиницы), NNN – порядковый номер авиарейса (цифры); </w:t>
      </w:r>
    </w:p>
    <w:p w:rsidR="00DF2FCD" w:rsidRPr="0036635F" w:rsidRDefault="00DF2FCD" w:rsidP="00DF2FCD">
      <w:pPr>
        <w:pStyle w:val="Default"/>
        <w:numPr>
          <w:ilvl w:val="0"/>
          <w:numId w:val="3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Авиакомпания – строка; </w:t>
      </w:r>
    </w:p>
    <w:p w:rsidR="00DF2FCD" w:rsidRPr="0036635F" w:rsidRDefault="00DF2FCD" w:rsidP="00DF2FCD">
      <w:pPr>
        <w:pStyle w:val="Default"/>
        <w:numPr>
          <w:ilvl w:val="0"/>
          <w:numId w:val="3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Аэропорт отправления – строка; </w:t>
      </w:r>
    </w:p>
    <w:p w:rsidR="00DF2FCD" w:rsidRPr="0036635F" w:rsidRDefault="00DF2FCD" w:rsidP="00DF2FCD">
      <w:pPr>
        <w:pStyle w:val="Default"/>
        <w:numPr>
          <w:ilvl w:val="0"/>
          <w:numId w:val="3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Аэропорт прибытия – строка; </w:t>
      </w:r>
    </w:p>
    <w:p w:rsidR="00DF2FCD" w:rsidRPr="0036635F" w:rsidRDefault="00DF2FCD" w:rsidP="00DF2FCD">
      <w:pPr>
        <w:pStyle w:val="Default"/>
        <w:numPr>
          <w:ilvl w:val="0"/>
          <w:numId w:val="3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Дата отправления – строка; </w:t>
      </w:r>
    </w:p>
    <w:p w:rsidR="00DF2FCD" w:rsidRPr="0036635F" w:rsidRDefault="00DF2FCD" w:rsidP="00DF2FCD">
      <w:pPr>
        <w:pStyle w:val="Default"/>
        <w:numPr>
          <w:ilvl w:val="0"/>
          <w:numId w:val="3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Время отправления – строка; </w:t>
      </w:r>
    </w:p>
    <w:p w:rsidR="00DF2FCD" w:rsidRPr="0036635F" w:rsidRDefault="00DF2FCD" w:rsidP="00DF2FCD">
      <w:pPr>
        <w:pStyle w:val="Default"/>
        <w:numPr>
          <w:ilvl w:val="0"/>
          <w:numId w:val="3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Количество мест всего – целое; </w:t>
      </w:r>
    </w:p>
    <w:p w:rsidR="00DF2FCD" w:rsidRPr="0036635F" w:rsidRDefault="00DF2FCD" w:rsidP="00DF2FCD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Количество мест свободных – целое. </w:t>
      </w: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</w:p>
    <w:p w:rsidR="00DF2FCD" w:rsidRPr="0036635F" w:rsidRDefault="00DF2FCD" w:rsidP="00DF2FCD">
      <w:pPr>
        <w:pStyle w:val="Default"/>
        <w:rPr>
          <w:b/>
          <w:i/>
          <w:szCs w:val="28"/>
        </w:rPr>
      </w:pPr>
      <w:r w:rsidRPr="0036635F">
        <w:rPr>
          <w:b/>
          <w:i/>
          <w:szCs w:val="28"/>
        </w:rPr>
        <w:t xml:space="preserve">Примечание – длина строк (кроме «№ авиарейса») определяется студентом самостоятельно. </w:t>
      </w: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5. Данные об авиарейсах должны быть организованны в виде АВЛ-дерева поиска, упорядоченного по «№ авиарейса». </w:t>
      </w: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6. Данные о выдаче или возврате авиабилета должны содержать: </w:t>
      </w:r>
    </w:p>
    <w:p w:rsidR="00DF2FCD" w:rsidRPr="0036635F" w:rsidRDefault="00DF2FCD" w:rsidP="00DF2FCD">
      <w:pPr>
        <w:pStyle w:val="Default"/>
        <w:numPr>
          <w:ilvl w:val="0"/>
          <w:numId w:val="4"/>
        </w:numPr>
        <w:spacing w:after="151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№ паспорта – строка, формат которой соответствует аналогичной строке в данных о пассажирах; </w:t>
      </w:r>
    </w:p>
    <w:p w:rsidR="00DF2FCD" w:rsidRPr="0036635F" w:rsidRDefault="00DF2FCD" w:rsidP="00DF2FCD">
      <w:pPr>
        <w:pStyle w:val="Default"/>
        <w:numPr>
          <w:ilvl w:val="0"/>
          <w:numId w:val="4"/>
        </w:numPr>
        <w:spacing w:after="151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№ авиарейса – строка, формат которой соответствует аналогичной строке в данных о авиарейсах; </w:t>
      </w:r>
    </w:p>
    <w:p w:rsidR="00DF2FCD" w:rsidRPr="0036635F" w:rsidRDefault="00DF2FCD" w:rsidP="00DF2FCD">
      <w:pPr>
        <w:pStyle w:val="Default"/>
        <w:numPr>
          <w:ilvl w:val="0"/>
          <w:numId w:val="4"/>
        </w:numPr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№ авиабилета – строка из 9 цифр; </w:t>
      </w: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</w:p>
    <w:p w:rsidR="00DF2FCD" w:rsidRPr="0036635F" w:rsidRDefault="00DF2FCD" w:rsidP="00DF2FCD">
      <w:pPr>
        <w:pStyle w:val="Default"/>
        <w:rPr>
          <w:b/>
          <w:i/>
          <w:color w:val="auto"/>
          <w:sz w:val="28"/>
          <w:szCs w:val="28"/>
        </w:rPr>
      </w:pPr>
      <w:r w:rsidRPr="0036635F">
        <w:rPr>
          <w:b/>
          <w:i/>
          <w:color w:val="auto"/>
          <w:sz w:val="28"/>
          <w:szCs w:val="28"/>
        </w:rPr>
        <w:t xml:space="preserve">Примечания: </w:t>
      </w:r>
    </w:p>
    <w:p w:rsidR="00DF2FCD" w:rsidRPr="0036635F" w:rsidRDefault="00DF2FCD" w:rsidP="00DF2FCD">
      <w:pPr>
        <w:pStyle w:val="Default"/>
        <w:numPr>
          <w:ilvl w:val="0"/>
          <w:numId w:val="5"/>
        </w:numPr>
        <w:rPr>
          <w:color w:val="auto"/>
          <w:szCs w:val="28"/>
        </w:rPr>
      </w:pPr>
      <w:r w:rsidRPr="0036635F">
        <w:rPr>
          <w:color w:val="auto"/>
          <w:szCs w:val="28"/>
        </w:rPr>
        <w:t xml:space="preserve">Наличие в этих данных записи, содержащей в поле «№ паспорта» значения X и в поле «№ авиарейса» значения </w:t>
      </w:r>
      <w:proofErr w:type="gramStart"/>
      <w:r w:rsidRPr="0036635F">
        <w:rPr>
          <w:color w:val="auto"/>
          <w:szCs w:val="28"/>
        </w:rPr>
        <w:t>Y</w:t>
      </w:r>
      <w:proofErr w:type="gramEnd"/>
      <w:r w:rsidRPr="0036635F">
        <w:rPr>
          <w:color w:val="auto"/>
          <w:szCs w:val="28"/>
        </w:rPr>
        <w:t xml:space="preserve"> соответственно означает продажа авиабилета пассажиру с номером паспорта X на авиарейс с номером Y. Отсутствие такой записи означает, что пассажир с номером паспорта X не покупал билета на авиарейс с номером Y. </w:t>
      </w:r>
    </w:p>
    <w:p w:rsidR="00DF2FCD" w:rsidRPr="0036635F" w:rsidRDefault="00DF2FCD" w:rsidP="00DF2FCD">
      <w:pPr>
        <w:pStyle w:val="Default"/>
        <w:numPr>
          <w:ilvl w:val="0"/>
          <w:numId w:val="5"/>
        </w:numPr>
        <w:rPr>
          <w:color w:val="auto"/>
          <w:szCs w:val="28"/>
        </w:rPr>
      </w:pPr>
      <w:r w:rsidRPr="0036635F">
        <w:rPr>
          <w:color w:val="auto"/>
          <w:szCs w:val="28"/>
        </w:rPr>
        <w:t xml:space="preserve">На один авиарейс может быть продано несколько билетов. Таким образом, могут быть данные, имеющие повторяющиеся значения в некоторых своих полях. </w:t>
      </w: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>7. Данные о продаже или возврате авиабилетов должны быть организованны в виде списка, который упорядочен по первичному ключу – «№ авиабилета». Вид списка - линейный однонаправленный, метод сортировки -</w:t>
      </w:r>
      <w:r w:rsidR="00E06485" w:rsidRPr="0036635F">
        <w:rPr>
          <w:color w:val="auto"/>
          <w:sz w:val="28"/>
          <w:szCs w:val="28"/>
        </w:rPr>
        <w:t xml:space="preserve"> вставками</w:t>
      </w:r>
      <w:r w:rsidRPr="0036635F">
        <w:rPr>
          <w:color w:val="auto"/>
          <w:sz w:val="28"/>
          <w:szCs w:val="28"/>
        </w:rPr>
        <w:t xml:space="preserve">. </w:t>
      </w:r>
    </w:p>
    <w:p w:rsidR="0036635F" w:rsidRDefault="0036635F" w:rsidP="00DF2FCD">
      <w:pPr>
        <w:pStyle w:val="Default"/>
        <w:rPr>
          <w:color w:val="auto"/>
          <w:sz w:val="28"/>
          <w:szCs w:val="28"/>
        </w:rPr>
      </w:pP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8. Информационная система «Продажа авиабилетов» должна осуществлять следующие операции: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регистрация нового пассажира; </w:t>
      </w:r>
    </w:p>
    <w:p w:rsid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удаление данных о пассажире;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просмотр всех зарегистрированных пассажиров;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очистка данных о пассажирах;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поиск пассажира по «№ паспорта». Результаты поиска – все сведения о найденном пассажире и номерах авиарейсов, на который он купил билет;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поиск пассажира по его ФИО. Результаты поиска – список найденных пассажиров с указанием номера паспорта и ФИО;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добавление нового авиарейса;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удаление сведений об авиарейсе;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просмотр всех авиарейсов;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очистка данных об авиарейсах;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lastRenderedPageBreak/>
        <w:t xml:space="preserve">поиск авиарейса по «№ авиарейса». Результаты поиска – все сведения о найденном авиарейсе, а также ФИО и номера паспортов пассажиров, которые купили билет на этот авиарейс;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поиск авиарейса по фрагментам названия аэропорта прибытия. Результаты поиска – список найденных авиарейсов с указанием номера авиарейса, аэропорта прибытия, даты отправления, времени отправления;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spacing w:after="154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регистрация продажи пассажиру авиабилета; </w:t>
      </w:r>
    </w:p>
    <w:p w:rsidR="00DF2FCD" w:rsidRPr="0036635F" w:rsidRDefault="00DF2FCD" w:rsidP="00EB7F29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регистрация возврата пассажиром авиабилета. </w:t>
      </w:r>
    </w:p>
    <w:p w:rsidR="00DF2FCD" w:rsidRPr="0036635F" w:rsidRDefault="00DF2FCD" w:rsidP="00DF2FCD">
      <w:pPr>
        <w:pStyle w:val="Default"/>
        <w:rPr>
          <w:color w:val="auto"/>
          <w:sz w:val="28"/>
          <w:szCs w:val="28"/>
        </w:rPr>
      </w:pPr>
    </w:p>
    <w:p w:rsidR="00DF2FCD" w:rsidRDefault="00DF2FCD" w:rsidP="00DF2FCD">
      <w:pPr>
        <w:pStyle w:val="Default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9. Состав данных о пассажирах или авиарейсах, выдаваемых при просмотре всех зарегистрированных пассажиров или просмотре всех авиарейсов, определяется студентом самостоятельно, но должен содержать не менее двух полей. </w:t>
      </w:r>
    </w:p>
    <w:p w:rsidR="0036635F" w:rsidRPr="0036635F" w:rsidRDefault="0036635F" w:rsidP="00DF2FCD">
      <w:pPr>
        <w:pStyle w:val="Default"/>
        <w:rPr>
          <w:color w:val="auto"/>
          <w:sz w:val="28"/>
          <w:szCs w:val="28"/>
        </w:rPr>
      </w:pPr>
    </w:p>
    <w:p w:rsidR="00EB7F29" w:rsidRDefault="00DF2FCD" w:rsidP="00DF2FCD">
      <w:pPr>
        <w:pStyle w:val="Default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 xml:space="preserve">10. Метод поиска пассажира по ФИО определяется студентом самостоятельно. </w:t>
      </w:r>
    </w:p>
    <w:p w:rsidR="0036635F" w:rsidRPr="0036635F" w:rsidRDefault="0036635F" w:rsidP="00DF2FCD">
      <w:pPr>
        <w:pStyle w:val="Default"/>
        <w:rPr>
          <w:color w:val="auto"/>
          <w:sz w:val="28"/>
          <w:szCs w:val="28"/>
        </w:rPr>
      </w:pPr>
      <w:bookmarkStart w:id="0" w:name="_GoBack"/>
      <w:bookmarkEnd w:id="0"/>
    </w:p>
    <w:p w:rsidR="00DF2FCD" w:rsidRDefault="00DF2FCD" w:rsidP="00EB7F29">
      <w:pPr>
        <w:pStyle w:val="Default"/>
        <w:rPr>
          <w:color w:val="auto"/>
          <w:sz w:val="28"/>
          <w:szCs w:val="28"/>
        </w:rPr>
      </w:pPr>
      <w:r w:rsidRPr="0036635F">
        <w:rPr>
          <w:color w:val="auto"/>
          <w:sz w:val="28"/>
          <w:szCs w:val="28"/>
        </w:rPr>
        <w:t>11. Поиск авиарейса по фрагментам названия аэропорта прибытия должен осуществляться путем систематического обхода АВЛ-дерева поиска. Метод обхода</w:t>
      </w:r>
      <w:r w:rsidR="00EB7F29" w:rsidRPr="0036635F">
        <w:rPr>
          <w:color w:val="auto"/>
          <w:sz w:val="28"/>
          <w:szCs w:val="28"/>
        </w:rPr>
        <w:t xml:space="preserve"> - </w:t>
      </w:r>
      <w:r w:rsidRPr="0036635F">
        <w:rPr>
          <w:color w:val="auto"/>
          <w:sz w:val="28"/>
          <w:szCs w:val="28"/>
        </w:rPr>
        <w:t xml:space="preserve"> При поиске авиарейса по фрагментам «Аэропорт прибытия» могут быть заданы как полное наименование аэропорта, так и его час</w:t>
      </w:r>
      <w:r w:rsidR="00EB7F29" w:rsidRPr="0036635F">
        <w:rPr>
          <w:color w:val="auto"/>
          <w:sz w:val="28"/>
          <w:szCs w:val="28"/>
        </w:rPr>
        <w:t xml:space="preserve">ть. Для обнаружения заданного </w:t>
      </w:r>
      <w:r w:rsidRPr="0036635F">
        <w:rPr>
          <w:color w:val="auto"/>
          <w:sz w:val="28"/>
          <w:szCs w:val="28"/>
        </w:rPr>
        <w:t>фрагмента в «Аэропорту прибытия» должен применяться алгоритм поиска слова в тексте</w:t>
      </w:r>
      <w:r w:rsidR="00EB7F29" w:rsidRPr="0036635F">
        <w:rPr>
          <w:color w:val="auto"/>
          <w:sz w:val="28"/>
          <w:szCs w:val="28"/>
        </w:rPr>
        <w:t xml:space="preserve"> – </w:t>
      </w:r>
      <w:proofErr w:type="spellStart"/>
      <w:r w:rsidR="00EB7F29" w:rsidRPr="0036635F">
        <w:rPr>
          <w:color w:val="auto"/>
          <w:sz w:val="28"/>
          <w:szCs w:val="28"/>
        </w:rPr>
        <w:t>Боуера</w:t>
      </w:r>
      <w:proofErr w:type="spellEnd"/>
      <w:r w:rsidR="00EB7F29" w:rsidRPr="0036635F">
        <w:rPr>
          <w:color w:val="auto"/>
          <w:sz w:val="28"/>
          <w:szCs w:val="28"/>
        </w:rPr>
        <w:t xml:space="preserve"> и Мура</w:t>
      </w:r>
      <w:r w:rsidRPr="0036635F">
        <w:rPr>
          <w:color w:val="auto"/>
          <w:sz w:val="28"/>
          <w:szCs w:val="28"/>
        </w:rPr>
        <w:t xml:space="preserve">. </w:t>
      </w:r>
    </w:p>
    <w:p w:rsidR="0036635F" w:rsidRPr="0036635F" w:rsidRDefault="0036635F" w:rsidP="00EB7F29">
      <w:pPr>
        <w:pStyle w:val="Default"/>
        <w:rPr>
          <w:color w:val="auto"/>
          <w:sz w:val="28"/>
          <w:szCs w:val="28"/>
        </w:rPr>
      </w:pPr>
    </w:p>
    <w:p w:rsidR="00DF2FCD" w:rsidRDefault="00DF2FCD" w:rsidP="00DF2FCD">
      <w:pPr>
        <w:rPr>
          <w:rFonts w:ascii="Times New Roman" w:hAnsi="Times New Roman" w:cs="Times New Roman"/>
          <w:sz w:val="28"/>
          <w:szCs w:val="28"/>
        </w:rPr>
      </w:pPr>
      <w:r w:rsidRPr="0036635F">
        <w:rPr>
          <w:rFonts w:ascii="Times New Roman" w:hAnsi="Times New Roman" w:cs="Times New Roman"/>
          <w:sz w:val="28"/>
          <w:szCs w:val="28"/>
        </w:rPr>
        <w:t>12. Регистрация продажи авиабилета на определенный авиарейс должна осуществляться только при наличии свободных мест на этот авиарейс.</w:t>
      </w:r>
    </w:p>
    <w:p w:rsidR="0036635F" w:rsidRPr="0036635F" w:rsidRDefault="0036635F" w:rsidP="00DF2FCD">
      <w:pPr>
        <w:rPr>
          <w:rFonts w:ascii="Times New Roman" w:hAnsi="Times New Roman" w:cs="Times New Roman"/>
          <w:b/>
          <w:sz w:val="28"/>
          <w:szCs w:val="28"/>
        </w:rPr>
      </w:pPr>
      <w:r w:rsidRPr="0036635F">
        <w:rPr>
          <w:rFonts w:ascii="Times New Roman" w:hAnsi="Times New Roman" w:cs="Times New Roman"/>
          <w:b/>
          <w:sz w:val="28"/>
          <w:szCs w:val="28"/>
        </w:rPr>
        <w:t>Требования к пояснительной записке:</w:t>
      </w:r>
    </w:p>
    <w:p w:rsidR="0036635F" w:rsidRDefault="0036635F" w:rsidP="0036635F">
      <w:pPr>
        <w:pStyle w:val="Default"/>
        <w:numPr>
          <w:ilvl w:val="0"/>
          <w:numId w:val="9"/>
        </w:numPr>
        <w:spacing w:after="132"/>
        <w:rPr>
          <w:sz w:val="28"/>
          <w:szCs w:val="28"/>
        </w:rPr>
      </w:pPr>
      <w:r>
        <w:rPr>
          <w:sz w:val="28"/>
          <w:szCs w:val="28"/>
        </w:rPr>
        <w:t xml:space="preserve">титульный лист; </w:t>
      </w:r>
    </w:p>
    <w:p w:rsidR="0036635F" w:rsidRDefault="0036635F" w:rsidP="0036635F">
      <w:pPr>
        <w:pStyle w:val="Default"/>
        <w:numPr>
          <w:ilvl w:val="0"/>
          <w:numId w:val="9"/>
        </w:numPr>
        <w:spacing w:after="132"/>
        <w:rPr>
          <w:sz w:val="28"/>
          <w:szCs w:val="28"/>
        </w:rPr>
      </w:pPr>
      <w:r>
        <w:rPr>
          <w:sz w:val="28"/>
          <w:szCs w:val="28"/>
        </w:rPr>
        <w:t xml:space="preserve">содержание; </w:t>
      </w:r>
    </w:p>
    <w:p w:rsidR="0036635F" w:rsidRDefault="00056C81" w:rsidP="0036635F">
      <w:pPr>
        <w:pStyle w:val="Default"/>
        <w:numPr>
          <w:ilvl w:val="0"/>
          <w:numId w:val="9"/>
        </w:numPr>
        <w:spacing w:after="132"/>
        <w:rPr>
          <w:sz w:val="28"/>
          <w:szCs w:val="28"/>
        </w:rPr>
      </w:pPr>
      <w:r>
        <w:rPr>
          <w:sz w:val="28"/>
          <w:szCs w:val="28"/>
        </w:rPr>
        <w:t>задание на курсовую работу</w:t>
      </w:r>
      <w:r w:rsidR="0036635F">
        <w:rPr>
          <w:sz w:val="28"/>
          <w:szCs w:val="28"/>
        </w:rPr>
        <w:t xml:space="preserve">; </w:t>
      </w:r>
    </w:p>
    <w:p w:rsidR="0036635F" w:rsidRPr="0036635F" w:rsidRDefault="0036635F" w:rsidP="0036635F">
      <w:pPr>
        <w:pStyle w:val="Default"/>
        <w:numPr>
          <w:ilvl w:val="0"/>
          <w:numId w:val="9"/>
        </w:numPr>
        <w:spacing w:after="132"/>
        <w:rPr>
          <w:sz w:val="28"/>
          <w:szCs w:val="28"/>
        </w:rPr>
      </w:pPr>
      <w:r w:rsidRPr="0036635F">
        <w:rPr>
          <w:sz w:val="28"/>
          <w:szCs w:val="28"/>
        </w:rPr>
        <w:t>описание программы (краткое описание структуры программы, руководство по использованию программы, листинг программы с комментариями</w:t>
      </w:r>
      <w:r>
        <w:rPr>
          <w:sz w:val="28"/>
          <w:szCs w:val="28"/>
        </w:rPr>
        <w:t>)</w:t>
      </w:r>
      <w:r w:rsidRPr="0036635F">
        <w:rPr>
          <w:sz w:val="28"/>
          <w:szCs w:val="28"/>
        </w:rPr>
        <w:t xml:space="preserve">; </w:t>
      </w:r>
    </w:p>
    <w:p w:rsidR="0036635F" w:rsidRDefault="0036635F" w:rsidP="0036635F">
      <w:pPr>
        <w:pStyle w:val="Default"/>
        <w:numPr>
          <w:ilvl w:val="0"/>
          <w:numId w:val="9"/>
        </w:numPr>
        <w:spacing w:after="13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результаты тестирование программы; </w:t>
      </w:r>
    </w:p>
    <w:p w:rsidR="00E36051" w:rsidRPr="0036635F" w:rsidRDefault="0036635F" w:rsidP="0036635F">
      <w:pPr>
        <w:pStyle w:val="Default"/>
        <w:numPr>
          <w:ilvl w:val="0"/>
          <w:numId w:val="9"/>
        </w:numPr>
        <w:spacing w:after="13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заключение.</w:t>
      </w:r>
    </w:p>
    <w:sectPr w:rsidR="00E36051" w:rsidRPr="00366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B06"/>
    <w:multiLevelType w:val="hybridMultilevel"/>
    <w:tmpl w:val="C25856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B27AC"/>
    <w:multiLevelType w:val="hybridMultilevel"/>
    <w:tmpl w:val="5AF02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791D"/>
    <w:multiLevelType w:val="hybridMultilevel"/>
    <w:tmpl w:val="59163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206E1"/>
    <w:multiLevelType w:val="hybridMultilevel"/>
    <w:tmpl w:val="21EA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B0CF5"/>
    <w:multiLevelType w:val="hybridMultilevel"/>
    <w:tmpl w:val="90C69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D3019"/>
    <w:multiLevelType w:val="hybridMultilevel"/>
    <w:tmpl w:val="B2D0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0047E"/>
    <w:multiLevelType w:val="hybridMultilevel"/>
    <w:tmpl w:val="F482C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499F"/>
    <w:multiLevelType w:val="hybridMultilevel"/>
    <w:tmpl w:val="4294A57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60ED5"/>
    <w:multiLevelType w:val="hybridMultilevel"/>
    <w:tmpl w:val="637E4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51"/>
    <w:rsid w:val="00056C81"/>
    <w:rsid w:val="0036635F"/>
    <w:rsid w:val="005C3587"/>
    <w:rsid w:val="00834438"/>
    <w:rsid w:val="00DF2FCD"/>
    <w:rsid w:val="00E06485"/>
    <w:rsid w:val="00E36051"/>
    <w:rsid w:val="00EB7F29"/>
    <w:rsid w:val="00FB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57FAF-8938-4236-AFD1-299DE40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6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LETI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Ряскова Елена Борисовна</dc:creator>
  <cp:keywords/>
  <dc:description/>
  <cp:lastModifiedBy>Ряскова Елена Борисовна</cp:lastModifiedBy>
  <cp:revision>3</cp:revision>
  <dcterms:created xsi:type="dcterms:W3CDTF">2022-09-13T06:02:00Z</dcterms:created>
  <dcterms:modified xsi:type="dcterms:W3CDTF">2022-12-07T07:56:00Z</dcterms:modified>
</cp:coreProperties>
</file>