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47" w:rsidRDefault="00EA4667">
      <w:r>
        <w:rPr>
          <w:noProof/>
          <w:lang w:bidi="ar-SA"/>
        </w:rPr>
        <w:drawing>
          <wp:inline distT="0" distB="0" distL="0" distR="0" wp14:anchorId="07C4730C" wp14:editId="78B8B7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B8"/>
    <w:rsid w:val="00537C47"/>
    <w:rsid w:val="005471B8"/>
    <w:rsid w:val="00E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81DE-35A0-4FF3-8756-F596CEC3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Jha -X (motjha - COGNIZANT TECHNOLOGY SOLUTIONS INDIA PVT LTD at Cisco)</dc:creator>
  <cp:keywords/>
  <dc:description/>
  <cp:lastModifiedBy>Moti Jha -X (motjha - COGNIZANT TECHNOLOGY SOLUTIONS INDIA PVT LTD at Cisco)</cp:lastModifiedBy>
  <cp:revision>2</cp:revision>
  <dcterms:created xsi:type="dcterms:W3CDTF">2019-02-20T13:27:00Z</dcterms:created>
  <dcterms:modified xsi:type="dcterms:W3CDTF">2019-02-20T13:27:00Z</dcterms:modified>
</cp:coreProperties>
</file>