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VILNIAUS UNIVERSITETAS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CHEMIJOS IR GEOMOKL</w:t>
      </w:r>
      <w:r>
        <w:rPr>
          <w:rFonts w:ascii="Times New Roman" w:hAnsi="Times New Roman" w:hint="default"/>
          <w:rtl w:val="0"/>
        </w:rPr>
        <w:t xml:space="preserve">Ų </w:t>
      </w:r>
      <w:r>
        <w:rPr>
          <w:rFonts w:ascii="Times New Roman" w:hAnsi="Times New Roman"/>
          <w:rtl w:val="0"/>
        </w:rPr>
        <w:t>FAKULTETAS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GEOMOKSL</w:t>
      </w:r>
      <w:r>
        <w:rPr>
          <w:rFonts w:ascii="Times New Roman" w:hAnsi="Times New Roman" w:hint="default"/>
          <w:rtl w:val="0"/>
        </w:rPr>
        <w:t xml:space="preserve">Ų </w:t>
      </w:r>
      <w:r>
        <w:rPr>
          <w:rFonts w:ascii="Times New Roman" w:hAnsi="Times New Roman"/>
          <w:rtl w:val="0"/>
        </w:rPr>
        <w:t>INSTITUTAS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KARTOGRAFIJOS IR GEOINFORMATIKOS KATEDRA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Tvirtinu: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............................................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Kartografijos ir geoinformatikos katedros ved</w:t>
      </w:r>
      <w:r>
        <w:rPr>
          <w:rFonts w:ascii="Times New Roman" w:hAnsi="Times New Roman" w:hint="default"/>
          <w:rtl w:val="0"/>
        </w:rPr>
        <w:t>ė</w:t>
      </w:r>
      <w:r>
        <w:rPr>
          <w:rFonts w:ascii="Times New Roman" w:hAnsi="Times New Roman"/>
          <w:rtl w:val="0"/>
        </w:rPr>
        <w:t>jas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Algimantas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esnulevi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it-IT"/>
        </w:rPr>
        <w:t>ius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Studentas: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Motiejus Jak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</w:rPr>
        <w:t>tys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Darbo vadovas:</w:t>
      </w:r>
      <w:r>
        <w:rPr>
          <w:rFonts w:ascii="Times New Roman" w:hAnsi="Times New Roman"/>
          <w:b w:val="1"/>
          <w:bCs w:val="1"/>
          <w:rtl w:val="0"/>
        </w:rPr>
        <w:t xml:space="preserve">Algimantas 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esnulevi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ius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Metinio mokslinio prane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  <w:lang w:val="pt-PT"/>
        </w:rPr>
        <w:t>imo tema: gausi</w:t>
      </w:r>
      <w:r>
        <w:rPr>
          <w:rFonts w:ascii="Times New Roman" w:hAnsi="Times New Roman" w:hint="default"/>
          <w:b w:val="1"/>
          <w:bCs w:val="1"/>
          <w:rtl w:val="0"/>
        </w:rPr>
        <w:t xml:space="preserve">ų </w:t>
      </w:r>
      <w:r>
        <w:rPr>
          <w:rFonts w:ascii="Times New Roman" w:hAnsi="Times New Roman"/>
          <w:b w:val="1"/>
          <w:bCs w:val="1"/>
          <w:rtl w:val="0"/>
        </w:rPr>
        <w:t>krituli</w:t>
      </w:r>
      <w:r>
        <w:rPr>
          <w:rFonts w:ascii="Times New Roman" w:hAnsi="Times New Roman" w:hint="default"/>
          <w:b w:val="1"/>
          <w:bCs w:val="1"/>
          <w:rtl w:val="0"/>
        </w:rPr>
        <w:t xml:space="preserve">ų </w:t>
      </w:r>
      <w:r>
        <w:rPr>
          <w:rFonts w:ascii="Times New Roman" w:hAnsi="Times New Roman"/>
          <w:b w:val="1"/>
          <w:bCs w:val="1"/>
          <w:rtl w:val="0"/>
        </w:rPr>
        <w:t>prognoz</w:t>
      </w:r>
      <w:r>
        <w:rPr>
          <w:rFonts w:ascii="Times New Roman" w:hAnsi="Times New Roman" w:hint="default"/>
          <w:b w:val="1"/>
          <w:bCs w:val="1"/>
          <w:rtl w:val="0"/>
        </w:rPr>
        <w:t>ė</w:t>
      </w:r>
      <w:r>
        <w:rPr>
          <w:rFonts w:ascii="Times New Roman" w:hAnsi="Times New Roman"/>
          <w:b w:val="1"/>
          <w:bCs w:val="1"/>
          <w:rtl w:val="0"/>
        </w:rPr>
        <w:t>s tikslumo (erdv</w:t>
      </w:r>
      <w:r>
        <w:rPr>
          <w:rFonts w:ascii="Times New Roman" w:hAnsi="Times New Roman" w:hint="default"/>
          <w:b w:val="1"/>
          <w:bCs w:val="1"/>
          <w:rtl w:val="0"/>
        </w:rPr>
        <w:t>ė</w:t>
      </w:r>
      <w:r>
        <w:rPr>
          <w:rFonts w:ascii="Times New Roman" w:hAnsi="Times New Roman"/>
          <w:b w:val="1"/>
          <w:bCs w:val="1"/>
          <w:rtl w:val="0"/>
        </w:rPr>
        <w:t>s ir laiko at</w:t>
      </w:r>
      <w:r>
        <w:rPr>
          <w:rFonts w:ascii="Times New Roman" w:hAnsi="Times New Roman" w:hint="default"/>
          <w:b w:val="1"/>
          <w:bCs w:val="1"/>
          <w:rtl w:val="0"/>
        </w:rPr>
        <w:t>ž</w:t>
      </w:r>
      <w:r>
        <w:rPr>
          <w:rFonts w:ascii="Times New Roman" w:hAnsi="Times New Roman"/>
          <w:b w:val="1"/>
          <w:bCs w:val="1"/>
          <w:rtl w:val="0"/>
        </w:rPr>
        <w:t>vilgiu) tyrimas:</w:t>
      </w: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...................................................</w:t>
        <w:tab/>
        <w:tab/>
        <w:tab/>
        <w:t>.............................................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Studento para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as</w:t>
        <w:tab/>
        <w:tab/>
        <w:tab/>
        <w:tab/>
        <w:t>Darbo vadovo para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</w:pPr>
      <w:r>
        <w:rPr>
          <w:rFonts w:ascii="Times New Roman" w:hAnsi="Times New Roman"/>
          <w:rtl w:val="0"/>
          <w:lang w:val="it-IT"/>
        </w:rPr>
        <w:t xml:space="preserve">Data: </w:t>
      </w:r>
      <w:r>
        <w:rPr>
          <w:rFonts w:ascii="Times New Roman" w:hAnsi="Times New Roman"/>
          <w:rtl w:val="0"/>
          <w:lang w:val="en-US"/>
        </w:rPr>
        <w:t>2019-10-30</w:t>
      </w:r>
    </w:p>
    <w:sectPr>
      <w:headerReference w:type="default" r:id="rId4"/>
      <w:footerReference w:type="default" r:id="rId5"/>
      <w:pgSz w:w="11900" w:h="16840" w:orient="portrait"/>
      <w:pgMar w:top="1418" w:right="1134" w:bottom="1418" w:left="170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296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