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6943" w14:textId="68D1614E" w:rsidR="00F42B53" w:rsidRPr="0069558E" w:rsidRDefault="000F0094" w:rsidP="00C5743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1</w:t>
      </w:r>
      <w:r w:rsidR="0069558E" w:rsidRPr="0069558E">
        <w:rPr>
          <w:color w:val="000000"/>
          <w:sz w:val="28"/>
          <w:szCs w:val="28"/>
        </w:rPr>
        <w:t>3</w:t>
      </w:r>
    </w:p>
    <w:p w14:paraId="479BF2B3" w14:textId="4390EC7D" w:rsidR="00F42B53" w:rsidRDefault="0069558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 w:rsidRPr="0069558E">
        <w:rPr>
          <w:b/>
          <w:sz w:val="28"/>
          <w:szCs w:val="28"/>
        </w:rPr>
        <w:t xml:space="preserve">Цветовые модели </w:t>
      </w:r>
      <w:r w:rsidRPr="0069558E">
        <w:rPr>
          <w:b/>
          <w:sz w:val="28"/>
          <w:szCs w:val="28"/>
          <w:lang w:val="en-US"/>
        </w:rPr>
        <w:t>HSB</w:t>
      </w:r>
      <w:r w:rsidRPr="0069558E">
        <w:rPr>
          <w:b/>
          <w:sz w:val="28"/>
          <w:szCs w:val="28"/>
        </w:rPr>
        <w:t xml:space="preserve">, </w:t>
      </w:r>
      <w:r w:rsidRPr="0069558E">
        <w:rPr>
          <w:b/>
          <w:sz w:val="28"/>
          <w:szCs w:val="28"/>
          <w:lang w:val="en-US"/>
        </w:rPr>
        <w:t>HSV</w:t>
      </w:r>
      <w:r w:rsidRPr="0069558E">
        <w:rPr>
          <w:b/>
          <w:sz w:val="28"/>
          <w:szCs w:val="28"/>
        </w:rPr>
        <w:t xml:space="preserve">, </w:t>
      </w:r>
      <w:r w:rsidRPr="0069558E">
        <w:rPr>
          <w:b/>
          <w:sz w:val="28"/>
          <w:szCs w:val="28"/>
          <w:lang w:val="en-US"/>
        </w:rPr>
        <w:t>HSI</w:t>
      </w:r>
      <w:r w:rsidRPr="0069558E">
        <w:rPr>
          <w:b/>
          <w:sz w:val="28"/>
          <w:szCs w:val="28"/>
        </w:rPr>
        <w:t xml:space="preserve">, </w:t>
      </w:r>
      <w:r w:rsidRPr="0069558E">
        <w:rPr>
          <w:b/>
          <w:sz w:val="28"/>
          <w:szCs w:val="28"/>
          <w:lang w:val="en-US"/>
        </w:rPr>
        <w:t>HSL</w:t>
      </w:r>
    </w:p>
    <w:p w14:paraId="44BAA22E" w14:textId="77777777"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6ECA0CB" w14:textId="77777777" w:rsidR="00F42B53" w:rsidRDefault="000F009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>
        <w:rPr>
          <w:i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14:paraId="7EE15CAA" w14:textId="77777777"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26ACEC8E" w14:textId="28EB9A5C" w:rsidR="00F42B53" w:rsidRDefault="000F009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="0069558E" w:rsidRPr="0069558E">
        <w:rPr>
          <w:color w:val="000000"/>
          <w:sz w:val="28"/>
          <w:szCs w:val="28"/>
        </w:rPr>
        <w:t xml:space="preserve">ознакомиться с основными единицами цветовой системы </w:t>
      </w:r>
      <w:r w:rsidR="0069558E" w:rsidRPr="0069558E">
        <w:rPr>
          <w:color w:val="000000"/>
          <w:sz w:val="28"/>
          <w:szCs w:val="28"/>
          <w:lang w:val="en-US"/>
        </w:rPr>
        <w:t>CIE</w:t>
      </w:r>
      <w:r w:rsidR="0069558E" w:rsidRPr="0069558E">
        <w:rPr>
          <w:color w:val="000000"/>
          <w:sz w:val="28"/>
          <w:szCs w:val="28"/>
        </w:rPr>
        <w:t> </w:t>
      </w:r>
      <w:r w:rsidR="0069558E" w:rsidRPr="0069558E">
        <w:rPr>
          <w:color w:val="000000"/>
          <w:sz w:val="28"/>
          <w:szCs w:val="28"/>
          <w:lang w:val="en-US"/>
        </w:rPr>
        <w:t>HSB</w:t>
      </w:r>
      <w:r w:rsidR="0069558E" w:rsidRPr="0069558E">
        <w:rPr>
          <w:color w:val="000000"/>
          <w:sz w:val="28"/>
          <w:szCs w:val="28"/>
        </w:rPr>
        <w:t>, научиться задавать цвета в соответствии с систематикой цифровых компьютерных цветов, выделять заданные цвета</w:t>
      </w:r>
      <w:r>
        <w:rPr>
          <w:color w:val="000000"/>
          <w:sz w:val="28"/>
          <w:szCs w:val="28"/>
        </w:rPr>
        <w:t>.</w:t>
      </w:r>
    </w:p>
    <w:p w14:paraId="52FBD4BC" w14:textId="77777777"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21CFF46" w14:textId="77777777" w:rsidR="00F42B53" w:rsidRDefault="000F009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14:paraId="4D79E523" w14:textId="77777777" w:rsidR="00F42B53" w:rsidRDefault="00F42B5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14:paraId="7F524EB8" w14:textId="77777777" w:rsidR="0069558E" w:rsidRPr="00583688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 xml:space="preserve">Цветовая модель </w:t>
      </w:r>
      <w:r w:rsidRPr="00583688">
        <w:rPr>
          <w:rFonts w:eastAsia="Calibri"/>
          <w:sz w:val="28"/>
          <w:szCs w:val="22"/>
          <w:lang w:val="en-US" w:eastAsia="en-US"/>
        </w:rPr>
        <w:t>CIE</w:t>
      </w:r>
      <w:r w:rsidRPr="00583688">
        <w:rPr>
          <w:rFonts w:eastAsia="Calibri"/>
          <w:sz w:val="28"/>
          <w:szCs w:val="22"/>
          <w:lang w:eastAsia="en-US"/>
        </w:rPr>
        <w:t> 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 xml:space="preserve"> была создана с учетом особенностей человеческого зрения. При работе в графических программах с помощью этой модели очень удобно подбирать цвет, так как представление в ней цвета согласуется с его восприятием человеком.</w:t>
      </w:r>
    </w:p>
    <w:p w14:paraId="13A2F796" w14:textId="73DC69F7" w:rsidR="0069558E" w:rsidRPr="00583688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 xml:space="preserve">Цветовая модель </w:t>
      </w:r>
      <w:r w:rsidRPr="00583688">
        <w:rPr>
          <w:rFonts w:eastAsia="Calibri"/>
          <w:sz w:val="28"/>
          <w:szCs w:val="22"/>
          <w:lang w:val="en-US" w:eastAsia="en-US"/>
        </w:rPr>
        <w:t>CIE</w:t>
      </w:r>
      <w:r w:rsidRPr="00583688">
        <w:rPr>
          <w:rFonts w:eastAsia="Calibri"/>
          <w:sz w:val="28"/>
          <w:szCs w:val="22"/>
          <w:lang w:eastAsia="en-US"/>
        </w:rPr>
        <w:t> 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 xml:space="preserve"> аналогична цветов</w:t>
      </w:r>
      <w:r w:rsidR="0075013A">
        <w:rPr>
          <w:rFonts w:eastAsia="Calibri"/>
          <w:sz w:val="28"/>
          <w:szCs w:val="22"/>
          <w:lang w:eastAsia="en-US"/>
        </w:rPr>
        <w:t>ой</w:t>
      </w:r>
      <w:r w:rsidRPr="00583688">
        <w:rPr>
          <w:rFonts w:eastAsia="Calibri"/>
          <w:sz w:val="28"/>
          <w:szCs w:val="22"/>
          <w:lang w:eastAsia="en-US"/>
        </w:rPr>
        <w:t xml:space="preserve"> модел</w:t>
      </w:r>
      <w:r w:rsidR="0075013A">
        <w:rPr>
          <w:rFonts w:eastAsia="Calibri"/>
          <w:sz w:val="28"/>
          <w:szCs w:val="22"/>
          <w:lang w:eastAsia="en-US"/>
        </w:rPr>
        <w:t>и</w:t>
      </w:r>
      <w:r w:rsidRPr="00583688">
        <w:rPr>
          <w:rFonts w:eastAsia="Calibri"/>
          <w:sz w:val="28"/>
          <w:szCs w:val="22"/>
          <w:lang w:eastAsia="en-US"/>
        </w:rPr>
        <w:t xml:space="preserve"> </w:t>
      </w:r>
      <w:r w:rsidRPr="00583688">
        <w:rPr>
          <w:rFonts w:eastAsia="Calibri"/>
          <w:sz w:val="28"/>
          <w:szCs w:val="22"/>
          <w:lang w:val="en-US" w:eastAsia="en-US"/>
        </w:rPr>
        <w:t>HSV</w:t>
      </w:r>
      <w:r w:rsidR="0075013A">
        <w:rPr>
          <w:rFonts w:eastAsia="Calibri"/>
          <w:sz w:val="28"/>
          <w:szCs w:val="22"/>
          <w:lang w:eastAsia="en-US"/>
        </w:rPr>
        <w:t xml:space="preserve"> </w:t>
      </w:r>
      <w:r w:rsidR="0075013A" w:rsidRPr="00583688">
        <w:rPr>
          <w:rFonts w:eastAsia="Calibri"/>
          <w:sz w:val="28"/>
          <w:szCs w:val="22"/>
          <w:lang w:eastAsia="en-US"/>
        </w:rPr>
        <w:t>(рисунок </w:t>
      </w:r>
      <w:r w:rsidR="0075013A" w:rsidRPr="0069558E">
        <w:rPr>
          <w:rFonts w:eastAsia="Calibri"/>
          <w:sz w:val="28"/>
          <w:szCs w:val="22"/>
          <w:lang w:eastAsia="en-US"/>
        </w:rPr>
        <w:t>13</w:t>
      </w:r>
      <w:r w:rsidR="0075013A" w:rsidRPr="00583688">
        <w:rPr>
          <w:rFonts w:eastAsia="Calibri"/>
          <w:sz w:val="28"/>
          <w:szCs w:val="22"/>
          <w:lang w:eastAsia="en-US"/>
        </w:rPr>
        <w:t>.1)</w:t>
      </w:r>
      <w:r w:rsidRPr="00583688">
        <w:rPr>
          <w:rFonts w:eastAsia="Calibri"/>
          <w:sz w:val="28"/>
          <w:szCs w:val="22"/>
          <w:lang w:eastAsia="en-US"/>
        </w:rPr>
        <w:t>, котор</w:t>
      </w:r>
      <w:r w:rsidR="0075013A">
        <w:rPr>
          <w:rFonts w:eastAsia="Calibri"/>
          <w:sz w:val="28"/>
          <w:szCs w:val="22"/>
          <w:lang w:eastAsia="en-US"/>
        </w:rPr>
        <w:t>ая</w:t>
      </w:r>
      <w:r w:rsidRPr="00583688">
        <w:rPr>
          <w:rFonts w:eastAsia="Calibri"/>
          <w:sz w:val="28"/>
          <w:szCs w:val="22"/>
          <w:lang w:eastAsia="en-US"/>
        </w:rPr>
        <w:t xml:space="preserve"> был</w:t>
      </w:r>
      <w:r w:rsidR="0075013A">
        <w:rPr>
          <w:rFonts w:eastAsia="Calibri"/>
          <w:sz w:val="28"/>
          <w:szCs w:val="22"/>
          <w:lang w:eastAsia="en-US"/>
        </w:rPr>
        <w:t>а</w:t>
      </w:r>
      <w:r w:rsidRPr="00583688">
        <w:rPr>
          <w:rFonts w:eastAsia="Calibri"/>
          <w:sz w:val="28"/>
          <w:szCs w:val="22"/>
          <w:lang w:eastAsia="en-US"/>
        </w:rPr>
        <w:t xml:space="preserve"> разработан</w:t>
      </w:r>
      <w:r w:rsidR="0075013A">
        <w:rPr>
          <w:rFonts w:eastAsia="Calibri"/>
          <w:sz w:val="28"/>
          <w:szCs w:val="22"/>
          <w:lang w:eastAsia="en-US"/>
        </w:rPr>
        <w:t>а</w:t>
      </w:r>
      <w:r w:rsidRPr="00583688">
        <w:rPr>
          <w:rFonts w:eastAsia="Calibri"/>
          <w:sz w:val="28"/>
          <w:szCs w:val="22"/>
          <w:lang w:eastAsia="en-US"/>
        </w:rPr>
        <w:t xml:space="preserve"> для художников для упрощения визуализации цветов в интуитивно понятном виде. </w:t>
      </w:r>
      <w:r w:rsidR="0075013A">
        <w:rPr>
          <w:rFonts w:eastAsia="Calibri"/>
          <w:sz w:val="28"/>
          <w:szCs w:val="22"/>
          <w:lang w:eastAsia="en-US"/>
        </w:rPr>
        <w:t xml:space="preserve">Модели </w:t>
      </w:r>
      <w:r w:rsidR="0075013A" w:rsidRPr="00583688">
        <w:rPr>
          <w:rFonts w:eastAsia="Calibri"/>
          <w:sz w:val="28"/>
          <w:szCs w:val="22"/>
          <w:lang w:val="en-US" w:eastAsia="en-US"/>
        </w:rPr>
        <w:t>HSI</w:t>
      </w:r>
      <w:r w:rsidR="0075013A" w:rsidRPr="00583688">
        <w:rPr>
          <w:rFonts w:eastAsia="Calibri"/>
          <w:sz w:val="28"/>
          <w:szCs w:val="22"/>
          <w:lang w:eastAsia="en-US"/>
        </w:rPr>
        <w:t xml:space="preserve">, </w:t>
      </w:r>
      <w:r w:rsidR="0075013A" w:rsidRPr="00583688">
        <w:rPr>
          <w:rFonts w:eastAsia="Calibri"/>
          <w:sz w:val="28"/>
          <w:szCs w:val="22"/>
          <w:lang w:val="en-US" w:eastAsia="en-US"/>
        </w:rPr>
        <w:t>HSL</w:t>
      </w:r>
      <w:r w:rsidR="0075013A">
        <w:rPr>
          <w:rFonts w:eastAsia="Calibri"/>
          <w:sz w:val="28"/>
          <w:szCs w:val="22"/>
          <w:lang w:eastAsia="en-US"/>
        </w:rPr>
        <w:t xml:space="preserve"> я</w:t>
      </w:r>
      <w:r w:rsidRPr="00583688">
        <w:rPr>
          <w:rFonts w:eastAsia="Calibri"/>
          <w:sz w:val="28"/>
          <w:szCs w:val="22"/>
          <w:lang w:eastAsia="en-US"/>
        </w:rPr>
        <w:t xml:space="preserve">вляются аналогами цветовых палитр и существуют для ручной настройки цветов. </w:t>
      </w:r>
      <w:r w:rsidRPr="00583688">
        <w:rPr>
          <w:rFonts w:eastAsia="Calibri"/>
          <w:sz w:val="28"/>
          <w:szCs w:val="22"/>
          <w:lang w:val="en-US" w:eastAsia="en-US"/>
        </w:rPr>
        <w:t>HSI</w:t>
      </w:r>
      <w:r w:rsidRPr="00583688">
        <w:rPr>
          <w:rFonts w:eastAsia="Calibri"/>
          <w:sz w:val="28"/>
          <w:szCs w:val="22"/>
          <w:lang w:eastAsia="en-US"/>
        </w:rPr>
        <w:t xml:space="preserve"> (</w:t>
      </w:r>
      <w:r w:rsidRPr="00583688">
        <w:rPr>
          <w:rFonts w:eastAsia="Calibri"/>
          <w:sz w:val="28"/>
          <w:szCs w:val="22"/>
          <w:lang w:val="en-US" w:eastAsia="en-US"/>
        </w:rPr>
        <w:t>hue</w:t>
      </w:r>
      <w:r w:rsidRPr="00583688">
        <w:rPr>
          <w:rFonts w:eastAsia="Calibri"/>
          <w:sz w:val="28"/>
          <w:szCs w:val="22"/>
          <w:lang w:eastAsia="en-US"/>
        </w:rPr>
        <w:t xml:space="preserve"> – цветовой тон, </w:t>
      </w:r>
      <w:r w:rsidRPr="00583688">
        <w:rPr>
          <w:rFonts w:eastAsia="Calibri"/>
          <w:sz w:val="28"/>
          <w:szCs w:val="22"/>
          <w:lang w:val="en-US" w:eastAsia="en-US"/>
        </w:rPr>
        <w:t>saturation</w:t>
      </w:r>
      <w:r w:rsidRPr="00583688">
        <w:rPr>
          <w:rFonts w:eastAsia="Calibri"/>
          <w:sz w:val="28"/>
          <w:szCs w:val="22"/>
          <w:lang w:eastAsia="en-US"/>
        </w:rPr>
        <w:t xml:space="preserve"> – насыщенность, </w:t>
      </w:r>
      <w:r w:rsidRPr="00583688">
        <w:rPr>
          <w:rFonts w:eastAsia="Calibri"/>
          <w:sz w:val="28"/>
          <w:szCs w:val="22"/>
          <w:lang w:val="en-US" w:eastAsia="en-US"/>
        </w:rPr>
        <w:t>intensity</w:t>
      </w:r>
      <w:r w:rsidRPr="00583688">
        <w:rPr>
          <w:rFonts w:eastAsia="Calibri"/>
          <w:sz w:val="28"/>
          <w:szCs w:val="22"/>
          <w:lang w:eastAsia="en-US"/>
        </w:rPr>
        <w:t xml:space="preserve"> – интенсивность) </w:t>
      </w:r>
      <w:r w:rsidRPr="00583688">
        <w:rPr>
          <w:rFonts w:eastAsia="Calibri"/>
          <w:sz w:val="28"/>
          <w:szCs w:val="22"/>
          <w:lang w:val="en-US" w:eastAsia="en-US"/>
        </w:rPr>
        <w:t>HSL</w:t>
      </w:r>
      <w:r w:rsidRPr="00583688">
        <w:rPr>
          <w:rFonts w:eastAsia="Calibri"/>
          <w:sz w:val="28"/>
          <w:szCs w:val="22"/>
          <w:lang w:eastAsia="en-US"/>
        </w:rPr>
        <w:t xml:space="preserve"> (</w:t>
      </w:r>
      <w:r w:rsidRPr="00583688">
        <w:rPr>
          <w:rFonts w:eastAsia="Calibri"/>
          <w:sz w:val="28"/>
          <w:szCs w:val="22"/>
          <w:lang w:val="en-US" w:eastAsia="en-US"/>
        </w:rPr>
        <w:t>hue</w:t>
      </w:r>
      <w:r w:rsidRPr="00583688">
        <w:rPr>
          <w:rFonts w:eastAsia="Calibri"/>
          <w:sz w:val="28"/>
          <w:szCs w:val="22"/>
          <w:lang w:eastAsia="en-US"/>
        </w:rPr>
        <w:t xml:space="preserve"> – цветовой тон, </w:t>
      </w:r>
      <w:r w:rsidRPr="00583688">
        <w:rPr>
          <w:rFonts w:eastAsia="Calibri"/>
          <w:sz w:val="28"/>
          <w:szCs w:val="22"/>
          <w:lang w:val="en-US" w:eastAsia="en-US"/>
        </w:rPr>
        <w:t>saturation</w:t>
      </w:r>
      <w:r w:rsidRPr="00583688">
        <w:rPr>
          <w:rFonts w:eastAsia="Calibri"/>
          <w:sz w:val="28"/>
          <w:szCs w:val="22"/>
          <w:lang w:eastAsia="en-US"/>
        </w:rPr>
        <w:t xml:space="preserve"> – насыщенность, </w:t>
      </w:r>
      <w:r w:rsidRPr="00583688">
        <w:rPr>
          <w:rFonts w:eastAsia="Calibri"/>
          <w:sz w:val="28"/>
          <w:szCs w:val="22"/>
          <w:lang w:val="en-US" w:eastAsia="en-US"/>
        </w:rPr>
        <w:t>lightness</w:t>
      </w:r>
      <w:r w:rsidRPr="00583688">
        <w:rPr>
          <w:rFonts w:eastAsia="Calibri"/>
          <w:sz w:val="28"/>
          <w:szCs w:val="22"/>
          <w:lang w:eastAsia="en-US"/>
        </w:rPr>
        <w:t xml:space="preserve"> – светлота) </w:t>
      </w:r>
      <w:r w:rsidRPr="00583688">
        <w:rPr>
          <w:rFonts w:eastAsia="Calibri"/>
          <w:sz w:val="28"/>
          <w:szCs w:val="22"/>
          <w:lang w:val="en-US" w:eastAsia="en-US"/>
        </w:rPr>
        <w:t>HSV</w:t>
      </w:r>
      <w:r w:rsidRPr="00583688">
        <w:rPr>
          <w:rFonts w:eastAsia="Calibri"/>
          <w:sz w:val="28"/>
          <w:szCs w:val="22"/>
          <w:lang w:eastAsia="en-US"/>
        </w:rPr>
        <w:t xml:space="preserve"> (</w:t>
      </w:r>
      <w:r w:rsidRPr="00583688">
        <w:rPr>
          <w:rFonts w:eastAsia="Calibri"/>
          <w:sz w:val="28"/>
          <w:szCs w:val="22"/>
          <w:lang w:val="en-US" w:eastAsia="en-US"/>
        </w:rPr>
        <w:t>hue</w:t>
      </w:r>
      <w:r w:rsidRPr="00583688">
        <w:rPr>
          <w:rFonts w:eastAsia="Calibri"/>
          <w:sz w:val="28"/>
          <w:szCs w:val="22"/>
          <w:lang w:eastAsia="en-US"/>
        </w:rPr>
        <w:t xml:space="preserve"> – цветовой тон, </w:t>
      </w:r>
      <w:r w:rsidRPr="00583688">
        <w:rPr>
          <w:rFonts w:eastAsia="Calibri"/>
          <w:sz w:val="28"/>
          <w:szCs w:val="22"/>
          <w:lang w:val="en-US" w:eastAsia="en-US"/>
        </w:rPr>
        <w:t>saturation</w:t>
      </w:r>
      <w:r w:rsidRPr="00583688">
        <w:rPr>
          <w:rFonts w:eastAsia="Calibri"/>
          <w:sz w:val="28"/>
          <w:szCs w:val="22"/>
          <w:lang w:eastAsia="en-US"/>
        </w:rPr>
        <w:t xml:space="preserve"> – насыщенность, </w:t>
      </w:r>
      <w:r w:rsidRPr="00583688">
        <w:rPr>
          <w:rFonts w:eastAsia="Calibri"/>
          <w:sz w:val="28"/>
          <w:szCs w:val="22"/>
          <w:lang w:val="en-US" w:eastAsia="en-US"/>
        </w:rPr>
        <w:t>value</w:t>
      </w:r>
      <w:r w:rsidRPr="00583688">
        <w:rPr>
          <w:rFonts w:eastAsia="Calibri"/>
          <w:sz w:val="28"/>
          <w:szCs w:val="22"/>
          <w:lang w:eastAsia="en-US"/>
        </w:rPr>
        <w:t xml:space="preserve"> – количество единиц яркости), </w:t>
      </w:r>
      <w:r w:rsidRPr="00583688">
        <w:rPr>
          <w:rFonts w:eastAsia="Calibri"/>
          <w:sz w:val="28"/>
          <w:szCs w:val="22"/>
          <w:lang w:val="en-US" w:eastAsia="en-US"/>
        </w:rPr>
        <w:t>HS</w:t>
      </w:r>
      <w:r w:rsidRPr="00583688">
        <w:rPr>
          <w:rFonts w:eastAsia="Calibri"/>
          <w:sz w:val="28"/>
          <w:szCs w:val="22"/>
          <w:lang w:eastAsia="en-US"/>
        </w:rPr>
        <w:t>В (</w:t>
      </w:r>
      <w:proofErr w:type="spellStart"/>
      <w:r w:rsidRPr="00583688">
        <w:rPr>
          <w:rFonts w:eastAsia="Calibri"/>
          <w:sz w:val="28"/>
          <w:szCs w:val="22"/>
          <w:lang w:val="en-US" w:eastAsia="en-US"/>
        </w:rPr>
        <w:t>bightness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 – яркость). Причем для характеристики цветового тона используется цвета основных красок и соответствуют углу от </w:t>
      </w:r>
      <w:r w:rsidRPr="00583688">
        <w:rPr>
          <w:color w:val="000000"/>
          <w:sz w:val="27"/>
          <w:szCs w:val="27"/>
        </w:rPr>
        <w:t>0 до 360</w:t>
      </w:r>
      <w:r w:rsidRPr="00583688">
        <w:rPr>
          <w:color w:val="000000"/>
          <w:sz w:val="27"/>
          <w:szCs w:val="27"/>
        </w:rPr>
        <w:sym w:font="Symbol" w:char="F0B0"/>
      </w:r>
      <w:r w:rsidRPr="00583688">
        <w:rPr>
          <w:rFonts w:eastAsia="Calibri"/>
          <w:sz w:val="28"/>
          <w:szCs w:val="22"/>
          <w:lang w:eastAsia="en-US"/>
        </w:rPr>
        <w:t>, насыщенности – количество белой краски (изменяется от 0 до 100%), яркости</w:t>
      </w:r>
      <w:r w:rsidR="0075013A">
        <w:rPr>
          <w:rFonts w:eastAsia="Calibri"/>
          <w:sz w:val="28"/>
          <w:szCs w:val="22"/>
          <w:lang w:val="en-US" w:eastAsia="en-US"/>
        </w:rPr>
        <w:t> </w:t>
      </w:r>
      <w:r w:rsidRPr="00583688">
        <w:rPr>
          <w:rFonts w:eastAsia="Calibri"/>
          <w:sz w:val="28"/>
          <w:szCs w:val="22"/>
          <w:lang w:eastAsia="en-US"/>
        </w:rPr>
        <w:t xml:space="preserve">– количество черной краски (0–100%). Основным отличием системы </w:t>
      </w:r>
      <w:r w:rsidRPr="00583688">
        <w:rPr>
          <w:rFonts w:eastAsia="Calibri"/>
          <w:sz w:val="28"/>
          <w:szCs w:val="22"/>
          <w:lang w:val="en-US" w:eastAsia="en-US"/>
        </w:rPr>
        <w:t>HSV</w:t>
      </w:r>
      <w:r w:rsidRPr="00583688">
        <w:rPr>
          <w:rFonts w:eastAsia="Calibri"/>
          <w:sz w:val="28"/>
          <w:szCs w:val="22"/>
          <w:lang w:eastAsia="en-US"/>
        </w:rPr>
        <w:t xml:space="preserve"> от 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 xml:space="preserve"> является значение уровня яркости. В модели </w:t>
      </w:r>
      <w:r w:rsidRPr="00583688">
        <w:rPr>
          <w:rFonts w:eastAsia="Calibri"/>
          <w:sz w:val="28"/>
          <w:szCs w:val="22"/>
          <w:lang w:val="en-US" w:eastAsia="en-US"/>
        </w:rPr>
        <w:t>HSV</w:t>
      </w:r>
      <w:r w:rsidRPr="00583688">
        <w:rPr>
          <w:rFonts w:eastAsia="Calibri"/>
          <w:sz w:val="28"/>
          <w:szCs w:val="22"/>
          <w:lang w:eastAsia="en-US"/>
        </w:rPr>
        <w:t xml:space="preserve"> она выражается в долях, а в модели 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 xml:space="preserve"> – в процентах.</w:t>
      </w:r>
    </w:p>
    <w:p w14:paraId="6E00EA04" w14:textId="77777777" w:rsidR="0069558E" w:rsidRPr="00583688" w:rsidRDefault="0069558E" w:rsidP="0069558E">
      <w:pPr>
        <w:widowControl w:val="0"/>
        <w:jc w:val="center"/>
        <w:rPr>
          <w:rFonts w:eastAsia="Calibri"/>
          <w:noProof/>
          <w:sz w:val="28"/>
          <w:szCs w:val="22"/>
        </w:rPr>
      </w:pPr>
      <w:r w:rsidRPr="00583688">
        <w:rPr>
          <w:rFonts w:eastAsia="Calibri"/>
          <w:noProof/>
          <w:sz w:val="28"/>
          <w:szCs w:val="22"/>
        </w:rPr>
        <w:drawing>
          <wp:inline distT="0" distB="0" distL="0" distR="0" wp14:anchorId="343809D6" wp14:editId="2CBEEFC6">
            <wp:extent cx="1541780" cy="112205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71" cy="11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1E81F5" w14:textId="49CEDCF2" w:rsidR="0069558E" w:rsidRPr="00583688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 xml:space="preserve">Рисунок </w:t>
      </w:r>
      <w:r w:rsidRPr="0069558E">
        <w:rPr>
          <w:rFonts w:eastAsia="Calibri"/>
          <w:sz w:val="28"/>
          <w:szCs w:val="22"/>
          <w:lang w:eastAsia="en-US"/>
        </w:rPr>
        <w:t>13</w:t>
      </w:r>
      <w:r w:rsidRPr="00583688">
        <w:rPr>
          <w:rFonts w:eastAsia="Calibri"/>
          <w:sz w:val="28"/>
          <w:szCs w:val="22"/>
          <w:lang w:eastAsia="en-US"/>
        </w:rPr>
        <w:t xml:space="preserve">.1 – Представление цветов в системе </w:t>
      </w:r>
      <w:r w:rsidRPr="00583688">
        <w:rPr>
          <w:rFonts w:eastAsia="Calibri"/>
          <w:sz w:val="28"/>
          <w:szCs w:val="22"/>
          <w:lang w:val="en-US" w:eastAsia="en-US"/>
        </w:rPr>
        <w:t>CIE</w:t>
      </w:r>
      <w:r w:rsidRPr="00583688">
        <w:rPr>
          <w:rFonts w:eastAsia="Calibri"/>
          <w:sz w:val="28"/>
          <w:szCs w:val="22"/>
          <w:lang w:eastAsia="en-US"/>
        </w:rPr>
        <w:t> </w:t>
      </w:r>
      <w:r w:rsidRPr="00583688">
        <w:rPr>
          <w:rFonts w:eastAsia="Calibri"/>
          <w:sz w:val="28"/>
          <w:szCs w:val="22"/>
          <w:lang w:val="en-US" w:eastAsia="en-US"/>
        </w:rPr>
        <w:t>HSV</w:t>
      </w:r>
      <w:r w:rsidRPr="00583688">
        <w:rPr>
          <w:rFonts w:eastAsia="Calibri"/>
          <w:sz w:val="28"/>
          <w:szCs w:val="22"/>
          <w:lang w:eastAsia="en-US"/>
        </w:rPr>
        <w:t xml:space="preserve"> (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>)</w:t>
      </w:r>
    </w:p>
    <w:p w14:paraId="116C5A11" w14:textId="77777777" w:rsidR="0069558E" w:rsidRPr="00583688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</w:p>
    <w:p w14:paraId="48DBC6D3" w14:textId="77777777" w:rsidR="0069558E" w:rsidRPr="00406CCA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sz w:val="28"/>
          <w:szCs w:val="22"/>
          <w:lang w:eastAsia="en-US"/>
        </w:rPr>
        <w:t>Для перевода</w:t>
      </w:r>
      <w:r>
        <w:rPr>
          <w:rFonts w:eastAsia="Calibri"/>
          <w:sz w:val="28"/>
          <w:szCs w:val="22"/>
          <w:lang w:eastAsia="en-US"/>
        </w:rPr>
        <w:t xml:space="preserve"> из цветовой модели </w:t>
      </w:r>
      <w:r>
        <w:rPr>
          <w:rFonts w:eastAsia="Calibri"/>
          <w:sz w:val="28"/>
          <w:szCs w:val="22"/>
          <w:lang w:val="en-US" w:eastAsia="en-US"/>
        </w:rPr>
        <w:t>RGB</w:t>
      </w:r>
      <w:r w:rsidRPr="00406CCA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в </w:t>
      </w:r>
      <w:r>
        <w:rPr>
          <w:rFonts w:eastAsia="Calibri"/>
          <w:sz w:val="28"/>
          <w:szCs w:val="22"/>
          <w:lang w:val="en-US" w:eastAsia="en-US"/>
        </w:rPr>
        <w:t>HSB</w:t>
      </w:r>
      <w:r w:rsidRPr="00406CCA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необходимо </w:t>
      </w:r>
      <w:r w:rsidRPr="00406CCA">
        <w:rPr>
          <w:rFonts w:eastAsia="Calibri"/>
          <w:sz w:val="28"/>
          <w:szCs w:val="22"/>
          <w:lang w:eastAsia="en-US"/>
        </w:rPr>
        <w:t>значения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06CCA">
        <w:rPr>
          <w:rFonts w:eastAsia="Calibri"/>
          <w:i/>
          <w:iCs/>
          <w:sz w:val="28"/>
          <w:szCs w:val="22"/>
          <w:lang w:eastAsia="en-US"/>
        </w:rPr>
        <w:t>R</w:t>
      </w:r>
      <w:r w:rsidRPr="00406CCA">
        <w:rPr>
          <w:rFonts w:eastAsia="Calibri"/>
          <w:sz w:val="28"/>
          <w:szCs w:val="22"/>
          <w:lang w:eastAsia="en-US"/>
        </w:rPr>
        <w:t>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06CCA">
        <w:rPr>
          <w:rFonts w:eastAsia="Calibri"/>
          <w:i/>
          <w:iCs/>
          <w:sz w:val="28"/>
          <w:szCs w:val="22"/>
          <w:lang w:eastAsia="en-US"/>
        </w:rPr>
        <w:t>G</w:t>
      </w:r>
      <w:r w:rsidRPr="00406CCA">
        <w:rPr>
          <w:rFonts w:eastAsia="Calibri"/>
          <w:sz w:val="28"/>
          <w:szCs w:val="22"/>
          <w:lang w:eastAsia="en-US"/>
        </w:rPr>
        <w:t>,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06CCA">
        <w:rPr>
          <w:rFonts w:eastAsia="Calibri"/>
          <w:i/>
          <w:iCs/>
          <w:sz w:val="28"/>
          <w:szCs w:val="22"/>
          <w:lang w:eastAsia="en-US"/>
        </w:rPr>
        <w:t>B</w:t>
      </w:r>
      <w:r>
        <w:rPr>
          <w:rFonts w:eastAsia="Calibri"/>
          <w:sz w:val="28"/>
          <w:szCs w:val="22"/>
          <w:lang w:eastAsia="en-US"/>
        </w:rPr>
        <w:t xml:space="preserve"> раз</w:t>
      </w:r>
      <w:r w:rsidRPr="00406CCA">
        <w:rPr>
          <w:rFonts w:eastAsia="Calibri"/>
          <w:sz w:val="28"/>
          <w:szCs w:val="22"/>
          <w:lang w:eastAsia="en-US"/>
        </w:rPr>
        <w:t>дел</w:t>
      </w:r>
      <w:r>
        <w:rPr>
          <w:rFonts w:eastAsia="Calibri"/>
          <w:sz w:val="28"/>
          <w:szCs w:val="22"/>
          <w:lang w:eastAsia="en-US"/>
        </w:rPr>
        <w:t>ить</w:t>
      </w:r>
      <w:r w:rsidRPr="00406CCA">
        <w:rPr>
          <w:rFonts w:eastAsia="Calibri"/>
          <w:sz w:val="28"/>
          <w:szCs w:val="22"/>
          <w:lang w:eastAsia="en-US"/>
        </w:rPr>
        <w:t xml:space="preserve"> на 255, чтобы изменить диапазон от </w:t>
      </w:r>
      <w:proofErr w:type="gramStart"/>
      <w:r w:rsidRPr="00406CCA">
        <w:rPr>
          <w:rFonts w:eastAsia="Calibri"/>
          <w:sz w:val="28"/>
          <w:szCs w:val="22"/>
          <w:lang w:eastAsia="en-US"/>
        </w:rPr>
        <w:t>0..</w:t>
      </w:r>
      <w:proofErr w:type="gramEnd"/>
      <w:r w:rsidRPr="00406CCA">
        <w:rPr>
          <w:rFonts w:eastAsia="Calibri"/>
          <w:sz w:val="28"/>
          <w:szCs w:val="22"/>
          <w:lang w:eastAsia="en-US"/>
        </w:rPr>
        <w:t>255 до 0..1:</w:t>
      </w:r>
    </w:p>
    <w:p w14:paraId="3267642B" w14:textId="77777777" w:rsidR="0069558E" w:rsidRPr="00406CCA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i/>
          <w:iCs/>
          <w:sz w:val="28"/>
          <w:szCs w:val="22"/>
          <w:lang w:val="en-US" w:eastAsia="en-US"/>
        </w:rPr>
        <w:t>R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'=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R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/ 255</w:t>
      </w:r>
      <w:r>
        <w:rPr>
          <w:rFonts w:eastAsia="Calibri"/>
          <w:sz w:val="28"/>
          <w:szCs w:val="22"/>
          <w:lang w:eastAsia="en-US"/>
        </w:rPr>
        <w:t>;</w:t>
      </w:r>
    </w:p>
    <w:p w14:paraId="437AA574" w14:textId="2E75DE53" w:rsidR="0069558E" w:rsidRPr="00406CCA" w:rsidRDefault="0069558E" w:rsidP="0069558E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 w:rsidRPr="0069558E">
        <w:rPr>
          <w:rFonts w:eastAsia="Calibri"/>
          <w:i/>
          <w:iCs/>
          <w:sz w:val="28"/>
          <w:szCs w:val="22"/>
          <w:lang w:eastAsia="en-US"/>
        </w:rPr>
        <w:tab/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G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'=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G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/ 255</w:t>
      </w:r>
      <w:r>
        <w:rPr>
          <w:rFonts w:eastAsia="Calibri"/>
          <w:sz w:val="28"/>
          <w:szCs w:val="22"/>
          <w:lang w:eastAsia="en-US"/>
        </w:rPr>
        <w:t>;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.1)</w:t>
      </w:r>
    </w:p>
    <w:p w14:paraId="532A3931" w14:textId="77777777" w:rsidR="0069558E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i/>
          <w:iCs/>
          <w:sz w:val="28"/>
          <w:szCs w:val="22"/>
          <w:lang w:val="en-US" w:eastAsia="en-US"/>
        </w:rPr>
        <w:t>B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'=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B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69558E">
        <w:rPr>
          <w:rFonts w:eastAsia="Calibri"/>
          <w:sz w:val="28"/>
          <w:szCs w:val="22"/>
          <w:lang w:eastAsia="en-US"/>
        </w:rPr>
        <w:t>/ 255</w:t>
      </w:r>
      <w:r>
        <w:rPr>
          <w:rFonts w:eastAsia="Calibri"/>
          <w:sz w:val="28"/>
          <w:szCs w:val="22"/>
          <w:lang w:eastAsia="en-US"/>
        </w:rPr>
        <w:t>.</w:t>
      </w:r>
    </w:p>
    <w:p w14:paraId="15E0F5C7" w14:textId="77777777" w:rsidR="0069558E" w:rsidRPr="00406CCA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Далее в полученных значениях координат определить наибольшую и наименьшую координату и найти их разность:</w:t>
      </w:r>
    </w:p>
    <w:p w14:paraId="72419920" w14:textId="77777777" w:rsidR="0069558E" w:rsidRPr="00406CCA" w:rsidRDefault="0069558E" w:rsidP="0069558E">
      <w:pPr>
        <w:widowControl w:val="0"/>
        <w:ind w:left="2835" w:firstLine="709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r w:rsidRPr="00406CCA">
        <w:rPr>
          <w:rFonts w:eastAsia="Calibri"/>
          <w:i/>
          <w:iCs/>
          <w:sz w:val="28"/>
          <w:szCs w:val="22"/>
          <w:lang w:val="en-US"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val="en-US" w:eastAsia="en-US"/>
        </w:rPr>
        <w:t>max</w:t>
      </w:r>
      <w:proofErr w:type="spellEnd"/>
      <w:r w:rsidRPr="00406CCA">
        <w:rPr>
          <w:rFonts w:eastAsia="Calibri"/>
          <w:sz w:val="28"/>
          <w:szCs w:val="22"/>
          <w:lang w:val="en-US" w:eastAsia="en-US"/>
        </w:rPr>
        <w:t xml:space="preserve"> = max </w:t>
      </w:r>
      <w:proofErr w:type="gramStart"/>
      <w:r>
        <w:rPr>
          <w:rFonts w:eastAsia="Calibri"/>
          <w:sz w:val="28"/>
          <w:szCs w:val="22"/>
          <w:lang w:val="en-US" w:eastAsia="en-US"/>
        </w:rPr>
        <w:t>{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R</w:t>
      </w:r>
      <w:proofErr w:type="gramEnd"/>
      <w:r w:rsidRPr="00406CCA">
        <w:rPr>
          <w:rFonts w:eastAsia="Calibri"/>
          <w:sz w:val="28"/>
          <w:szCs w:val="22"/>
          <w:lang w:val="en-US" w:eastAsia="en-US"/>
        </w:rPr>
        <w:t> ',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G</w:t>
      </w:r>
      <w:r w:rsidRPr="00406CCA">
        <w:rPr>
          <w:rFonts w:eastAsia="Calibri"/>
          <w:sz w:val="28"/>
          <w:szCs w:val="22"/>
          <w:lang w:val="en-US" w:eastAsia="en-US"/>
        </w:rPr>
        <w:t> ',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B</w:t>
      </w:r>
      <w:r w:rsidRPr="00406CCA">
        <w:rPr>
          <w:rFonts w:eastAsia="Calibri"/>
          <w:sz w:val="28"/>
          <w:szCs w:val="22"/>
          <w:lang w:val="en-US" w:eastAsia="en-US"/>
        </w:rPr>
        <w:t> '</w:t>
      </w:r>
      <w:r>
        <w:rPr>
          <w:rFonts w:eastAsia="Calibri"/>
          <w:sz w:val="28"/>
          <w:szCs w:val="22"/>
          <w:lang w:val="en-US" w:eastAsia="en-US"/>
        </w:rPr>
        <w:t>}</w:t>
      </w:r>
      <w:r w:rsidRPr="00406CCA">
        <w:rPr>
          <w:rFonts w:eastAsia="Calibri"/>
          <w:sz w:val="28"/>
          <w:szCs w:val="22"/>
          <w:lang w:val="en-US" w:eastAsia="en-US"/>
        </w:rPr>
        <w:t>;</w:t>
      </w:r>
    </w:p>
    <w:p w14:paraId="599C458D" w14:textId="612C2A2A" w:rsidR="0069558E" w:rsidRPr="00406CCA" w:rsidRDefault="0069558E" w:rsidP="0069558E">
      <w:pPr>
        <w:widowControl w:val="0"/>
        <w:tabs>
          <w:tab w:val="right" w:pos="10063"/>
        </w:tabs>
        <w:ind w:left="2835" w:firstLine="709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r w:rsidRPr="00406CCA">
        <w:rPr>
          <w:rFonts w:eastAsia="Calibri"/>
          <w:i/>
          <w:iCs/>
          <w:sz w:val="28"/>
          <w:szCs w:val="22"/>
          <w:lang w:val="en-US"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val="en-US" w:eastAsia="en-US"/>
        </w:rPr>
        <w:t>min</w:t>
      </w:r>
      <w:proofErr w:type="spellEnd"/>
      <w:r w:rsidRPr="00406CCA">
        <w:rPr>
          <w:rFonts w:eastAsia="Calibri"/>
          <w:sz w:val="28"/>
          <w:szCs w:val="22"/>
          <w:lang w:val="en-US" w:eastAsia="en-US"/>
        </w:rPr>
        <w:t xml:space="preserve"> = min </w:t>
      </w:r>
      <w:proofErr w:type="gramStart"/>
      <w:r>
        <w:rPr>
          <w:rFonts w:eastAsia="Calibri"/>
          <w:sz w:val="28"/>
          <w:szCs w:val="22"/>
          <w:lang w:val="en-US" w:eastAsia="en-US"/>
        </w:rPr>
        <w:t>{</w:t>
      </w:r>
      <w:r w:rsidRPr="00406CCA">
        <w:rPr>
          <w:rFonts w:eastAsia="Calibri"/>
          <w:sz w:val="28"/>
          <w:szCs w:val="22"/>
          <w:lang w:val="en-US" w:eastAsia="en-US"/>
        </w:rPr>
        <w:t>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R</w:t>
      </w:r>
      <w:proofErr w:type="gramEnd"/>
      <w:r w:rsidRPr="00406CCA">
        <w:rPr>
          <w:rFonts w:eastAsia="Calibri"/>
          <w:sz w:val="28"/>
          <w:szCs w:val="22"/>
          <w:lang w:val="en-US" w:eastAsia="en-US"/>
        </w:rPr>
        <w:t> ',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G</w:t>
      </w:r>
      <w:r w:rsidRPr="00406CCA">
        <w:rPr>
          <w:rFonts w:eastAsia="Calibri"/>
          <w:sz w:val="28"/>
          <w:szCs w:val="22"/>
          <w:lang w:val="en-US" w:eastAsia="en-US"/>
        </w:rPr>
        <w:t> ', </w:t>
      </w:r>
      <w:r w:rsidRPr="00406CCA">
        <w:rPr>
          <w:rFonts w:eastAsia="Calibri"/>
          <w:i/>
          <w:iCs/>
          <w:sz w:val="28"/>
          <w:szCs w:val="22"/>
          <w:lang w:val="en-US" w:eastAsia="en-US"/>
        </w:rPr>
        <w:t>B</w:t>
      </w:r>
      <w:r w:rsidRPr="00406CCA">
        <w:rPr>
          <w:rFonts w:eastAsia="Calibri"/>
          <w:sz w:val="28"/>
          <w:szCs w:val="22"/>
          <w:lang w:val="en-US" w:eastAsia="en-US"/>
        </w:rPr>
        <w:t> '</w:t>
      </w:r>
      <w:r>
        <w:rPr>
          <w:rFonts w:eastAsia="Calibri"/>
          <w:sz w:val="28"/>
          <w:szCs w:val="22"/>
          <w:lang w:val="en-US" w:eastAsia="en-US"/>
        </w:rPr>
        <w:t>}</w:t>
      </w:r>
      <w:r w:rsidRPr="00406CCA">
        <w:rPr>
          <w:rFonts w:eastAsia="Calibri"/>
          <w:sz w:val="28"/>
          <w:szCs w:val="22"/>
          <w:lang w:val="en-US" w:eastAsia="en-US"/>
        </w:rPr>
        <w:t>;</w:t>
      </w:r>
      <w:r>
        <w:rPr>
          <w:rFonts w:eastAsia="Calibri"/>
          <w:sz w:val="28"/>
          <w:szCs w:val="22"/>
          <w:lang w:val="en-US" w:eastAsia="en-US"/>
        </w:rPr>
        <w:tab/>
      </w:r>
      <w:r w:rsidRPr="00406CCA">
        <w:rPr>
          <w:rFonts w:eastAsia="Calibri"/>
          <w:sz w:val="28"/>
          <w:szCs w:val="22"/>
          <w:lang w:val="en-US" w:eastAsia="en-US"/>
        </w:rPr>
        <w:t>(</w:t>
      </w:r>
      <w:r>
        <w:rPr>
          <w:rFonts w:eastAsia="Calibri"/>
          <w:sz w:val="28"/>
          <w:szCs w:val="22"/>
          <w:lang w:val="en-US" w:eastAsia="en-US"/>
        </w:rPr>
        <w:t>13</w:t>
      </w:r>
      <w:r w:rsidRPr="00406CCA">
        <w:rPr>
          <w:rFonts w:eastAsia="Calibri"/>
          <w:sz w:val="28"/>
          <w:szCs w:val="22"/>
          <w:lang w:val="en-US" w:eastAsia="en-US"/>
        </w:rPr>
        <w:t>.2)</w:t>
      </w:r>
    </w:p>
    <w:p w14:paraId="5B2525D6" w14:textId="77777777" w:rsidR="0069558E" w:rsidRPr="00406CCA" w:rsidRDefault="0069558E" w:rsidP="0069558E">
      <w:pPr>
        <w:widowControl w:val="0"/>
        <w:ind w:left="2835" w:firstLine="709"/>
        <w:jc w:val="both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sz w:val="28"/>
          <w:szCs w:val="22"/>
          <w:lang w:eastAsia="en-US"/>
        </w:rPr>
        <w:t>Δ = 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max</w:t>
      </w:r>
      <w:proofErr w:type="spellEnd"/>
      <w:r w:rsidRPr="00406CCA">
        <w:rPr>
          <w:rFonts w:eastAsia="Calibri"/>
          <w:sz w:val="28"/>
          <w:szCs w:val="22"/>
          <w:lang w:eastAsia="en-US"/>
        </w:rPr>
        <w:t> </w:t>
      </w:r>
      <w:r>
        <w:rPr>
          <w:rFonts w:eastAsia="Calibri"/>
          <w:sz w:val="28"/>
          <w:szCs w:val="22"/>
          <w:lang w:eastAsia="en-US"/>
        </w:rPr>
        <w:t>–</w:t>
      </w:r>
      <w:r w:rsidRPr="00406CCA">
        <w:rPr>
          <w:rFonts w:eastAsia="Calibri"/>
          <w:sz w:val="28"/>
          <w:szCs w:val="22"/>
          <w:lang w:eastAsia="en-US"/>
        </w:rPr>
        <w:t> 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min</w:t>
      </w:r>
      <w:proofErr w:type="spellEnd"/>
      <w:r>
        <w:rPr>
          <w:rFonts w:eastAsia="Calibri"/>
          <w:sz w:val="28"/>
          <w:szCs w:val="22"/>
          <w:lang w:eastAsia="en-US"/>
        </w:rPr>
        <w:t>.</w:t>
      </w:r>
    </w:p>
    <w:p w14:paraId="3B2966FF" w14:textId="77777777" w:rsidR="0069558E" w:rsidRPr="00406CCA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sz w:val="28"/>
          <w:szCs w:val="22"/>
          <w:lang w:eastAsia="en-US"/>
        </w:rPr>
        <w:lastRenderedPageBreak/>
        <w:t xml:space="preserve">Расчет </w:t>
      </w:r>
      <w:r>
        <w:rPr>
          <w:rFonts w:eastAsia="Calibri"/>
          <w:sz w:val="28"/>
          <w:szCs w:val="22"/>
          <w:lang w:eastAsia="en-US"/>
        </w:rPr>
        <w:t xml:space="preserve">значения </w:t>
      </w:r>
      <w:r w:rsidRPr="00406CCA">
        <w:rPr>
          <w:rFonts w:eastAsia="Calibri"/>
          <w:i/>
          <w:iCs/>
          <w:sz w:val="28"/>
          <w:szCs w:val="22"/>
          <w:lang w:eastAsia="en-US"/>
        </w:rPr>
        <w:t>Н</w:t>
      </w:r>
      <w:r w:rsidRPr="00406CCA">
        <w:rPr>
          <w:rFonts w:eastAsia="Calibri"/>
          <w:sz w:val="28"/>
          <w:szCs w:val="22"/>
          <w:lang w:eastAsia="en-US"/>
        </w:rPr>
        <w:t>:</w:t>
      </w:r>
    </w:p>
    <w:p w14:paraId="3E611FD3" w14:textId="2C10F35B" w:rsidR="0069558E" w:rsidRPr="00406CCA" w:rsidRDefault="0069558E" w:rsidP="0069558E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406CCA">
        <w:rPr>
          <w:rFonts w:eastAsia="Calibri"/>
          <w:position w:val="-178"/>
          <w:sz w:val="28"/>
          <w:szCs w:val="22"/>
          <w:lang w:eastAsia="en-US"/>
        </w:rPr>
        <w:object w:dxaOrig="5560" w:dyaOrig="3700" w14:anchorId="1FBCE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85.25pt" o:ole="">
            <v:imagedata r:id="rId9" o:title=""/>
          </v:shape>
          <o:OLEObject Type="Embed" ProgID="Equation.DSMT4" ShapeID="_x0000_i1025" DrawAspect="Content" ObjectID="_1775906204" r:id="rId10"/>
        </w:object>
      </w:r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.3)</w:t>
      </w:r>
    </w:p>
    <w:p w14:paraId="2F0EBDAA" w14:textId="77777777" w:rsidR="0069558E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sz w:val="28"/>
          <w:szCs w:val="22"/>
          <w:lang w:eastAsia="en-US"/>
        </w:rPr>
        <w:t xml:space="preserve">Расчет </w:t>
      </w:r>
      <w:r>
        <w:rPr>
          <w:rFonts w:eastAsia="Calibri"/>
          <w:sz w:val="28"/>
          <w:szCs w:val="22"/>
          <w:lang w:eastAsia="en-US"/>
        </w:rPr>
        <w:t xml:space="preserve">значения </w:t>
      </w:r>
      <w:r>
        <w:rPr>
          <w:rFonts w:eastAsia="Calibri"/>
          <w:i/>
          <w:iCs/>
          <w:sz w:val="28"/>
          <w:szCs w:val="22"/>
          <w:lang w:val="en-US" w:eastAsia="en-US"/>
        </w:rPr>
        <w:t>S</w:t>
      </w:r>
      <w:r w:rsidRPr="00406CCA">
        <w:rPr>
          <w:rFonts w:eastAsia="Calibri"/>
          <w:sz w:val="28"/>
          <w:szCs w:val="22"/>
          <w:lang w:eastAsia="en-US"/>
        </w:rPr>
        <w:t>:</w:t>
      </w:r>
    </w:p>
    <w:p w14:paraId="638EFEB1" w14:textId="2D85270F" w:rsidR="0069558E" w:rsidRPr="00406CCA" w:rsidRDefault="0069558E" w:rsidP="0069558E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406CCA">
        <w:rPr>
          <w:rFonts w:eastAsia="Calibri"/>
          <w:position w:val="-56"/>
          <w:sz w:val="28"/>
          <w:szCs w:val="22"/>
          <w:lang w:eastAsia="en-US"/>
        </w:rPr>
        <w:object w:dxaOrig="2439" w:dyaOrig="1260" w14:anchorId="2DE1C1FD">
          <v:shape id="_x0000_i1026" type="#_x0000_t75" style="width:122.25pt;height:63pt" o:ole="">
            <v:imagedata r:id="rId11" o:title=""/>
          </v:shape>
          <o:OLEObject Type="Embed" ProgID="Equation.DSMT4" ShapeID="_x0000_i1026" DrawAspect="Content" ObjectID="_1775906205" r:id="rId12"/>
        </w:object>
      </w:r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.4)</w:t>
      </w:r>
    </w:p>
    <w:p w14:paraId="7FCDC7A1" w14:textId="77777777" w:rsidR="0069558E" w:rsidRPr="00406CCA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406CCA">
        <w:rPr>
          <w:rFonts w:eastAsia="Calibri"/>
          <w:sz w:val="28"/>
          <w:szCs w:val="22"/>
          <w:lang w:eastAsia="en-US"/>
        </w:rPr>
        <w:t xml:space="preserve">Расчет </w:t>
      </w:r>
      <w:r>
        <w:rPr>
          <w:rFonts w:eastAsia="Calibri"/>
          <w:sz w:val="28"/>
          <w:szCs w:val="22"/>
          <w:lang w:eastAsia="en-US"/>
        </w:rPr>
        <w:t>значения</w:t>
      </w:r>
      <w:r w:rsidRPr="00406CCA">
        <w:rPr>
          <w:rFonts w:eastAsia="Calibri"/>
          <w:sz w:val="28"/>
          <w:szCs w:val="22"/>
          <w:lang w:eastAsia="en-US"/>
        </w:rPr>
        <w:t xml:space="preserve"> </w:t>
      </w:r>
      <w:r w:rsidRPr="00406CCA">
        <w:rPr>
          <w:rFonts w:eastAsia="Calibri"/>
          <w:i/>
          <w:iCs/>
          <w:sz w:val="28"/>
          <w:szCs w:val="22"/>
          <w:lang w:eastAsia="en-US"/>
        </w:rPr>
        <w:t>В</w:t>
      </w:r>
      <w:r w:rsidRPr="00406CCA">
        <w:rPr>
          <w:rFonts w:eastAsia="Calibri"/>
          <w:sz w:val="28"/>
          <w:szCs w:val="22"/>
          <w:lang w:eastAsia="en-US"/>
        </w:rPr>
        <w:t>:</w:t>
      </w:r>
    </w:p>
    <w:p w14:paraId="14706AF2" w14:textId="3003F6F6" w:rsidR="0069558E" w:rsidRPr="00406CCA" w:rsidRDefault="0069558E" w:rsidP="0069558E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i/>
          <w:iCs/>
          <w:sz w:val="28"/>
          <w:szCs w:val="22"/>
          <w:lang w:eastAsia="en-US"/>
        </w:rPr>
        <w:tab/>
        <w:t>В</w:t>
      </w:r>
      <w:r w:rsidRPr="00406CCA">
        <w:rPr>
          <w:rFonts w:eastAsia="Calibri"/>
          <w:sz w:val="28"/>
          <w:szCs w:val="22"/>
          <w:lang w:eastAsia="en-US"/>
        </w:rPr>
        <w:t> = 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max</w:t>
      </w:r>
      <w:proofErr w:type="spellEnd"/>
      <w:r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sym w:font="Symbol" w:char="F0D7"/>
      </w:r>
      <w:r>
        <w:rPr>
          <w:rFonts w:eastAsia="Calibri"/>
          <w:sz w:val="28"/>
          <w:szCs w:val="22"/>
          <w:lang w:eastAsia="en-US"/>
        </w:rPr>
        <w:t xml:space="preserve"> 100%.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.5)</w:t>
      </w:r>
    </w:p>
    <w:p w14:paraId="56976292" w14:textId="2B94BC69" w:rsidR="004B5058" w:rsidRPr="00406CCA" w:rsidRDefault="004B5058" w:rsidP="004B5058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i/>
          <w:iCs/>
          <w:sz w:val="28"/>
          <w:szCs w:val="22"/>
          <w:lang w:eastAsia="en-US"/>
        </w:rPr>
        <w:tab/>
      </w:r>
      <w:r>
        <w:rPr>
          <w:rFonts w:eastAsia="Calibri"/>
          <w:i/>
          <w:iCs/>
          <w:sz w:val="28"/>
          <w:szCs w:val="22"/>
          <w:lang w:val="en-US" w:eastAsia="en-US"/>
        </w:rPr>
        <w:t>V</w:t>
      </w:r>
      <w:r w:rsidRPr="00406CCA">
        <w:rPr>
          <w:rFonts w:eastAsia="Calibri"/>
          <w:sz w:val="28"/>
          <w:szCs w:val="22"/>
          <w:lang w:eastAsia="en-US"/>
        </w:rPr>
        <w:t> = 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max</w:t>
      </w:r>
      <w:proofErr w:type="spellEnd"/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val="en-US" w:eastAsia="en-US"/>
        </w:rPr>
        <w:t>6</w:t>
      </w:r>
      <w:r>
        <w:rPr>
          <w:rFonts w:eastAsia="Calibri"/>
          <w:sz w:val="28"/>
          <w:szCs w:val="22"/>
          <w:lang w:eastAsia="en-US"/>
        </w:rPr>
        <w:t>)</w:t>
      </w:r>
    </w:p>
    <w:p w14:paraId="06BAC76C" w14:textId="77777777" w:rsidR="0069558E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04C7EB49" w14:textId="2326132F" w:rsidR="0069558E" w:rsidRPr="00583688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 xml:space="preserve">Модель HSL предложена Освальдом для сохранения симметричности представления цветов. Модель </w:t>
      </w:r>
      <w:r w:rsidRPr="00583688">
        <w:rPr>
          <w:rFonts w:eastAsia="Calibri"/>
          <w:sz w:val="28"/>
          <w:szCs w:val="22"/>
          <w:lang w:val="en-US" w:eastAsia="en-US"/>
        </w:rPr>
        <w:t>HSI</w:t>
      </w:r>
      <w:r w:rsidRPr="00583688">
        <w:rPr>
          <w:rFonts w:eastAsia="Calibri"/>
          <w:sz w:val="28"/>
          <w:szCs w:val="22"/>
          <w:lang w:eastAsia="en-US"/>
        </w:rPr>
        <w:t xml:space="preserve"> была создана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Элви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 Реем Смитом, одним из основателей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Pixar</w:t>
      </w:r>
      <w:proofErr w:type="spellEnd"/>
      <w:r w:rsidRPr="00583688">
        <w:rPr>
          <w:rFonts w:eastAsia="Calibri"/>
          <w:sz w:val="28"/>
          <w:szCs w:val="22"/>
          <w:lang w:eastAsia="en-US"/>
        </w:rPr>
        <w:t>, в 1978 году.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583688">
        <w:rPr>
          <w:rFonts w:eastAsia="Calibri"/>
          <w:sz w:val="28"/>
          <w:szCs w:val="22"/>
          <w:lang w:eastAsia="en-US"/>
        </w:rPr>
        <w:t>Отличительной особенностью HSL-модели является то, что максимальная насыщенность цветов достигается при L = 0,5. Это было связано с тем, что количество цветов, воспринимаемых при максимальных и минимальных яростях, снижается и нельзя однозначно утверждать, что при максимальной яркости цветность распознается максимально. Поэтому было условно взято некоторое среднее значение, относительно которого модель представили в виде сдвоенного конуса (рисунок </w:t>
      </w:r>
      <w:r w:rsidRPr="0069558E">
        <w:rPr>
          <w:rFonts w:eastAsia="Calibri"/>
          <w:sz w:val="28"/>
          <w:szCs w:val="22"/>
          <w:lang w:eastAsia="en-US"/>
        </w:rPr>
        <w:t>13</w:t>
      </w:r>
      <w:r w:rsidRPr="00583688">
        <w:rPr>
          <w:rFonts w:eastAsia="Calibri"/>
          <w:sz w:val="28"/>
          <w:szCs w:val="22"/>
          <w:lang w:eastAsia="en-US"/>
        </w:rPr>
        <w:t>.2).</w:t>
      </w:r>
    </w:p>
    <w:p w14:paraId="049A1056" w14:textId="77777777" w:rsidR="0069558E" w:rsidRPr="00583688" w:rsidRDefault="0069558E" w:rsidP="0069558E">
      <w:pPr>
        <w:widowControl w:val="0"/>
        <w:jc w:val="both"/>
        <w:rPr>
          <w:rFonts w:eastAsia="Calibri"/>
          <w:sz w:val="28"/>
          <w:szCs w:val="22"/>
          <w:lang w:eastAsia="en-US"/>
        </w:rPr>
      </w:pPr>
    </w:p>
    <w:p w14:paraId="25716B4A" w14:textId="32331530" w:rsidR="0069558E" w:rsidRPr="00583688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583688">
        <w:rPr>
          <w:color w:val="383838"/>
          <w:sz w:val="28"/>
          <w:szCs w:val="28"/>
          <w:lang w:val="en-US"/>
        </w:rPr>
        <w:fldChar w:fldCharType="begin"/>
      </w:r>
      <w:r w:rsidRPr="00583688">
        <w:rPr>
          <w:color w:val="383838"/>
          <w:sz w:val="28"/>
          <w:szCs w:val="28"/>
        </w:rPr>
        <w:instrText xml:space="preserve"> </w:instrText>
      </w:r>
      <w:r w:rsidRPr="00583688">
        <w:rPr>
          <w:color w:val="383838"/>
          <w:sz w:val="28"/>
          <w:szCs w:val="28"/>
          <w:lang w:val="en-US"/>
        </w:rPr>
        <w:instrText>INCLUDEPICTURE</w:instrText>
      </w:r>
      <w:r w:rsidRPr="00583688">
        <w:rPr>
          <w:color w:val="383838"/>
          <w:sz w:val="28"/>
          <w:szCs w:val="28"/>
        </w:rPr>
        <w:instrText xml:space="preserve"> "</w:instrText>
      </w:r>
      <w:r w:rsidRPr="00583688">
        <w:rPr>
          <w:color w:val="383838"/>
          <w:sz w:val="28"/>
          <w:szCs w:val="28"/>
          <w:lang w:val="en-US"/>
        </w:rPr>
        <w:instrText>http</w:instrText>
      </w:r>
      <w:r w:rsidRPr="00583688">
        <w:rPr>
          <w:color w:val="383838"/>
          <w:sz w:val="28"/>
          <w:szCs w:val="28"/>
        </w:rPr>
        <w:instrText>://</w:instrText>
      </w:r>
      <w:r w:rsidRPr="00583688">
        <w:rPr>
          <w:color w:val="383838"/>
          <w:sz w:val="28"/>
          <w:szCs w:val="28"/>
          <w:lang w:val="en-US"/>
        </w:rPr>
        <w:instrText>compgraph</w:instrText>
      </w:r>
      <w:r w:rsidRPr="00583688">
        <w:rPr>
          <w:color w:val="383838"/>
          <w:sz w:val="28"/>
          <w:szCs w:val="28"/>
        </w:rPr>
        <w:instrText>.</w:instrText>
      </w:r>
      <w:r w:rsidRPr="00583688">
        <w:rPr>
          <w:color w:val="383838"/>
          <w:sz w:val="28"/>
          <w:szCs w:val="28"/>
          <w:lang w:val="en-US"/>
        </w:rPr>
        <w:instrText>tpu</w:instrText>
      </w:r>
      <w:r w:rsidRPr="00583688">
        <w:rPr>
          <w:color w:val="383838"/>
          <w:sz w:val="28"/>
          <w:szCs w:val="28"/>
        </w:rPr>
        <w:instrText>.</w:instrText>
      </w:r>
      <w:r w:rsidRPr="00583688">
        <w:rPr>
          <w:color w:val="383838"/>
          <w:sz w:val="28"/>
          <w:szCs w:val="28"/>
          <w:lang w:val="en-US"/>
        </w:rPr>
        <w:instrText>ru</w:instrText>
      </w:r>
      <w:r w:rsidRPr="00583688">
        <w:rPr>
          <w:color w:val="383838"/>
          <w:sz w:val="28"/>
          <w:szCs w:val="28"/>
        </w:rPr>
        <w:instrText>/</w:instrText>
      </w:r>
      <w:r w:rsidRPr="00583688">
        <w:rPr>
          <w:color w:val="383838"/>
          <w:sz w:val="28"/>
          <w:szCs w:val="28"/>
          <w:lang w:val="en-US"/>
        </w:rPr>
        <w:instrText>Colors</w:instrText>
      </w:r>
      <w:r w:rsidRPr="00583688">
        <w:rPr>
          <w:color w:val="383838"/>
          <w:sz w:val="28"/>
          <w:szCs w:val="28"/>
        </w:rPr>
        <w:instrText>_</w:instrText>
      </w:r>
      <w:r w:rsidRPr="00583688">
        <w:rPr>
          <w:color w:val="383838"/>
          <w:sz w:val="28"/>
          <w:szCs w:val="28"/>
          <w:lang w:val="en-US"/>
        </w:rPr>
        <w:instrText>models</w:instrText>
      </w:r>
      <w:r w:rsidRPr="00583688">
        <w:rPr>
          <w:color w:val="383838"/>
          <w:sz w:val="28"/>
          <w:szCs w:val="28"/>
        </w:rPr>
        <w:instrText>.</w:instrText>
      </w:r>
      <w:r w:rsidRPr="00583688">
        <w:rPr>
          <w:color w:val="383838"/>
          <w:sz w:val="28"/>
          <w:szCs w:val="28"/>
          <w:lang w:val="en-US"/>
        </w:rPr>
        <w:instrText>files</w:instrText>
      </w:r>
      <w:r w:rsidRPr="00583688">
        <w:rPr>
          <w:color w:val="383838"/>
          <w:sz w:val="28"/>
          <w:szCs w:val="28"/>
        </w:rPr>
        <w:instrText>/</w:instrText>
      </w:r>
      <w:r w:rsidRPr="00583688">
        <w:rPr>
          <w:color w:val="383838"/>
          <w:sz w:val="28"/>
          <w:szCs w:val="28"/>
          <w:lang w:val="en-US"/>
        </w:rPr>
        <w:instrText>image</w:instrText>
      </w:r>
      <w:r w:rsidRPr="00583688">
        <w:rPr>
          <w:color w:val="383838"/>
          <w:sz w:val="28"/>
          <w:szCs w:val="28"/>
        </w:rPr>
        <w:instrText>007.</w:instrText>
      </w:r>
      <w:r w:rsidRPr="00583688">
        <w:rPr>
          <w:color w:val="383838"/>
          <w:sz w:val="28"/>
          <w:szCs w:val="28"/>
          <w:lang w:val="en-US"/>
        </w:rPr>
        <w:instrText>gif</w:instrText>
      </w:r>
      <w:r w:rsidRPr="00583688">
        <w:rPr>
          <w:color w:val="383838"/>
          <w:sz w:val="28"/>
          <w:szCs w:val="28"/>
        </w:rPr>
        <w:instrText xml:space="preserve">" \* </w:instrText>
      </w:r>
      <w:r w:rsidRPr="00583688">
        <w:rPr>
          <w:color w:val="383838"/>
          <w:sz w:val="28"/>
          <w:szCs w:val="28"/>
          <w:lang w:val="en-US"/>
        </w:rPr>
        <w:instrText>MERGEFORMATINET</w:instrText>
      </w:r>
      <w:r w:rsidRPr="00583688">
        <w:rPr>
          <w:color w:val="383838"/>
          <w:sz w:val="28"/>
          <w:szCs w:val="28"/>
        </w:rPr>
        <w:instrText xml:space="preserve"> </w:instrText>
      </w:r>
      <w:r w:rsidRPr="00583688">
        <w:rPr>
          <w:color w:val="383838"/>
          <w:sz w:val="28"/>
          <w:szCs w:val="28"/>
          <w:lang w:val="en-US"/>
        </w:rPr>
        <w:fldChar w:fldCharType="separate"/>
      </w:r>
      <w:r>
        <w:rPr>
          <w:color w:val="383838"/>
          <w:sz w:val="28"/>
          <w:szCs w:val="28"/>
          <w:lang w:val="en-US"/>
        </w:rPr>
        <w:fldChar w:fldCharType="begin"/>
      </w:r>
      <w:r>
        <w:rPr>
          <w:color w:val="383838"/>
          <w:sz w:val="28"/>
          <w:szCs w:val="28"/>
          <w:lang w:val="en-US"/>
        </w:rPr>
        <w:instrText xml:space="preserve"> INCLUDEPICTURE  "http://compgraph.tpu.ru/Colors_models.files/image007.gif" \* MERGEFORMATINET </w:instrText>
      </w:r>
      <w:r>
        <w:rPr>
          <w:color w:val="383838"/>
          <w:sz w:val="28"/>
          <w:szCs w:val="28"/>
          <w:lang w:val="en-US"/>
        </w:rPr>
        <w:fldChar w:fldCharType="separate"/>
      </w:r>
      <w:r w:rsidR="00BE6269">
        <w:rPr>
          <w:color w:val="383838"/>
          <w:sz w:val="28"/>
          <w:szCs w:val="28"/>
          <w:lang w:val="en-US"/>
        </w:rPr>
        <w:fldChar w:fldCharType="begin"/>
      </w:r>
      <w:r w:rsidR="00BE6269">
        <w:rPr>
          <w:color w:val="383838"/>
          <w:sz w:val="28"/>
          <w:szCs w:val="28"/>
          <w:lang w:val="en-US"/>
        </w:rPr>
        <w:instrText xml:space="preserve"> </w:instrText>
      </w:r>
      <w:r w:rsidR="00BE6269">
        <w:rPr>
          <w:color w:val="383838"/>
          <w:sz w:val="28"/>
          <w:szCs w:val="28"/>
          <w:lang w:val="en-US"/>
        </w:rPr>
        <w:instrText>INCLUDEPICTURE  "http://compgraph.tpu.ru/Colors_models.files/image007.gif" \* MERGEFORMATINET</w:instrText>
      </w:r>
      <w:r w:rsidR="00BE6269">
        <w:rPr>
          <w:color w:val="383838"/>
          <w:sz w:val="28"/>
          <w:szCs w:val="28"/>
          <w:lang w:val="en-US"/>
        </w:rPr>
        <w:instrText xml:space="preserve"> </w:instrText>
      </w:r>
      <w:r w:rsidR="00BE6269">
        <w:rPr>
          <w:color w:val="383838"/>
          <w:sz w:val="28"/>
          <w:szCs w:val="28"/>
          <w:lang w:val="en-US"/>
        </w:rPr>
        <w:fldChar w:fldCharType="separate"/>
      </w:r>
      <w:r w:rsidR="004B5058">
        <w:rPr>
          <w:color w:val="383838"/>
          <w:sz w:val="28"/>
          <w:szCs w:val="28"/>
          <w:lang w:val="en-US"/>
        </w:rPr>
        <w:pict w14:anchorId="216EDBC5">
          <v:shape id="_x0000_i1027" type="#_x0000_t75" style="width:157.5pt;height:197.25pt">
            <v:imagedata r:id="rId13" r:href="rId14"/>
          </v:shape>
        </w:pict>
      </w:r>
      <w:r w:rsidR="00BE6269">
        <w:rPr>
          <w:color w:val="383838"/>
          <w:sz w:val="28"/>
          <w:szCs w:val="28"/>
          <w:lang w:val="en-US"/>
        </w:rPr>
        <w:fldChar w:fldCharType="end"/>
      </w:r>
      <w:r>
        <w:rPr>
          <w:color w:val="383838"/>
          <w:sz w:val="28"/>
          <w:szCs w:val="28"/>
          <w:lang w:val="en-US"/>
        </w:rPr>
        <w:fldChar w:fldCharType="end"/>
      </w:r>
      <w:r w:rsidRPr="00583688">
        <w:rPr>
          <w:color w:val="383838"/>
          <w:sz w:val="28"/>
          <w:szCs w:val="28"/>
          <w:lang w:val="en-US"/>
        </w:rPr>
        <w:fldChar w:fldCharType="end"/>
      </w:r>
    </w:p>
    <w:p w14:paraId="0B2DCAA1" w14:textId="1729CE3B" w:rsidR="0069558E" w:rsidRPr="00583688" w:rsidRDefault="0069558E" w:rsidP="0069558E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Рисунок </w:t>
      </w:r>
      <w:r w:rsidRPr="0069558E">
        <w:rPr>
          <w:rFonts w:eastAsia="Calibri"/>
          <w:sz w:val="28"/>
          <w:szCs w:val="22"/>
          <w:lang w:eastAsia="en-US"/>
        </w:rPr>
        <w:t>13</w:t>
      </w:r>
      <w:r w:rsidRPr="00583688">
        <w:rPr>
          <w:rFonts w:eastAsia="Calibri"/>
          <w:sz w:val="28"/>
          <w:szCs w:val="22"/>
          <w:lang w:eastAsia="en-US"/>
        </w:rPr>
        <w:t>.2 – Визуальное представление о цветах в моделях HS</w:t>
      </w:r>
      <w:r w:rsidRPr="00583688">
        <w:rPr>
          <w:rFonts w:eastAsia="Calibri"/>
          <w:sz w:val="28"/>
          <w:szCs w:val="22"/>
          <w:lang w:val="en-US" w:eastAsia="en-US"/>
        </w:rPr>
        <w:t>I</w:t>
      </w:r>
      <w:r w:rsidRPr="00583688">
        <w:rPr>
          <w:rFonts w:eastAsia="Calibri"/>
          <w:sz w:val="28"/>
          <w:szCs w:val="22"/>
          <w:lang w:eastAsia="en-US"/>
        </w:rPr>
        <w:t xml:space="preserve"> и </w:t>
      </w:r>
      <w:r w:rsidRPr="00583688">
        <w:rPr>
          <w:rFonts w:eastAsia="Calibri"/>
          <w:sz w:val="28"/>
          <w:szCs w:val="22"/>
          <w:lang w:val="en-US" w:eastAsia="en-US"/>
        </w:rPr>
        <w:t>HSL</w:t>
      </w:r>
    </w:p>
    <w:p w14:paraId="3C7B1990" w14:textId="77777777" w:rsidR="0069558E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Для задания цвета в модели </w:t>
      </w:r>
      <w:r>
        <w:rPr>
          <w:rFonts w:eastAsia="Calibri"/>
          <w:sz w:val="28"/>
          <w:szCs w:val="22"/>
          <w:lang w:val="en-US" w:eastAsia="en-US"/>
        </w:rPr>
        <w:t>HSI</w:t>
      </w:r>
      <w:r>
        <w:rPr>
          <w:rFonts w:eastAsia="Calibri"/>
          <w:sz w:val="28"/>
          <w:szCs w:val="22"/>
          <w:lang w:eastAsia="en-US"/>
        </w:rPr>
        <w:t xml:space="preserve"> важны значения цветового тона, так как от них зависят вычисляемые значения яркости.</w:t>
      </w:r>
    </w:p>
    <w:p w14:paraId="59908480" w14:textId="79D0FA0C" w:rsidR="0069558E" w:rsidRPr="00583688" w:rsidRDefault="0069558E" w:rsidP="0069558E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583688">
        <w:rPr>
          <w:rFonts w:eastAsia="Calibri"/>
          <w:position w:val="-36"/>
          <w:sz w:val="28"/>
          <w:szCs w:val="22"/>
          <w:lang w:eastAsia="en-US"/>
        </w:rPr>
        <w:object w:dxaOrig="2900" w:dyaOrig="859" w14:anchorId="34F1DBC0">
          <v:shape id="_x0000_i1028" type="#_x0000_t75" style="width:144.75pt;height:42.75pt" o:ole="">
            <v:imagedata r:id="rId15" o:title=""/>
          </v:shape>
          <o:OLEObject Type="Embed" ProgID="Equation.DSMT4" ShapeID="_x0000_i1028" DrawAspect="Content" ObjectID="_1775906206" r:id="rId16"/>
        </w:object>
      </w:r>
      <w:r w:rsidRPr="00583688">
        <w:rPr>
          <w:rFonts w:eastAsia="Calibri"/>
          <w:sz w:val="28"/>
          <w:szCs w:val="22"/>
          <w:lang w:eastAsia="en-US"/>
        </w:rPr>
        <w:t>,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</w:t>
      </w:r>
      <w:r w:rsidR="004B5058">
        <w:rPr>
          <w:rFonts w:eastAsia="Calibri"/>
          <w:sz w:val="28"/>
          <w:szCs w:val="22"/>
          <w:lang w:val="en-US" w:eastAsia="en-US"/>
        </w:rPr>
        <w:t>7</w:t>
      </w:r>
      <w:r>
        <w:rPr>
          <w:rFonts w:eastAsia="Calibri"/>
          <w:sz w:val="28"/>
          <w:szCs w:val="22"/>
          <w:lang w:eastAsia="en-US"/>
        </w:rPr>
        <w:t>)</w:t>
      </w:r>
    </w:p>
    <w:p w14:paraId="1837FE84" w14:textId="77777777" w:rsidR="0069558E" w:rsidRPr="00583688" w:rsidRDefault="0069558E" w:rsidP="0069558E">
      <w:pPr>
        <w:widowControl w:val="0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где 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583688">
        <w:rPr>
          <w:rFonts w:eastAsia="Calibri"/>
          <w:position w:val="-36"/>
          <w:sz w:val="28"/>
          <w:szCs w:val="22"/>
          <w:lang w:eastAsia="en-US"/>
        </w:rPr>
        <w:object w:dxaOrig="4620" w:dyaOrig="859" w14:anchorId="3D881DA8">
          <v:shape id="_x0000_i1029" type="#_x0000_t75" style="width:231pt;height:42.75pt" o:ole="">
            <v:imagedata r:id="rId17" o:title=""/>
          </v:shape>
          <o:OLEObject Type="Embed" ProgID="Equation.DSMT4" ShapeID="_x0000_i1029" DrawAspect="Content" ObjectID="_1775906207" r:id="rId18"/>
        </w:object>
      </w:r>
      <w:r w:rsidRPr="00583688">
        <w:rPr>
          <w:rFonts w:eastAsia="Calibri"/>
          <w:sz w:val="28"/>
          <w:szCs w:val="22"/>
          <w:lang w:eastAsia="en-US"/>
        </w:rPr>
        <w:t>;</w:t>
      </w:r>
    </w:p>
    <w:p w14:paraId="372BC387" w14:textId="15DE0726" w:rsidR="0069558E" w:rsidRPr="00583688" w:rsidRDefault="0069558E" w:rsidP="0069558E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583688">
        <w:rPr>
          <w:rFonts w:eastAsia="Calibri"/>
          <w:sz w:val="28"/>
          <w:szCs w:val="22"/>
          <w:lang w:eastAsia="en-US"/>
        </w:rPr>
        <w:object w:dxaOrig="2760" w:dyaOrig="720" w14:anchorId="29E685C2">
          <v:shape id="_x0000_i1030" type="#_x0000_t75" style="width:138pt;height:36pt" o:ole="">
            <v:imagedata r:id="rId19" o:title=""/>
          </v:shape>
          <o:OLEObject Type="Embed" ProgID="Equation.DSMT4" ShapeID="_x0000_i1030" DrawAspect="Content" ObjectID="_1775906208" r:id="rId20"/>
        </w:object>
      </w:r>
      <w:r w:rsidRPr="00583688">
        <w:rPr>
          <w:rFonts w:eastAsia="Calibri"/>
          <w:position w:val="24"/>
          <w:sz w:val="28"/>
          <w:szCs w:val="22"/>
          <w:lang w:eastAsia="en-US"/>
        </w:rPr>
        <w:t>;</w:t>
      </w:r>
      <w:r w:rsidRPr="00583688">
        <w:rPr>
          <w:rFonts w:eastAsia="Calibri"/>
          <w:position w:val="24"/>
          <w:sz w:val="28"/>
          <w:szCs w:val="22"/>
          <w:lang w:eastAsia="en-US"/>
        </w:rPr>
        <w:tab/>
        <w:t>(</w:t>
      </w:r>
      <w:r w:rsidRPr="004B5058">
        <w:rPr>
          <w:rFonts w:eastAsia="Calibri"/>
          <w:position w:val="24"/>
          <w:sz w:val="28"/>
          <w:szCs w:val="22"/>
          <w:lang w:eastAsia="en-US"/>
        </w:rPr>
        <w:t>13</w:t>
      </w:r>
      <w:r w:rsidRPr="00583688">
        <w:rPr>
          <w:rFonts w:eastAsia="Calibri"/>
          <w:position w:val="24"/>
          <w:sz w:val="28"/>
          <w:szCs w:val="22"/>
          <w:lang w:eastAsia="en-US"/>
        </w:rPr>
        <w:t>.</w:t>
      </w:r>
      <w:r w:rsidR="004B5058">
        <w:rPr>
          <w:rFonts w:eastAsia="Calibri"/>
          <w:position w:val="24"/>
          <w:sz w:val="28"/>
          <w:szCs w:val="22"/>
          <w:lang w:val="en-US" w:eastAsia="en-US"/>
        </w:rPr>
        <w:t>8</w:t>
      </w:r>
      <w:r w:rsidRPr="00583688">
        <w:rPr>
          <w:rFonts w:eastAsia="Calibri"/>
          <w:position w:val="24"/>
          <w:sz w:val="28"/>
          <w:szCs w:val="22"/>
          <w:lang w:eastAsia="en-US"/>
        </w:rPr>
        <w:t>)</w:t>
      </w:r>
    </w:p>
    <w:p w14:paraId="24F8E703" w14:textId="2EF2FA7D" w:rsidR="0069558E" w:rsidRDefault="0069558E" w:rsidP="0069558E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position w:val="26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583688">
        <w:rPr>
          <w:rFonts w:eastAsia="Calibri"/>
          <w:sz w:val="28"/>
          <w:szCs w:val="22"/>
          <w:lang w:eastAsia="en-US"/>
        </w:rPr>
        <w:object w:dxaOrig="1620" w:dyaOrig="720" w14:anchorId="0BA62125">
          <v:shape id="_x0000_i1031" type="#_x0000_t75" style="width:81pt;height:36pt" o:ole="">
            <v:imagedata r:id="rId21" o:title=""/>
          </v:shape>
          <o:OLEObject Type="Embed" ProgID="Equation.DSMT4" ShapeID="_x0000_i1031" DrawAspect="Content" ObjectID="_1775906209" r:id="rId22"/>
        </w:object>
      </w:r>
      <w:r w:rsidRPr="00583688">
        <w:rPr>
          <w:rFonts w:eastAsia="Calibri"/>
          <w:position w:val="26"/>
          <w:sz w:val="28"/>
          <w:szCs w:val="22"/>
          <w:lang w:eastAsia="en-US"/>
        </w:rPr>
        <w:t>.</w:t>
      </w:r>
      <w:r w:rsidRPr="00583688">
        <w:rPr>
          <w:rFonts w:eastAsia="Calibri"/>
          <w:position w:val="26"/>
          <w:sz w:val="28"/>
          <w:szCs w:val="22"/>
          <w:lang w:eastAsia="en-US"/>
        </w:rPr>
        <w:tab/>
        <w:t>(</w:t>
      </w:r>
      <w:r w:rsidRPr="004B5058">
        <w:rPr>
          <w:rFonts w:eastAsia="Calibri"/>
          <w:position w:val="26"/>
          <w:sz w:val="28"/>
          <w:szCs w:val="22"/>
          <w:lang w:eastAsia="en-US"/>
        </w:rPr>
        <w:t>13</w:t>
      </w:r>
      <w:r w:rsidRPr="00583688">
        <w:rPr>
          <w:rFonts w:eastAsia="Calibri"/>
          <w:position w:val="26"/>
          <w:sz w:val="28"/>
          <w:szCs w:val="22"/>
          <w:lang w:eastAsia="en-US"/>
        </w:rPr>
        <w:t>.</w:t>
      </w:r>
      <w:r w:rsidR="004B5058">
        <w:rPr>
          <w:rFonts w:eastAsia="Calibri"/>
          <w:position w:val="26"/>
          <w:sz w:val="28"/>
          <w:szCs w:val="22"/>
          <w:lang w:val="en-US" w:eastAsia="en-US"/>
        </w:rPr>
        <w:t>9</w:t>
      </w:r>
      <w:r w:rsidRPr="00583688">
        <w:rPr>
          <w:rFonts w:eastAsia="Calibri"/>
          <w:position w:val="26"/>
          <w:sz w:val="28"/>
          <w:szCs w:val="22"/>
          <w:lang w:eastAsia="en-US"/>
        </w:rPr>
        <w:t>)</w:t>
      </w:r>
    </w:p>
    <w:p w14:paraId="6984A540" w14:textId="7F3C6E5E" w:rsidR="004B5058" w:rsidRPr="00406CCA" w:rsidRDefault="004B5058" w:rsidP="004B5058">
      <w:pPr>
        <w:widowControl w:val="0"/>
        <w:tabs>
          <w:tab w:val="center" w:pos="4962"/>
          <w:tab w:val="right" w:pos="10063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i/>
          <w:iCs/>
          <w:sz w:val="28"/>
          <w:szCs w:val="22"/>
          <w:lang w:eastAsia="en-US"/>
        </w:rPr>
        <w:tab/>
      </w:r>
      <w:r>
        <w:rPr>
          <w:rFonts w:eastAsia="Calibri"/>
          <w:i/>
          <w:iCs/>
          <w:sz w:val="28"/>
          <w:szCs w:val="22"/>
          <w:lang w:val="en-US" w:eastAsia="en-US"/>
        </w:rPr>
        <w:t>L</w:t>
      </w:r>
      <w:r w:rsidRPr="00406CCA">
        <w:rPr>
          <w:rFonts w:eastAsia="Calibri"/>
          <w:sz w:val="28"/>
          <w:szCs w:val="22"/>
          <w:lang w:eastAsia="en-US"/>
        </w:rPr>
        <w:t> = </w:t>
      </w:r>
      <w:r>
        <w:rPr>
          <w:rFonts w:eastAsia="Calibri"/>
          <w:sz w:val="28"/>
          <w:szCs w:val="22"/>
          <w:lang w:val="en-US" w:eastAsia="en-US"/>
        </w:rPr>
        <w:t>½ (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max</w:t>
      </w:r>
      <w:proofErr w:type="spellEnd"/>
      <w:r>
        <w:rPr>
          <w:rFonts w:eastAsia="Calibri"/>
          <w:sz w:val="28"/>
          <w:szCs w:val="22"/>
          <w:lang w:val="en-US" w:eastAsia="en-US"/>
        </w:rPr>
        <w:t xml:space="preserve"> + </w:t>
      </w:r>
      <w:proofErr w:type="spellStart"/>
      <w:r w:rsidRPr="00406CCA">
        <w:rPr>
          <w:rFonts w:eastAsia="Calibri"/>
          <w:i/>
          <w:iCs/>
          <w:sz w:val="28"/>
          <w:szCs w:val="22"/>
          <w:lang w:eastAsia="en-US"/>
        </w:rPr>
        <w:t>C</w:t>
      </w:r>
      <w:r w:rsidRPr="00406CCA">
        <w:rPr>
          <w:rFonts w:eastAsia="Calibri"/>
          <w:sz w:val="28"/>
          <w:szCs w:val="22"/>
          <w:vertAlign w:val="subscript"/>
          <w:lang w:eastAsia="en-US"/>
        </w:rPr>
        <w:t>m</w:t>
      </w:r>
      <w:proofErr w:type="spellEnd"/>
      <w:r>
        <w:rPr>
          <w:rFonts w:eastAsia="Calibri"/>
          <w:sz w:val="28"/>
          <w:szCs w:val="22"/>
          <w:vertAlign w:val="subscript"/>
          <w:lang w:val="en-US" w:eastAsia="en-US"/>
        </w:rPr>
        <w:t>in</w:t>
      </w:r>
      <w:r>
        <w:rPr>
          <w:rFonts w:eastAsia="Calibri"/>
          <w:sz w:val="28"/>
          <w:szCs w:val="22"/>
          <w:lang w:val="en-US" w:eastAsia="en-US"/>
        </w:rPr>
        <w:t>)</w:t>
      </w:r>
      <w:r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sym w:font="Symbol" w:char="F0D7"/>
      </w:r>
      <w:r>
        <w:rPr>
          <w:rFonts w:eastAsia="Calibri"/>
          <w:sz w:val="28"/>
          <w:szCs w:val="22"/>
          <w:lang w:eastAsia="en-US"/>
        </w:rPr>
        <w:t xml:space="preserve"> 100%.</w:t>
      </w:r>
      <w:r>
        <w:rPr>
          <w:rFonts w:eastAsia="Calibri"/>
          <w:sz w:val="28"/>
          <w:szCs w:val="22"/>
          <w:lang w:eastAsia="en-US"/>
        </w:rPr>
        <w:tab/>
        <w:t>(</w:t>
      </w:r>
      <w:r w:rsidRPr="004B5058">
        <w:rPr>
          <w:rFonts w:eastAsia="Calibri"/>
          <w:sz w:val="28"/>
          <w:szCs w:val="22"/>
          <w:lang w:eastAsia="en-US"/>
        </w:rPr>
        <w:t>13</w:t>
      </w:r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val="en-US" w:eastAsia="en-US"/>
        </w:rPr>
        <w:t>10</w:t>
      </w:r>
      <w:r>
        <w:rPr>
          <w:rFonts w:eastAsia="Calibri"/>
          <w:sz w:val="28"/>
          <w:szCs w:val="22"/>
          <w:lang w:eastAsia="en-US"/>
        </w:rPr>
        <w:t>)</w:t>
      </w:r>
    </w:p>
    <w:p w14:paraId="3A805D36" w14:textId="77777777" w:rsidR="004B5058" w:rsidRPr="004B5058" w:rsidRDefault="004B5058" w:rsidP="0069558E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position w:val="26"/>
          <w:sz w:val="6"/>
          <w:szCs w:val="2"/>
          <w:lang w:eastAsia="en-US"/>
        </w:rPr>
      </w:pPr>
    </w:p>
    <w:p w14:paraId="7BC3372D" w14:textId="77777777" w:rsidR="0069558E" w:rsidRPr="00583688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Модель HSB не является строгой математической моделью. Описание цветов в ней не соответствует цветам, воспринимаемых глазом. Дело в том, что глаз воспринимает цвета, как имеющие различную яркость. Например, спектральный зелёный имеет большую яркость, чем спектральный синий, а в HSB все цвета основного спектра (канала тона) считаются обладающими 100%-й яркостью, что не соответствует действительности.</w:t>
      </w:r>
    </w:p>
    <w:p w14:paraId="0B28B86E" w14:textId="63839637" w:rsidR="0069558E" w:rsidRDefault="0069558E" w:rsidP="0069558E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Хотя модель декларирована как аппаратно-независимая, на самом деле в ее основе лежит RGB. Более того для ее отображения происходит конвертация в RGB для отображения на мониторе и в CMYK для печати, а любая конвертация всегда приводит к некоторым потерям.</w:t>
      </w:r>
    </w:p>
    <w:p w14:paraId="0EB738CB" w14:textId="77777777" w:rsidR="0069558E" w:rsidRPr="00583688" w:rsidRDefault="0069558E" w:rsidP="0069558E">
      <w:pPr>
        <w:widowControl w:val="0"/>
        <w:tabs>
          <w:tab w:val="left" w:pos="4536"/>
        </w:tabs>
        <w:jc w:val="center"/>
        <w:rPr>
          <w:rFonts w:eastAsia="Calibri"/>
          <w:sz w:val="28"/>
          <w:szCs w:val="22"/>
          <w:lang w:eastAsia="en-US"/>
        </w:rPr>
      </w:pPr>
    </w:p>
    <w:p w14:paraId="260A6ED5" w14:textId="77777777" w:rsidR="0069558E" w:rsidRPr="00583688" w:rsidRDefault="0069558E" w:rsidP="0069558E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Практическая часть</w:t>
      </w:r>
    </w:p>
    <w:p w14:paraId="794AA5DC" w14:textId="77777777" w:rsidR="0069558E" w:rsidRPr="00583688" w:rsidRDefault="0069558E" w:rsidP="0069558E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</w:p>
    <w:p w14:paraId="7704EF33" w14:textId="6923B24C" w:rsidR="0069558E" w:rsidRPr="00406CCA" w:rsidRDefault="0069558E" w:rsidP="0069558E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>1</w:t>
      </w:r>
      <w:r w:rsidRPr="00583688">
        <w:rPr>
          <w:rFonts w:eastAsia="Calibri"/>
          <w:noProof/>
          <w:sz w:val="28"/>
          <w:szCs w:val="22"/>
        </w:rPr>
        <w:t>. </w:t>
      </w:r>
      <w:r>
        <w:rPr>
          <w:rFonts w:eastAsia="Calibri"/>
          <w:noProof/>
          <w:sz w:val="28"/>
          <w:szCs w:val="22"/>
        </w:rPr>
        <w:t xml:space="preserve">Рассчитать координаты цвета в модели </w:t>
      </w:r>
      <w:r>
        <w:rPr>
          <w:rFonts w:eastAsia="Calibri"/>
          <w:noProof/>
          <w:sz w:val="28"/>
          <w:szCs w:val="22"/>
          <w:lang w:val="en-US"/>
        </w:rPr>
        <w:t>HSB</w:t>
      </w:r>
      <w:r w:rsidR="004B5058" w:rsidRPr="004B5058">
        <w:rPr>
          <w:rFonts w:eastAsia="Calibri"/>
          <w:noProof/>
          <w:sz w:val="28"/>
          <w:szCs w:val="22"/>
        </w:rPr>
        <w:t>,</w:t>
      </w:r>
      <w:r>
        <w:rPr>
          <w:rFonts w:eastAsia="Calibri"/>
          <w:noProof/>
          <w:sz w:val="28"/>
          <w:szCs w:val="22"/>
        </w:rPr>
        <w:t xml:space="preserve"> </w:t>
      </w:r>
      <w:r w:rsidR="004B5058">
        <w:rPr>
          <w:rFonts w:eastAsia="Calibri"/>
          <w:noProof/>
          <w:sz w:val="28"/>
          <w:szCs w:val="22"/>
          <w:lang w:val="en-US"/>
        </w:rPr>
        <w:t>HIS</w:t>
      </w:r>
      <w:r w:rsidR="004B5058" w:rsidRPr="004B5058">
        <w:rPr>
          <w:rFonts w:eastAsia="Calibri"/>
          <w:noProof/>
          <w:sz w:val="28"/>
          <w:szCs w:val="22"/>
        </w:rPr>
        <w:t>,</w:t>
      </w:r>
      <w:r w:rsidR="004B5058" w:rsidRPr="004B5058">
        <w:rPr>
          <w:rFonts w:eastAsia="Calibri"/>
          <w:noProof/>
          <w:sz w:val="28"/>
          <w:szCs w:val="22"/>
        </w:rPr>
        <w:t xml:space="preserve"> </w:t>
      </w:r>
      <w:r w:rsidR="004B5058" w:rsidRPr="004B5058">
        <w:rPr>
          <w:rFonts w:eastAsia="Calibri"/>
          <w:noProof/>
          <w:sz w:val="28"/>
          <w:szCs w:val="22"/>
          <w:lang w:val="en-US"/>
        </w:rPr>
        <w:t>HSL</w:t>
      </w:r>
      <w:r w:rsidR="004B5058" w:rsidRPr="004B5058">
        <w:rPr>
          <w:rFonts w:eastAsia="Calibri"/>
          <w:noProof/>
          <w:sz w:val="28"/>
          <w:szCs w:val="22"/>
        </w:rPr>
        <w:t>,</w:t>
      </w:r>
      <w:r w:rsidR="004B5058" w:rsidRPr="004B5058">
        <w:rPr>
          <w:rFonts w:eastAsia="Calibri"/>
          <w:noProof/>
          <w:sz w:val="28"/>
          <w:szCs w:val="22"/>
        </w:rPr>
        <w:t xml:space="preserve"> </w:t>
      </w:r>
      <w:r w:rsidR="004B5058" w:rsidRPr="004B5058">
        <w:rPr>
          <w:rFonts w:eastAsia="Calibri"/>
          <w:noProof/>
          <w:sz w:val="28"/>
          <w:szCs w:val="22"/>
          <w:lang w:val="en-US"/>
        </w:rPr>
        <w:t>HSV</w:t>
      </w:r>
      <w:r w:rsidR="004B5058" w:rsidRPr="004B5058">
        <w:rPr>
          <w:rFonts w:eastAsia="Calibri"/>
          <w:noProof/>
          <w:sz w:val="28"/>
          <w:szCs w:val="22"/>
        </w:rPr>
        <w:t xml:space="preserve"> </w:t>
      </w:r>
      <w:r>
        <w:rPr>
          <w:rFonts w:eastAsia="Calibri"/>
          <w:noProof/>
          <w:sz w:val="28"/>
          <w:szCs w:val="22"/>
        </w:rPr>
        <w:t xml:space="preserve">(по формулам выше). Цвет взять </w:t>
      </w:r>
      <w:r>
        <w:rPr>
          <w:rFonts w:eastAsia="Calibri"/>
          <w:sz w:val="28"/>
          <w:szCs w:val="22"/>
          <w:lang w:eastAsia="en-US"/>
        </w:rPr>
        <w:t>согласно номеру по журналу из таблицы 13.1</w:t>
      </w:r>
      <w:r w:rsidRPr="00583688"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406CCA">
        <w:rPr>
          <w:rFonts w:eastAsia="Calibri"/>
          <w:b/>
          <w:bCs/>
          <w:color w:val="FF0000"/>
          <w:sz w:val="28"/>
          <w:szCs w:val="22"/>
          <w:lang w:eastAsia="en-US"/>
        </w:rPr>
        <w:t xml:space="preserve">Конвертацию показать в файле </w:t>
      </w:r>
      <w:r w:rsidRPr="00406CCA">
        <w:rPr>
          <w:rFonts w:eastAsia="Calibri"/>
          <w:b/>
          <w:bCs/>
          <w:color w:val="FF0000"/>
          <w:sz w:val="28"/>
          <w:szCs w:val="22"/>
          <w:lang w:val="en-US" w:eastAsia="en-US"/>
        </w:rPr>
        <w:t>EX</w:t>
      </w:r>
      <w:r w:rsidRPr="00406CCA">
        <w:rPr>
          <w:rFonts w:eastAsia="Calibri"/>
          <w:b/>
          <w:bCs/>
          <w:color w:val="FF0000"/>
          <w:sz w:val="28"/>
          <w:szCs w:val="22"/>
          <w:lang w:eastAsia="en-US"/>
        </w:rPr>
        <w:t>С</w:t>
      </w:r>
      <w:r w:rsidRPr="00406CCA">
        <w:rPr>
          <w:rFonts w:eastAsia="Calibri"/>
          <w:b/>
          <w:bCs/>
          <w:color w:val="FF0000"/>
          <w:sz w:val="28"/>
          <w:szCs w:val="22"/>
          <w:lang w:val="en-US" w:eastAsia="en-US"/>
        </w:rPr>
        <w:t>EL</w:t>
      </w:r>
      <w:r w:rsidRPr="00406CCA">
        <w:rPr>
          <w:rFonts w:eastAsia="Calibri"/>
          <w:b/>
          <w:bCs/>
          <w:color w:val="FF0000"/>
          <w:sz w:val="28"/>
          <w:szCs w:val="22"/>
          <w:lang w:eastAsia="en-US"/>
        </w:rPr>
        <w:t>!</w:t>
      </w:r>
    </w:p>
    <w:p w14:paraId="135981FF" w14:textId="77777777" w:rsidR="0069558E" w:rsidRDefault="0069558E" w:rsidP="0069558E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</w:p>
    <w:p w14:paraId="6BDCE0E3" w14:textId="46F44507" w:rsidR="0069558E" w:rsidRPr="009C7CCA" w:rsidRDefault="0069558E" w:rsidP="0069558E">
      <w:pPr>
        <w:widowControl w:val="0"/>
        <w:tabs>
          <w:tab w:val="left" w:pos="4536"/>
        </w:tabs>
        <w:jc w:val="both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Таблица 13.1 – Значения цвета в модели </w:t>
      </w:r>
      <w:r>
        <w:rPr>
          <w:rFonts w:eastAsia="Calibri"/>
          <w:noProof/>
          <w:sz w:val="28"/>
          <w:szCs w:val="22"/>
          <w:lang w:val="en-US"/>
        </w:rPr>
        <w:t>RGB</w:t>
      </w:r>
      <w:r>
        <w:rPr>
          <w:rFonts w:eastAsia="Calibri"/>
          <w:noProof/>
          <w:sz w:val="28"/>
          <w:szCs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5"/>
        <w:gridCol w:w="1676"/>
        <w:gridCol w:w="1675"/>
        <w:gridCol w:w="1676"/>
        <w:gridCol w:w="1675"/>
        <w:gridCol w:w="1676"/>
      </w:tblGrid>
      <w:tr w:rsidR="0069558E" w14:paraId="75DB5924" w14:textId="77777777" w:rsidTr="0069558E">
        <w:trPr>
          <w:tblHeader/>
        </w:trPr>
        <w:tc>
          <w:tcPr>
            <w:tcW w:w="1675" w:type="dxa"/>
            <w:vAlign w:val="center"/>
          </w:tcPr>
          <w:p w14:paraId="13AC48B9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vAlign w:val="center"/>
          </w:tcPr>
          <w:p w14:paraId="536E962E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  <w:tc>
          <w:tcPr>
            <w:tcW w:w="1675" w:type="dxa"/>
            <w:vAlign w:val="center"/>
          </w:tcPr>
          <w:p w14:paraId="54844CA9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vAlign w:val="center"/>
          </w:tcPr>
          <w:p w14:paraId="727DC316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  <w:tc>
          <w:tcPr>
            <w:tcW w:w="1675" w:type="dxa"/>
            <w:vAlign w:val="center"/>
          </w:tcPr>
          <w:p w14:paraId="5DB21F12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№ </w:t>
            </w:r>
            <w:r>
              <w:rPr>
                <w:rFonts w:eastAsia="Calibri"/>
                <w:noProof/>
                <w:sz w:val="28"/>
                <w:szCs w:val="22"/>
              </w:rPr>
              <w:br/>
              <w:t>по журналу</w:t>
            </w:r>
          </w:p>
        </w:tc>
        <w:tc>
          <w:tcPr>
            <w:tcW w:w="1676" w:type="dxa"/>
            <w:vAlign w:val="center"/>
          </w:tcPr>
          <w:p w14:paraId="155EEDF4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RGB</w:t>
            </w:r>
          </w:p>
        </w:tc>
      </w:tr>
      <w:tr w:rsidR="0069558E" w14:paraId="5873605E" w14:textId="77777777" w:rsidTr="00A25D93">
        <w:tc>
          <w:tcPr>
            <w:tcW w:w="1675" w:type="dxa"/>
          </w:tcPr>
          <w:p w14:paraId="7AF7C06C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0D9DE34D" w14:textId="197BF8AF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25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> 100 153</w:t>
            </w:r>
          </w:p>
        </w:tc>
        <w:tc>
          <w:tcPr>
            <w:tcW w:w="1675" w:type="dxa"/>
          </w:tcPr>
          <w:p w14:paraId="7D25C262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2C9F1965" w14:textId="4C34102E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35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10</w:t>
            </w:r>
            <w:r>
              <w:rPr>
                <w:rFonts w:eastAsia="Calibri"/>
                <w:noProof/>
                <w:sz w:val="28"/>
                <w:szCs w:val="22"/>
              </w:rPr>
              <w:t>0 26</w:t>
            </w:r>
          </w:p>
        </w:tc>
        <w:tc>
          <w:tcPr>
            <w:tcW w:w="1675" w:type="dxa"/>
          </w:tcPr>
          <w:p w14:paraId="6E9E11D4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411EDF90" w14:textId="2A13D066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99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99 29</w:t>
            </w:r>
          </w:p>
        </w:tc>
      </w:tr>
      <w:tr w:rsidR="0069558E" w14:paraId="4E6299DF" w14:textId="77777777" w:rsidTr="00A25D93">
        <w:tc>
          <w:tcPr>
            <w:tcW w:w="1675" w:type="dxa"/>
          </w:tcPr>
          <w:p w14:paraId="5D44D3CF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347E87FD" w14:textId="40C3A77C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4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 xml:space="preserve"> 12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</w:t>
            </w:r>
          </w:p>
        </w:tc>
        <w:tc>
          <w:tcPr>
            <w:tcW w:w="1675" w:type="dxa"/>
          </w:tcPr>
          <w:p w14:paraId="7533BBF0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CBDEDE2" w14:textId="44679AB9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0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78 124</w:t>
            </w:r>
          </w:p>
        </w:tc>
        <w:tc>
          <w:tcPr>
            <w:tcW w:w="1675" w:type="dxa"/>
          </w:tcPr>
          <w:p w14:paraId="7D5BCF24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46268254" w14:textId="552EB331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0 100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50</w:t>
            </w:r>
          </w:p>
        </w:tc>
      </w:tr>
      <w:tr w:rsidR="0069558E" w14:paraId="79A1A0C9" w14:textId="77777777" w:rsidTr="00A25D93">
        <w:tc>
          <w:tcPr>
            <w:tcW w:w="1675" w:type="dxa"/>
          </w:tcPr>
          <w:p w14:paraId="37B5D32F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5737D60" w14:textId="2CFD0774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12 20 220</w:t>
            </w:r>
          </w:p>
        </w:tc>
        <w:tc>
          <w:tcPr>
            <w:tcW w:w="1675" w:type="dxa"/>
          </w:tcPr>
          <w:p w14:paraId="4A9DBAC5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2012EAD0" w14:textId="15DEB816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156 23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27</w:t>
            </w:r>
          </w:p>
        </w:tc>
        <w:tc>
          <w:tcPr>
            <w:tcW w:w="1675" w:type="dxa"/>
          </w:tcPr>
          <w:p w14:paraId="10C6FFD6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3D517927" w14:textId="5C86BB3C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75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75 23</w:t>
            </w:r>
          </w:p>
        </w:tc>
      </w:tr>
      <w:tr w:rsidR="0069558E" w14:paraId="7C0DB0DB" w14:textId="77777777" w:rsidTr="00A25D93">
        <w:tc>
          <w:tcPr>
            <w:tcW w:w="1675" w:type="dxa"/>
          </w:tcPr>
          <w:p w14:paraId="48A23422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11B6D299" w14:textId="0213CAF4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23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0</w:t>
            </w:r>
            <w:r>
              <w:rPr>
                <w:rFonts w:eastAsia="Calibri"/>
                <w:noProof/>
                <w:sz w:val="28"/>
                <w:szCs w:val="22"/>
              </w:rPr>
              <w:t xml:space="preserve"> 42 32</w:t>
            </w:r>
          </w:p>
        </w:tc>
        <w:tc>
          <w:tcPr>
            <w:tcW w:w="1675" w:type="dxa"/>
          </w:tcPr>
          <w:p w14:paraId="2DB9EDAF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0E00B98" w14:textId="346A46A4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96 99 40</w:t>
            </w:r>
          </w:p>
        </w:tc>
        <w:tc>
          <w:tcPr>
            <w:tcW w:w="1675" w:type="dxa"/>
          </w:tcPr>
          <w:p w14:paraId="3E29A8D3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F3E81FD" w14:textId="37C9E2F6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34 28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75</w:t>
            </w:r>
          </w:p>
        </w:tc>
      </w:tr>
      <w:tr w:rsidR="0069558E" w14:paraId="2E3A1A88" w14:textId="77777777" w:rsidTr="00A25D93">
        <w:tc>
          <w:tcPr>
            <w:tcW w:w="1675" w:type="dxa"/>
          </w:tcPr>
          <w:p w14:paraId="3446BB9E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18987232" w14:textId="5C7F7FD7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111</w:t>
            </w:r>
            <w:r w:rsidR="0069558E">
              <w:rPr>
                <w:rFonts w:eastAsia="Calibri"/>
                <w:noProof/>
                <w:sz w:val="28"/>
                <w:szCs w:val="22"/>
              </w:rPr>
              <w:t> 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222</w:t>
            </w:r>
            <w:r w:rsidR="0069558E">
              <w:rPr>
                <w:rFonts w:eastAsia="Calibri"/>
                <w:noProof/>
                <w:sz w:val="28"/>
                <w:szCs w:val="22"/>
              </w:rPr>
              <w:t xml:space="preserve"> 55</w:t>
            </w:r>
          </w:p>
        </w:tc>
        <w:tc>
          <w:tcPr>
            <w:tcW w:w="1675" w:type="dxa"/>
          </w:tcPr>
          <w:p w14:paraId="2B619AD1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A7D15AC" w14:textId="2CD83B9B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78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78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</w:tcPr>
          <w:p w14:paraId="0BB547D8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4491F393" w14:textId="517D3486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202 89 55</w:t>
            </w:r>
          </w:p>
        </w:tc>
      </w:tr>
      <w:tr w:rsidR="0069558E" w14:paraId="7F384FC3" w14:textId="77777777" w:rsidTr="00A25D93">
        <w:tc>
          <w:tcPr>
            <w:tcW w:w="1675" w:type="dxa"/>
          </w:tcPr>
          <w:p w14:paraId="06189BDE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7920398F" w14:textId="66C03027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24 </w:t>
            </w:r>
            <w:r w:rsidR="0069558E">
              <w:rPr>
                <w:rFonts w:eastAsia="Calibri"/>
                <w:noProof/>
                <w:sz w:val="28"/>
                <w:szCs w:val="22"/>
              </w:rPr>
              <w:t>176 98</w:t>
            </w:r>
          </w:p>
        </w:tc>
        <w:tc>
          <w:tcPr>
            <w:tcW w:w="1675" w:type="dxa"/>
          </w:tcPr>
          <w:p w14:paraId="644D1FB4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7DC626DC" w14:textId="5CBBCA33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10</w:t>
            </w:r>
            <w:r w:rsidR="0069558E">
              <w:rPr>
                <w:rFonts w:eastAsia="Calibri"/>
                <w:noProof/>
                <w:sz w:val="28"/>
                <w:szCs w:val="22"/>
              </w:rPr>
              <w:t>0 26 54</w:t>
            </w:r>
          </w:p>
        </w:tc>
        <w:tc>
          <w:tcPr>
            <w:tcW w:w="1675" w:type="dxa"/>
          </w:tcPr>
          <w:p w14:paraId="35CDCA65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32DA63ED" w14:textId="7DD1588A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 w:rsidR="0069558E">
              <w:rPr>
                <w:rFonts w:eastAsia="Calibri"/>
                <w:noProof/>
                <w:sz w:val="28"/>
                <w:szCs w:val="22"/>
              </w:rPr>
              <w:t xml:space="preserve">80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 w:rsidR="0069558E">
              <w:rPr>
                <w:rFonts w:eastAsia="Calibri"/>
                <w:noProof/>
                <w:sz w:val="28"/>
                <w:szCs w:val="22"/>
              </w:rPr>
              <w:t xml:space="preserve">70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 w:rsidR="0069558E">
              <w:rPr>
                <w:rFonts w:eastAsia="Calibri"/>
                <w:noProof/>
                <w:sz w:val="28"/>
                <w:szCs w:val="22"/>
              </w:rPr>
              <w:t>60</w:t>
            </w:r>
          </w:p>
        </w:tc>
      </w:tr>
      <w:tr w:rsidR="0069558E" w14:paraId="20F1DC4F" w14:textId="77777777" w:rsidTr="00A25D93">
        <w:tc>
          <w:tcPr>
            <w:tcW w:w="1675" w:type="dxa"/>
          </w:tcPr>
          <w:p w14:paraId="2E58F5C9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25D9E2EF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152 100 24</w:t>
            </w:r>
          </w:p>
        </w:tc>
        <w:tc>
          <w:tcPr>
            <w:tcW w:w="1675" w:type="dxa"/>
          </w:tcPr>
          <w:p w14:paraId="32E3A62B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626A9410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122 18 34</w:t>
            </w:r>
          </w:p>
        </w:tc>
        <w:tc>
          <w:tcPr>
            <w:tcW w:w="1675" w:type="dxa"/>
          </w:tcPr>
          <w:p w14:paraId="2DBF1EDA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180F6066" w14:textId="7EA4AEFC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 w:rsidR="0069558E">
              <w:rPr>
                <w:rFonts w:eastAsia="Calibri"/>
                <w:noProof/>
                <w:sz w:val="28"/>
                <w:szCs w:val="22"/>
              </w:rPr>
              <w:t>0 1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 w:rsidR="0069558E">
              <w:rPr>
                <w:rFonts w:eastAsia="Calibri"/>
                <w:noProof/>
                <w:sz w:val="28"/>
                <w:szCs w:val="22"/>
              </w:rPr>
              <w:t>0 2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5</w:t>
            </w:r>
            <w:r w:rsidR="0069558E"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</w:tr>
      <w:tr w:rsidR="0069558E" w14:paraId="68E7E487" w14:textId="77777777" w:rsidTr="00A25D93">
        <w:tc>
          <w:tcPr>
            <w:tcW w:w="1675" w:type="dxa"/>
          </w:tcPr>
          <w:p w14:paraId="799D7F76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2A2FDDFC" w14:textId="7777777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226 172 93</w:t>
            </w:r>
          </w:p>
        </w:tc>
        <w:tc>
          <w:tcPr>
            <w:tcW w:w="1675" w:type="dxa"/>
          </w:tcPr>
          <w:p w14:paraId="0963D9CD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6A74B5D" w14:textId="0F4A9CC8" w:rsidR="0069558E" w:rsidRDefault="004B5058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 w:rsidR="0069558E">
              <w:rPr>
                <w:rFonts w:eastAsia="Calibri"/>
                <w:noProof/>
                <w:sz w:val="28"/>
                <w:szCs w:val="22"/>
              </w:rPr>
              <w:t xml:space="preserve">6 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 w:rsidR="0069558E">
              <w:rPr>
                <w:rFonts w:eastAsia="Calibri"/>
                <w:noProof/>
                <w:sz w:val="28"/>
                <w:szCs w:val="22"/>
              </w:rPr>
              <w:t>6 1</w:t>
            </w:r>
            <w:r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 w:rsidR="0069558E">
              <w:rPr>
                <w:rFonts w:eastAsia="Calibri"/>
                <w:noProof/>
                <w:sz w:val="28"/>
                <w:szCs w:val="22"/>
              </w:rPr>
              <w:t>6</w:t>
            </w:r>
          </w:p>
        </w:tc>
        <w:tc>
          <w:tcPr>
            <w:tcW w:w="1675" w:type="dxa"/>
          </w:tcPr>
          <w:p w14:paraId="6B0309F8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6EA27177" w14:textId="2B360B4D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8 1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9 16</w:t>
            </w:r>
          </w:p>
        </w:tc>
      </w:tr>
      <w:tr w:rsidR="0069558E" w14:paraId="3321AB84" w14:textId="77777777" w:rsidTr="00A25D93">
        <w:tc>
          <w:tcPr>
            <w:tcW w:w="1675" w:type="dxa"/>
          </w:tcPr>
          <w:p w14:paraId="23370A74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1198BDD7" w14:textId="36B4207C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17 52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</w:tcPr>
          <w:p w14:paraId="2BB78F56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3C02B2DB" w14:textId="48AA2FBB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140 0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50</w:t>
            </w:r>
          </w:p>
        </w:tc>
        <w:tc>
          <w:tcPr>
            <w:tcW w:w="1675" w:type="dxa"/>
          </w:tcPr>
          <w:p w14:paraId="4E944284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28C89C52" w14:textId="535C534D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74 98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</w:t>
            </w:r>
            <w:r>
              <w:rPr>
                <w:rFonts w:eastAsia="Calibri"/>
                <w:noProof/>
                <w:sz w:val="28"/>
                <w:szCs w:val="22"/>
              </w:rPr>
              <w:t>22</w:t>
            </w:r>
          </w:p>
        </w:tc>
      </w:tr>
      <w:tr w:rsidR="0069558E" w14:paraId="40C54FAD" w14:textId="77777777" w:rsidTr="00A25D93">
        <w:tc>
          <w:tcPr>
            <w:tcW w:w="1675" w:type="dxa"/>
          </w:tcPr>
          <w:p w14:paraId="2DBDA37F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F360FFC" w14:textId="6BB951A4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200 100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20</w:t>
            </w:r>
            <w:r>
              <w:rPr>
                <w:rFonts w:eastAsia="Calibri"/>
                <w:noProof/>
                <w:sz w:val="28"/>
                <w:szCs w:val="22"/>
              </w:rPr>
              <w:t>0</w:t>
            </w:r>
          </w:p>
        </w:tc>
        <w:tc>
          <w:tcPr>
            <w:tcW w:w="1675" w:type="dxa"/>
          </w:tcPr>
          <w:p w14:paraId="38101003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5B431848" w14:textId="7AB5C357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 xml:space="preserve">182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 xml:space="preserve">4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1</w:t>
            </w:r>
            <w:r>
              <w:rPr>
                <w:rFonts w:eastAsia="Calibri"/>
                <w:noProof/>
                <w:sz w:val="28"/>
                <w:szCs w:val="22"/>
              </w:rPr>
              <w:t>56</w:t>
            </w:r>
          </w:p>
        </w:tc>
        <w:tc>
          <w:tcPr>
            <w:tcW w:w="1675" w:type="dxa"/>
          </w:tcPr>
          <w:p w14:paraId="38077027" w14:textId="77777777" w:rsidR="0069558E" w:rsidRPr="00406CCA" w:rsidRDefault="0069558E" w:rsidP="0069558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4536"/>
              </w:tabs>
              <w:jc w:val="both"/>
              <w:rPr>
                <w:rFonts w:eastAsia="Calibri"/>
                <w:noProof/>
                <w:sz w:val="28"/>
                <w:szCs w:val="22"/>
              </w:rPr>
            </w:pPr>
          </w:p>
        </w:tc>
        <w:tc>
          <w:tcPr>
            <w:tcW w:w="1676" w:type="dxa"/>
          </w:tcPr>
          <w:p w14:paraId="10665486" w14:textId="40748521" w:rsidR="0069558E" w:rsidRDefault="0069558E" w:rsidP="00A25D93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noProof/>
                <w:sz w:val="28"/>
                <w:szCs w:val="22"/>
              </w:rPr>
            </w:pPr>
            <w:r>
              <w:rPr>
                <w:rFonts w:eastAsia="Calibri"/>
                <w:noProof/>
                <w:sz w:val="28"/>
                <w:szCs w:val="22"/>
              </w:rPr>
              <w:t>1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4</w:t>
            </w:r>
            <w:r>
              <w:rPr>
                <w:rFonts w:eastAsia="Calibri"/>
                <w:noProof/>
                <w:sz w:val="28"/>
                <w:szCs w:val="22"/>
              </w:rPr>
              <w:t xml:space="preserve">0 </w:t>
            </w:r>
            <w:r w:rsidR="004B5058">
              <w:rPr>
                <w:rFonts w:eastAsia="Calibri"/>
                <w:noProof/>
                <w:sz w:val="28"/>
                <w:szCs w:val="22"/>
                <w:lang w:val="en-US"/>
              </w:rPr>
              <w:t>4</w:t>
            </w:r>
            <w:r>
              <w:rPr>
                <w:rFonts w:eastAsia="Calibri"/>
                <w:noProof/>
                <w:sz w:val="28"/>
                <w:szCs w:val="22"/>
              </w:rPr>
              <w:t>0 240</w:t>
            </w:r>
          </w:p>
        </w:tc>
      </w:tr>
    </w:tbl>
    <w:p w14:paraId="1C53E557" w14:textId="77777777" w:rsidR="005538D1" w:rsidRDefault="0069558E" w:rsidP="0069558E">
      <w:pPr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lastRenderedPageBreak/>
        <w:t>2</w:t>
      </w:r>
      <w:r w:rsidRPr="0069558E">
        <w:rPr>
          <w:rFonts w:eastAsia="Calibri"/>
          <w:noProof/>
          <w:sz w:val="28"/>
          <w:szCs w:val="22"/>
        </w:rPr>
        <w:t xml:space="preserve">. Создайте произвольный </w:t>
      </w:r>
      <w:r>
        <w:rPr>
          <w:rFonts w:eastAsia="Calibri"/>
          <w:noProof/>
          <w:sz w:val="28"/>
          <w:szCs w:val="22"/>
        </w:rPr>
        <w:t xml:space="preserve">по размерам </w:t>
      </w:r>
      <w:r w:rsidRPr="0069558E">
        <w:rPr>
          <w:rFonts w:eastAsia="Calibri"/>
          <w:noProof/>
          <w:sz w:val="28"/>
          <w:szCs w:val="22"/>
        </w:rPr>
        <w:t xml:space="preserve">файл в цветовой модели </w:t>
      </w:r>
      <w:r w:rsidRPr="0069558E">
        <w:rPr>
          <w:rFonts w:eastAsia="Calibri"/>
          <w:noProof/>
          <w:sz w:val="28"/>
          <w:szCs w:val="22"/>
          <w:lang w:val="en-US"/>
        </w:rPr>
        <w:t>RGB</w:t>
      </w:r>
      <w:r w:rsidRPr="0069558E">
        <w:rPr>
          <w:rFonts w:eastAsia="Calibri"/>
          <w:noProof/>
          <w:sz w:val="28"/>
          <w:szCs w:val="22"/>
        </w:rPr>
        <w:t xml:space="preserve"> в </w:t>
      </w:r>
      <w:r w:rsidRPr="0069558E">
        <w:rPr>
          <w:rFonts w:eastAsia="Calibri"/>
          <w:noProof/>
          <w:sz w:val="28"/>
          <w:szCs w:val="22"/>
          <w:lang w:val="en-US"/>
        </w:rPr>
        <w:t>Adobe</w:t>
      </w:r>
      <w:r w:rsidRPr="0069558E">
        <w:rPr>
          <w:rFonts w:eastAsia="Calibri"/>
          <w:noProof/>
          <w:sz w:val="28"/>
          <w:szCs w:val="22"/>
        </w:rPr>
        <w:t xml:space="preserve"> </w:t>
      </w:r>
      <w:r w:rsidRPr="0069558E">
        <w:rPr>
          <w:rFonts w:eastAsia="Calibri"/>
          <w:noProof/>
          <w:sz w:val="28"/>
          <w:szCs w:val="22"/>
          <w:lang w:val="en-US"/>
        </w:rPr>
        <w:t>Photoshop</w:t>
      </w:r>
      <w:r w:rsidRPr="0069558E">
        <w:rPr>
          <w:rFonts w:eastAsia="Calibri"/>
          <w:noProof/>
          <w:sz w:val="28"/>
          <w:szCs w:val="22"/>
        </w:rPr>
        <w:t xml:space="preserve">. Профиль выберите </w:t>
      </w:r>
      <w:r w:rsidRPr="0069558E">
        <w:rPr>
          <w:rFonts w:eastAsia="Calibri"/>
          <w:noProof/>
          <w:sz w:val="28"/>
          <w:szCs w:val="22"/>
          <w:lang w:val="en-US"/>
        </w:rPr>
        <w:t>sRGB</w:t>
      </w:r>
      <w:r w:rsidRPr="0069558E">
        <w:rPr>
          <w:rFonts w:eastAsia="Calibri"/>
          <w:noProof/>
          <w:sz w:val="28"/>
          <w:szCs w:val="22"/>
        </w:rPr>
        <w:t xml:space="preserve">. Сравните цвет из таблицы </w:t>
      </w:r>
      <w:r>
        <w:rPr>
          <w:rFonts w:eastAsia="Calibri"/>
          <w:noProof/>
          <w:sz w:val="28"/>
          <w:szCs w:val="22"/>
        </w:rPr>
        <w:t>13</w:t>
      </w:r>
      <w:r w:rsidRPr="0069558E">
        <w:rPr>
          <w:rFonts w:eastAsia="Calibri"/>
          <w:noProof/>
          <w:sz w:val="28"/>
          <w:szCs w:val="22"/>
        </w:rPr>
        <w:t xml:space="preserve">.1, заданный в </w:t>
      </w:r>
      <w:r w:rsidRPr="0069558E">
        <w:rPr>
          <w:rFonts w:eastAsia="Calibri"/>
          <w:noProof/>
          <w:sz w:val="28"/>
          <w:szCs w:val="22"/>
          <w:lang w:val="en-US"/>
        </w:rPr>
        <w:t>RGB</w:t>
      </w:r>
      <w:r w:rsidRPr="0069558E">
        <w:rPr>
          <w:rFonts w:eastAsia="Calibri"/>
          <w:noProof/>
          <w:sz w:val="28"/>
          <w:szCs w:val="22"/>
        </w:rPr>
        <w:t xml:space="preserve"> со значениями </w:t>
      </w:r>
      <w:r w:rsidRPr="0069558E">
        <w:rPr>
          <w:rFonts w:eastAsia="Calibri"/>
          <w:noProof/>
          <w:sz w:val="28"/>
          <w:szCs w:val="22"/>
          <w:lang w:val="en-US"/>
        </w:rPr>
        <w:t>HSB</w:t>
      </w:r>
      <w:r w:rsidRPr="0069558E">
        <w:rPr>
          <w:rFonts w:eastAsia="Calibri"/>
          <w:noProof/>
          <w:sz w:val="28"/>
          <w:szCs w:val="22"/>
        </w:rPr>
        <w:t>, определенными программно, и рассчитанными по формулам. В случае несоответствия покажите разницу в тонах.</w:t>
      </w:r>
      <w:r w:rsidR="005538D1" w:rsidRPr="005538D1">
        <w:rPr>
          <w:rFonts w:eastAsia="Calibri"/>
          <w:sz w:val="28"/>
          <w:szCs w:val="22"/>
          <w:lang w:eastAsia="en-US"/>
        </w:rPr>
        <w:t xml:space="preserve"> </w:t>
      </w:r>
    </w:p>
    <w:p w14:paraId="3E9EA301" w14:textId="2CADA306" w:rsidR="0069558E" w:rsidRPr="0069558E" w:rsidRDefault="005538D1" w:rsidP="0069558E">
      <w:pPr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5538D1">
        <w:rPr>
          <w:rFonts w:eastAsia="Calibri"/>
          <w:noProof/>
          <w:sz w:val="28"/>
          <w:szCs w:val="22"/>
        </w:rPr>
        <w:t>Создайте файл с этим же цвет</w:t>
      </w:r>
      <w:r>
        <w:rPr>
          <w:rFonts w:eastAsia="Calibri"/>
          <w:noProof/>
          <w:sz w:val="28"/>
          <w:szCs w:val="22"/>
        </w:rPr>
        <w:t>о</w:t>
      </w:r>
      <w:r w:rsidRPr="005538D1">
        <w:rPr>
          <w:rFonts w:eastAsia="Calibri"/>
          <w:noProof/>
          <w:sz w:val="28"/>
          <w:szCs w:val="22"/>
        </w:rPr>
        <w:t xml:space="preserve">м в цветовой модели </w:t>
      </w:r>
      <w:r w:rsidRPr="005538D1">
        <w:rPr>
          <w:rFonts w:eastAsia="Calibri"/>
          <w:noProof/>
          <w:sz w:val="28"/>
          <w:szCs w:val="22"/>
          <w:lang w:val="en-US"/>
        </w:rPr>
        <w:t>CMYK</w:t>
      </w:r>
      <w:r w:rsidRPr="005538D1">
        <w:rPr>
          <w:rFonts w:eastAsia="Calibri"/>
          <w:noProof/>
          <w:sz w:val="28"/>
          <w:szCs w:val="22"/>
        </w:rPr>
        <w:t xml:space="preserve">. Как изменятся значения координат </w:t>
      </w:r>
      <w:r w:rsidRPr="005538D1">
        <w:rPr>
          <w:rFonts w:eastAsia="Calibri"/>
          <w:noProof/>
          <w:sz w:val="28"/>
          <w:szCs w:val="22"/>
          <w:lang w:val="en-US"/>
        </w:rPr>
        <w:t>HSB</w:t>
      </w:r>
      <w:r w:rsidRPr="005538D1">
        <w:rPr>
          <w:rFonts w:eastAsia="Calibri"/>
          <w:noProof/>
          <w:sz w:val="28"/>
          <w:szCs w:val="22"/>
        </w:rPr>
        <w:t>? Результаты отразите в отчете.</w:t>
      </w:r>
    </w:p>
    <w:p w14:paraId="03AC8367" w14:textId="62B645AB" w:rsidR="002A21F3" w:rsidRPr="002A21F3" w:rsidRDefault="002A21F3" w:rsidP="002A21F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2A21F3">
        <w:rPr>
          <w:rFonts w:eastAsia="Calibri"/>
          <w:noProof/>
          <w:sz w:val="28"/>
          <w:szCs w:val="22"/>
        </w:rPr>
        <w:t xml:space="preserve">3. Покажите, как изменяется цвет, при изменении его яркости, насыщенности. Для этого </w:t>
      </w:r>
      <w:r>
        <w:rPr>
          <w:rFonts w:eastAsia="Calibri"/>
          <w:noProof/>
          <w:sz w:val="28"/>
          <w:szCs w:val="22"/>
        </w:rPr>
        <w:t>задайте цвета аналогично заданным в п. 3 практической части лабораторной работы № 12. П</w:t>
      </w:r>
      <w:r w:rsidRPr="002A21F3">
        <w:rPr>
          <w:rFonts w:eastAsia="Calibri"/>
          <w:noProof/>
          <w:sz w:val="28"/>
          <w:szCs w:val="22"/>
        </w:rPr>
        <w:t xml:space="preserve">оследовательно переключайтесь на </w:t>
      </w:r>
      <w:r w:rsidRPr="002A21F3">
        <w:rPr>
          <w:rFonts w:eastAsia="Calibri"/>
          <w:noProof/>
          <w:sz w:val="28"/>
          <w:szCs w:val="22"/>
          <w:lang w:val="en-US"/>
        </w:rPr>
        <w:t>S</w:t>
      </w:r>
      <w:r w:rsidRPr="002A21F3">
        <w:rPr>
          <w:rFonts w:eastAsia="Calibri"/>
          <w:noProof/>
          <w:sz w:val="28"/>
          <w:szCs w:val="22"/>
        </w:rPr>
        <w:t xml:space="preserve"> и В в диалоговом окне настройки цвета (покажите скриншоты). Разделите рабочую область файла на три части и покажите: 1) исходный цвет; 2) цвета с увеличенной и сниженной насыщенностью (или средней для максимально насыщенных / ненасыщенных цветов);</w:t>
      </w:r>
      <w:r>
        <w:rPr>
          <w:rFonts w:eastAsia="Calibri"/>
          <w:noProof/>
          <w:sz w:val="28"/>
          <w:szCs w:val="22"/>
        </w:rPr>
        <w:t xml:space="preserve"> </w:t>
      </w:r>
      <w:r w:rsidRPr="002A21F3">
        <w:rPr>
          <w:rFonts w:eastAsia="Calibri"/>
          <w:noProof/>
          <w:sz w:val="28"/>
          <w:szCs w:val="22"/>
        </w:rPr>
        <w:t>3) цвет с увеличенной и сниженной яркостью. Сделайте вывод как смещается визуальное восприятие цветового тона.</w:t>
      </w:r>
      <w:r>
        <w:rPr>
          <w:rFonts w:eastAsia="Calibri"/>
          <w:noProof/>
          <w:sz w:val="28"/>
          <w:szCs w:val="22"/>
        </w:rPr>
        <w:t xml:space="preserve"> Сравните с цветами из лабораторной работы № 12.</w:t>
      </w:r>
    </w:p>
    <w:p w14:paraId="41422708" w14:textId="040E151F" w:rsidR="002A21F3" w:rsidRPr="002A21F3" w:rsidRDefault="002A21F3" w:rsidP="002A21F3">
      <w:pPr>
        <w:widowControl w:val="0"/>
        <w:tabs>
          <w:tab w:val="left" w:pos="4536"/>
        </w:tabs>
        <w:ind w:firstLine="709"/>
        <w:jc w:val="both"/>
        <w:rPr>
          <w:rFonts w:eastAsia="Calibri"/>
          <w:noProof/>
          <w:sz w:val="28"/>
          <w:szCs w:val="22"/>
        </w:rPr>
      </w:pPr>
      <w:r w:rsidRPr="002A21F3">
        <w:rPr>
          <w:rFonts w:eastAsia="Calibri"/>
          <w:noProof/>
          <w:sz w:val="28"/>
          <w:szCs w:val="22"/>
        </w:rPr>
        <w:t xml:space="preserve">4. Создайте дополнительный цвет образцу из таблицы </w:t>
      </w:r>
      <w:r>
        <w:rPr>
          <w:rFonts w:eastAsia="Calibri"/>
          <w:noProof/>
          <w:sz w:val="28"/>
          <w:szCs w:val="22"/>
        </w:rPr>
        <w:t>13</w:t>
      </w:r>
      <w:r w:rsidRPr="002A21F3">
        <w:rPr>
          <w:rFonts w:eastAsia="Calibri"/>
          <w:noProof/>
          <w:sz w:val="28"/>
          <w:szCs w:val="22"/>
        </w:rPr>
        <w:t>.1. Для этого добавьте</w:t>
      </w:r>
      <w:r>
        <w:rPr>
          <w:rFonts w:eastAsia="Calibri"/>
          <w:noProof/>
          <w:sz w:val="28"/>
          <w:szCs w:val="22"/>
        </w:rPr>
        <w:t xml:space="preserve"> (или отнимите в зависимости от значения) </w:t>
      </w:r>
      <w:r w:rsidRPr="002A21F3">
        <w:rPr>
          <w:rFonts w:eastAsia="Calibri"/>
          <w:noProof/>
          <w:sz w:val="28"/>
          <w:szCs w:val="22"/>
          <w:lang w:val="en-US"/>
        </w:rPr>
        <w:t>H</w:t>
      </w:r>
      <w:r w:rsidRPr="002A21F3">
        <w:rPr>
          <w:rFonts w:eastAsia="Calibri"/>
          <w:noProof/>
          <w:sz w:val="28"/>
          <w:szCs w:val="22"/>
        </w:rPr>
        <w:t xml:space="preserve"> 180 градусов. Полученный цвет покажите на скриншоте в сравнении с исходным. Подберите значения яркости и насыщенности дополнительного цвета так, чтобы они с исходным визуально казались равнояркостными и равнонасыщенными. Покажите разницу в координатах и сделайте скриншоты.</w:t>
      </w:r>
    </w:p>
    <w:p w14:paraId="2F0ADD4C" w14:textId="73BA1692" w:rsidR="002A21F3" w:rsidRPr="005538D1" w:rsidRDefault="002A21F3" w:rsidP="002A21F3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538D1">
        <w:rPr>
          <w:rFonts w:eastAsia="Calibri"/>
          <w:sz w:val="28"/>
          <w:szCs w:val="22"/>
          <w:lang w:eastAsia="en-US"/>
        </w:rPr>
        <w:t>5</w:t>
      </w:r>
      <w:r w:rsidR="0069558E" w:rsidRPr="005538D1">
        <w:rPr>
          <w:rFonts w:eastAsia="Calibri"/>
          <w:sz w:val="28"/>
          <w:szCs w:val="22"/>
          <w:lang w:eastAsia="en-US"/>
        </w:rPr>
        <w:t xml:space="preserve">. Используя цветовой круг модели </w:t>
      </w:r>
      <w:r w:rsidR="0069558E" w:rsidRPr="005538D1">
        <w:rPr>
          <w:rFonts w:eastAsia="Calibri"/>
          <w:sz w:val="28"/>
          <w:szCs w:val="22"/>
          <w:lang w:val="en-US" w:eastAsia="en-US"/>
        </w:rPr>
        <w:t>HSB</w:t>
      </w:r>
      <w:r w:rsidR="0069558E" w:rsidRPr="005538D1">
        <w:rPr>
          <w:rFonts w:eastAsia="Calibri"/>
          <w:sz w:val="28"/>
          <w:szCs w:val="22"/>
          <w:lang w:eastAsia="en-US"/>
        </w:rPr>
        <w:t xml:space="preserve"> </w:t>
      </w:r>
      <w:r w:rsidRPr="005538D1">
        <w:rPr>
          <w:rFonts w:eastAsia="Calibri"/>
          <w:sz w:val="28"/>
          <w:szCs w:val="22"/>
          <w:lang w:eastAsia="en-US"/>
        </w:rPr>
        <w:t xml:space="preserve">подберите цветовую схему, которая выражала бы следующие чувства: 1) радость; 2) грусть; 3) нежность. </w:t>
      </w:r>
      <w:r w:rsidR="0069558E" w:rsidRPr="005538D1">
        <w:rPr>
          <w:rFonts w:eastAsia="Calibri"/>
          <w:sz w:val="28"/>
          <w:szCs w:val="22"/>
          <w:lang w:eastAsia="en-US"/>
        </w:rPr>
        <w:t xml:space="preserve">Покажите на цветовом круге использованные цвета. </w:t>
      </w:r>
      <w:r w:rsidRPr="005538D1">
        <w:rPr>
          <w:rFonts w:eastAsia="Calibri"/>
          <w:sz w:val="28"/>
          <w:szCs w:val="22"/>
          <w:lang w:eastAsia="en-US"/>
        </w:rPr>
        <w:t>Сформируйте абстрактное изображение из них.</w:t>
      </w:r>
      <w:r w:rsidR="005538D1" w:rsidRPr="005538D1">
        <w:rPr>
          <w:rFonts w:eastAsia="Calibri"/>
          <w:sz w:val="28"/>
          <w:szCs w:val="22"/>
          <w:lang w:eastAsia="en-US"/>
        </w:rPr>
        <w:t xml:space="preserve"> Для формирования абстрактного изображения можно использовать референсы, но заливать своими цветами. </w:t>
      </w:r>
      <w:r w:rsidR="005538D1" w:rsidRPr="0075013A">
        <w:rPr>
          <w:rFonts w:eastAsia="Calibri"/>
          <w:color w:val="FF0000"/>
          <w:sz w:val="28"/>
          <w:szCs w:val="22"/>
          <w:lang w:eastAsia="en-US"/>
        </w:rPr>
        <w:t>Полный плагиат не допустим!!!</w:t>
      </w:r>
    </w:p>
    <w:p w14:paraId="563708E6" w14:textId="0ED8D700" w:rsidR="0069558E" w:rsidRPr="00583688" w:rsidRDefault="002A21F3" w:rsidP="0069558E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6</w:t>
      </w:r>
      <w:r w:rsidR="0069558E" w:rsidRPr="00583688">
        <w:rPr>
          <w:rFonts w:eastAsia="Calibri"/>
          <w:sz w:val="28"/>
          <w:szCs w:val="22"/>
          <w:lang w:eastAsia="en-US"/>
        </w:rPr>
        <w:t>. Осуществите перевод изображения, созданного в п. </w:t>
      </w:r>
      <w:r>
        <w:rPr>
          <w:rFonts w:eastAsia="Calibri"/>
          <w:sz w:val="28"/>
          <w:szCs w:val="22"/>
          <w:lang w:eastAsia="en-US"/>
        </w:rPr>
        <w:t>5</w:t>
      </w:r>
      <w:r w:rsidR="0069558E" w:rsidRPr="00583688">
        <w:rPr>
          <w:rFonts w:eastAsia="Calibri"/>
          <w:sz w:val="28"/>
          <w:szCs w:val="22"/>
          <w:lang w:eastAsia="en-US"/>
        </w:rPr>
        <w:t xml:space="preserve"> задания, в различные цветовые модели. Укажите оптимальный профиль изображения.</w:t>
      </w:r>
    </w:p>
    <w:p w14:paraId="185D31FB" w14:textId="77777777" w:rsidR="0069558E" w:rsidRPr="00583688" w:rsidRDefault="0069558E" w:rsidP="0069558E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bookmarkStart w:id="0" w:name="_GoBack"/>
      <w:bookmarkEnd w:id="0"/>
    </w:p>
    <w:p w14:paraId="4A53162B" w14:textId="77777777" w:rsidR="0069558E" w:rsidRDefault="0069558E" w:rsidP="0069558E">
      <w:pPr>
        <w:widowControl w:val="0"/>
        <w:jc w:val="center"/>
        <w:rPr>
          <w:rFonts w:eastAsia="Calibri"/>
          <w:b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Контрольные вопросы</w:t>
      </w:r>
    </w:p>
    <w:p w14:paraId="70863AFF" w14:textId="77777777" w:rsidR="0069558E" w:rsidRPr="00583688" w:rsidRDefault="0069558E" w:rsidP="0069558E">
      <w:pPr>
        <w:widowControl w:val="0"/>
        <w:jc w:val="center"/>
        <w:rPr>
          <w:rFonts w:eastAsia="Calibri"/>
          <w:b/>
          <w:sz w:val="28"/>
          <w:szCs w:val="22"/>
          <w:lang w:eastAsia="en-US"/>
        </w:rPr>
      </w:pPr>
    </w:p>
    <w:p w14:paraId="68923E7F" w14:textId="39CCC643" w:rsidR="0069558E" w:rsidRPr="0069558E" w:rsidRDefault="0069558E" w:rsidP="00D97950">
      <w:pPr>
        <w:pStyle w:val="a5"/>
        <w:widowControl w:val="0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Calibri"/>
          <w:sz w:val="28"/>
          <w:szCs w:val="22"/>
          <w:lang w:eastAsia="en-US"/>
        </w:rPr>
      </w:pPr>
      <w:r w:rsidRPr="0069558E">
        <w:rPr>
          <w:rFonts w:eastAsia="Calibri"/>
          <w:sz w:val="28"/>
          <w:szCs w:val="22"/>
          <w:lang w:eastAsia="en-US"/>
        </w:rPr>
        <w:t xml:space="preserve">Что собой представляет система </w:t>
      </w:r>
      <w:r w:rsidRPr="0069558E">
        <w:rPr>
          <w:rFonts w:eastAsia="Calibri"/>
          <w:sz w:val="28"/>
          <w:szCs w:val="22"/>
          <w:lang w:val="en-US" w:eastAsia="en-US"/>
        </w:rPr>
        <w:t>CIE</w:t>
      </w:r>
      <w:r w:rsidRPr="0069558E">
        <w:rPr>
          <w:rFonts w:eastAsia="Calibri"/>
          <w:sz w:val="28"/>
          <w:szCs w:val="22"/>
          <w:lang w:eastAsia="en-US"/>
        </w:rPr>
        <w:t> </w:t>
      </w:r>
      <w:r w:rsidRPr="0069558E">
        <w:rPr>
          <w:rFonts w:eastAsia="Calibri"/>
          <w:sz w:val="28"/>
          <w:szCs w:val="22"/>
          <w:lang w:val="en-US" w:eastAsia="en-US"/>
        </w:rPr>
        <w:t>HSB</w:t>
      </w:r>
      <w:r w:rsidRPr="0069558E">
        <w:rPr>
          <w:rFonts w:eastAsia="Calibri"/>
          <w:sz w:val="28"/>
          <w:szCs w:val="22"/>
          <w:lang w:eastAsia="en-US"/>
        </w:rPr>
        <w:t xml:space="preserve">? </w:t>
      </w:r>
      <w:bookmarkStart w:id="1" w:name="_Hlk165292692"/>
      <w:r w:rsidRPr="0069558E">
        <w:rPr>
          <w:rFonts w:eastAsia="Calibri"/>
          <w:sz w:val="28"/>
          <w:szCs w:val="22"/>
          <w:lang w:val="en-US" w:eastAsia="en-US"/>
        </w:rPr>
        <w:t>HSI</w:t>
      </w:r>
      <w:r w:rsidRPr="0069558E">
        <w:rPr>
          <w:rFonts w:eastAsia="Calibri"/>
          <w:sz w:val="28"/>
          <w:szCs w:val="22"/>
          <w:lang w:eastAsia="en-US"/>
        </w:rPr>
        <w:t xml:space="preserve">? </w:t>
      </w:r>
      <w:r w:rsidRPr="0069558E">
        <w:rPr>
          <w:rFonts w:eastAsia="Calibri"/>
          <w:sz w:val="28"/>
          <w:szCs w:val="22"/>
          <w:lang w:val="en-US" w:eastAsia="en-US"/>
        </w:rPr>
        <w:t>HSL</w:t>
      </w:r>
      <w:r w:rsidRPr="0069558E">
        <w:rPr>
          <w:rFonts w:eastAsia="Calibri"/>
          <w:sz w:val="28"/>
          <w:szCs w:val="22"/>
          <w:lang w:eastAsia="en-US"/>
        </w:rPr>
        <w:t xml:space="preserve">? </w:t>
      </w:r>
      <w:r w:rsidRPr="0069558E">
        <w:rPr>
          <w:rFonts w:eastAsia="Calibri"/>
          <w:sz w:val="28"/>
          <w:szCs w:val="22"/>
          <w:lang w:val="en-US" w:eastAsia="en-US"/>
        </w:rPr>
        <w:t>HSV</w:t>
      </w:r>
      <w:bookmarkEnd w:id="1"/>
      <w:r w:rsidRPr="0069558E">
        <w:rPr>
          <w:rFonts w:eastAsia="Calibri"/>
          <w:sz w:val="28"/>
          <w:szCs w:val="22"/>
          <w:lang w:eastAsia="en-US"/>
        </w:rPr>
        <w:t>? Расшифруйте аббревиатуру. В чем между ними разница?</w:t>
      </w:r>
    </w:p>
    <w:p w14:paraId="72ECBDA2" w14:textId="518ECB40" w:rsidR="0069558E" w:rsidRPr="0069558E" w:rsidRDefault="0069558E" w:rsidP="00D97950">
      <w:pPr>
        <w:pStyle w:val="a5"/>
        <w:widowControl w:val="0"/>
        <w:numPr>
          <w:ilvl w:val="0"/>
          <w:numId w:val="1"/>
        </w:numPr>
        <w:tabs>
          <w:tab w:val="left" w:pos="851"/>
        </w:tabs>
        <w:jc w:val="both"/>
        <w:rPr>
          <w:rFonts w:eastAsia="Calibri"/>
          <w:sz w:val="28"/>
          <w:szCs w:val="22"/>
          <w:lang w:eastAsia="en-US"/>
        </w:rPr>
      </w:pPr>
      <w:r w:rsidRPr="0069558E">
        <w:rPr>
          <w:rFonts w:eastAsia="Calibri"/>
          <w:sz w:val="28"/>
          <w:szCs w:val="22"/>
          <w:lang w:eastAsia="en-US"/>
        </w:rPr>
        <w:t>Что собой представляет система спецификации Освальда?</w:t>
      </w:r>
    </w:p>
    <w:p w14:paraId="4D7483B3" w14:textId="33AE74DC" w:rsidR="0069558E" w:rsidRPr="00583688" w:rsidRDefault="0069558E" w:rsidP="0069558E">
      <w:pPr>
        <w:widowControl w:val="0"/>
        <w:tabs>
          <w:tab w:val="left" w:pos="4536"/>
        </w:tabs>
        <w:ind w:firstLine="567"/>
        <w:jc w:val="both"/>
        <w:rPr>
          <w:rFonts w:eastAsia="Calibri"/>
          <w:spacing w:val="-4"/>
          <w:sz w:val="28"/>
          <w:szCs w:val="22"/>
          <w:lang w:eastAsia="en-US"/>
        </w:rPr>
      </w:pPr>
      <w:r w:rsidRPr="0069558E">
        <w:rPr>
          <w:rFonts w:eastAsia="Calibri"/>
          <w:spacing w:val="-4"/>
          <w:sz w:val="28"/>
          <w:szCs w:val="22"/>
          <w:lang w:eastAsia="en-US"/>
        </w:rPr>
        <w:t>3</w:t>
      </w:r>
      <w:r w:rsidRPr="00583688">
        <w:rPr>
          <w:rFonts w:eastAsia="Calibri"/>
          <w:spacing w:val="-4"/>
          <w:sz w:val="28"/>
          <w:szCs w:val="22"/>
          <w:lang w:eastAsia="en-US"/>
        </w:rPr>
        <w:t xml:space="preserve">. Как задаются цвета в системе </w:t>
      </w:r>
      <w:r w:rsidRPr="00583688">
        <w:rPr>
          <w:rFonts w:eastAsia="Calibri"/>
          <w:spacing w:val="-4"/>
          <w:sz w:val="28"/>
          <w:szCs w:val="22"/>
          <w:lang w:val="en-US" w:eastAsia="en-US"/>
        </w:rPr>
        <w:t>CIE</w:t>
      </w:r>
      <w:r w:rsidRPr="00583688">
        <w:rPr>
          <w:rFonts w:eastAsia="Calibri"/>
          <w:spacing w:val="-4"/>
          <w:sz w:val="28"/>
          <w:szCs w:val="22"/>
          <w:lang w:eastAsia="en-US"/>
        </w:rPr>
        <w:t> </w:t>
      </w:r>
      <w:r w:rsidRPr="00583688">
        <w:rPr>
          <w:rFonts w:eastAsia="Calibri"/>
          <w:spacing w:val="-4"/>
          <w:sz w:val="28"/>
          <w:szCs w:val="22"/>
          <w:lang w:val="en-US" w:eastAsia="en-US"/>
        </w:rPr>
        <w:t>HSB</w:t>
      </w:r>
      <w:r w:rsidRPr="00583688">
        <w:rPr>
          <w:rFonts w:eastAsia="Calibri"/>
          <w:spacing w:val="-4"/>
          <w:sz w:val="28"/>
          <w:szCs w:val="22"/>
          <w:lang w:eastAsia="en-US"/>
        </w:rPr>
        <w:t>? Какие значения принимают?</w:t>
      </w:r>
    </w:p>
    <w:p w14:paraId="09ED43A5" w14:textId="5A5079A3" w:rsidR="0069558E" w:rsidRDefault="0069558E" w:rsidP="0069558E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 w:rsidRPr="0069558E">
        <w:rPr>
          <w:rFonts w:eastAsia="Calibri"/>
          <w:sz w:val="28"/>
          <w:szCs w:val="22"/>
          <w:lang w:eastAsia="en-US"/>
        </w:rPr>
        <w:t>4</w:t>
      </w:r>
      <w:r w:rsidRPr="00583688">
        <w:rPr>
          <w:rFonts w:eastAsia="Calibri"/>
          <w:sz w:val="28"/>
          <w:szCs w:val="22"/>
          <w:lang w:eastAsia="en-US"/>
        </w:rPr>
        <w:t>.</w:t>
      </w:r>
      <w:r w:rsidR="005F5CCC">
        <w:rPr>
          <w:rFonts w:eastAsia="Calibri"/>
          <w:sz w:val="28"/>
          <w:szCs w:val="22"/>
          <w:lang w:eastAsia="en-US"/>
        </w:rPr>
        <w:t> </w:t>
      </w:r>
      <w:r w:rsidRPr="00583688">
        <w:rPr>
          <w:rFonts w:eastAsia="Calibri"/>
          <w:sz w:val="28"/>
          <w:szCs w:val="22"/>
          <w:lang w:eastAsia="en-US"/>
        </w:rPr>
        <w:t xml:space="preserve">Цвет определен в системе </w:t>
      </w:r>
      <w:r w:rsidRPr="00583688">
        <w:rPr>
          <w:rFonts w:eastAsia="Calibri"/>
          <w:sz w:val="28"/>
          <w:szCs w:val="22"/>
          <w:lang w:val="en-US" w:eastAsia="en-US"/>
        </w:rPr>
        <w:t>CIE</w:t>
      </w:r>
      <w:r w:rsidRPr="00583688">
        <w:rPr>
          <w:rFonts w:eastAsia="Calibri"/>
          <w:sz w:val="28"/>
          <w:szCs w:val="22"/>
          <w:lang w:eastAsia="en-US"/>
        </w:rPr>
        <w:t> </w:t>
      </w:r>
      <w:r w:rsidRPr="00583688">
        <w:rPr>
          <w:rFonts w:eastAsia="Calibri"/>
          <w:sz w:val="28"/>
          <w:szCs w:val="22"/>
          <w:lang w:val="en-US" w:eastAsia="en-US"/>
        </w:rPr>
        <w:t>HSB</w:t>
      </w:r>
      <w:r w:rsidRPr="00583688">
        <w:rPr>
          <w:rFonts w:eastAsia="Calibri"/>
          <w:sz w:val="28"/>
          <w:szCs w:val="22"/>
          <w:lang w:eastAsia="en-US"/>
        </w:rPr>
        <w:t xml:space="preserve"> как 30; 0; 0. Что это за цвет? Как он изменится если изменить значения на 30; 100; 100? 60; 100; 100? 330; 50; 50?</w:t>
      </w:r>
    </w:p>
    <w:p w14:paraId="5C574904" w14:textId="72DFF230" w:rsidR="005F5CCC" w:rsidRPr="005F5CCC" w:rsidRDefault="005F5CCC" w:rsidP="0069558E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5. Как задать зеленый насыщенный темный в </w:t>
      </w:r>
      <w:r w:rsidRPr="005F5CCC">
        <w:rPr>
          <w:rFonts w:eastAsia="Calibri"/>
          <w:sz w:val="28"/>
          <w:szCs w:val="22"/>
          <w:lang w:val="en-US" w:eastAsia="en-US"/>
        </w:rPr>
        <w:t>CIE</w:t>
      </w:r>
      <w:r w:rsidRPr="005F5CCC">
        <w:rPr>
          <w:rFonts w:eastAsia="Calibri"/>
          <w:sz w:val="28"/>
          <w:szCs w:val="22"/>
          <w:lang w:eastAsia="en-US"/>
        </w:rPr>
        <w:t> </w:t>
      </w:r>
      <w:r w:rsidRPr="005F5CCC">
        <w:rPr>
          <w:rFonts w:eastAsia="Calibri"/>
          <w:sz w:val="28"/>
          <w:szCs w:val="22"/>
          <w:lang w:val="en-US" w:eastAsia="en-US"/>
        </w:rPr>
        <w:t>HSB</w:t>
      </w:r>
      <w:r w:rsidRPr="005F5CCC">
        <w:rPr>
          <w:rFonts w:eastAsia="Calibri"/>
          <w:sz w:val="28"/>
          <w:szCs w:val="22"/>
          <w:lang w:eastAsia="en-US"/>
        </w:rPr>
        <w:t xml:space="preserve">? </w:t>
      </w:r>
      <w:r w:rsidRPr="005F5CCC">
        <w:rPr>
          <w:rFonts w:eastAsia="Calibri"/>
          <w:sz w:val="28"/>
          <w:szCs w:val="22"/>
          <w:lang w:val="en-US" w:eastAsia="en-US"/>
        </w:rPr>
        <w:t>HSI</w:t>
      </w:r>
      <w:r w:rsidRPr="004B5058">
        <w:rPr>
          <w:rFonts w:eastAsia="Calibri"/>
          <w:sz w:val="28"/>
          <w:szCs w:val="22"/>
          <w:lang w:eastAsia="en-US"/>
        </w:rPr>
        <w:t xml:space="preserve">? </w:t>
      </w:r>
      <w:r w:rsidRPr="005F5CCC">
        <w:rPr>
          <w:rFonts w:eastAsia="Calibri"/>
          <w:sz w:val="28"/>
          <w:szCs w:val="22"/>
          <w:lang w:val="en-US" w:eastAsia="en-US"/>
        </w:rPr>
        <w:t>HSL</w:t>
      </w:r>
      <w:r w:rsidRPr="004B5058">
        <w:rPr>
          <w:rFonts w:eastAsia="Calibri"/>
          <w:sz w:val="28"/>
          <w:szCs w:val="22"/>
          <w:lang w:eastAsia="en-US"/>
        </w:rPr>
        <w:t xml:space="preserve">? </w:t>
      </w:r>
      <w:r w:rsidRPr="005F5CCC">
        <w:rPr>
          <w:rFonts w:eastAsia="Calibri"/>
          <w:sz w:val="28"/>
          <w:szCs w:val="22"/>
          <w:lang w:val="en-US" w:eastAsia="en-US"/>
        </w:rPr>
        <w:t>HSV</w:t>
      </w:r>
      <w:r w:rsidRPr="005F5CCC">
        <w:rPr>
          <w:rFonts w:eastAsia="Calibri"/>
          <w:sz w:val="28"/>
          <w:szCs w:val="22"/>
          <w:lang w:eastAsia="en-US"/>
        </w:rPr>
        <w:t xml:space="preserve">? </w:t>
      </w:r>
      <w:r>
        <w:rPr>
          <w:rFonts w:eastAsia="Calibri"/>
          <w:sz w:val="28"/>
          <w:szCs w:val="22"/>
          <w:lang w:eastAsia="en-US"/>
        </w:rPr>
        <w:t>черный? белый? насыщенный желтый? ненасыщенный красный? и т. п.</w:t>
      </w:r>
    </w:p>
    <w:p w14:paraId="6E48CDB5" w14:textId="0523A10F" w:rsidR="0069558E" w:rsidRDefault="005F5CCC" w:rsidP="0069558E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6</w:t>
      </w:r>
      <w:r w:rsidR="0069558E" w:rsidRPr="00583688">
        <w:rPr>
          <w:rFonts w:eastAsia="Calibri"/>
          <w:sz w:val="28"/>
          <w:szCs w:val="22"/>
          <w:lang w:eastAsia="en-US"/>
        </w:rPr>
        <w:t xml:space="preserve">. В чем основные недостатки цветовой модели </w:t>
      </w:r>
      <w:r w:rsidR="0069558E" w:rsidRPr="00583688">
        <w:rPr>
          <w:rFonts w:eastAsia="Calibri"/>
          <w:sz w:val="28"/>
          <w:szCs w:val="22"/>
          <w:lang w:val="en-US" w:eastAsia="en-US"/>
        </w:rPr>
        <w:t>CIE</w:t>
      </w:r>
      <w:r w:rsidR="0069558E" w:rsidRPr="00583688">
        <w:rPr>
          <w:rFonts w:eastAsia="Calibri"/>
          <w:sz w:val="28"/>
          <w:szCs w:val="22"/>
          <w:lang w:eastAsia="en-US"/>
        </w:rPr>
        <w:t> </w:t>
      </w:r>
      <w:r w:rsidR="0069558E" w:rsidRPr="00583688">
        <w:rPr>
          <w:rFonts w:eastAsia="Calibri"/>
          <w:sz w:val="28"/>
          <w:szCs w:val="22"/>
          <w:lang w:val="en-US" w:eastAsia="en-US"/>
        </w:rPr>
        <w:t>HSB</w:t>
      </w:r>
      <w:r w:rsidR="0069558E" w:rsidRPr="00583688">
        <w:rPr>
          <w:rFonts w:eastAsia="Calibri"/>
          <w:sz w:val="28"/>
          <w:szCs w:val="22"/>
          <w:lang w:eastAsia="en-US"/>
        </w:rPr>
        <w:t>?</w:t>
      </w:r>
    </w:p>
    <w:sectPr w:rsidR="0069558E">
      <w:footerReference w:type="default" r:id="rId23"/>
      <w:pgSz w:w="11906" w:h="16838"/>
      <w:pgMar w:top="1418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82C60" w14:textId="77777777" w:rsidR="00BE6269" w:rsidRDefault="00BE6269">
      <w:r>
        <w:separator/>
      </w:r>
    </w:p>
  </w:endnote>
  <w:endnote w:type="continuationSeparator" w:id="0">
    <w:p w14:paraId="564C4431" w14:textId="77777777" w:rsidR="00BE6269" w:rsidRDefault="00BE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DEE6" w14:textId="77777777" w:rsidR="00F42B53" w:rsidRDefault="000F009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5743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18F80" w14:textId="77777777" w:rsidR="00BE6269" w:rsidRDefault="00BE6269">
      <w:r>
        <w:separator/>
      </w:r>
    </w:p>
  </w:footnote>
  <w:footnote w:type="continuationSeparator" w:id="0">
    <w:p w14:paraId="13B651AB" w14:textId="77777777" w:rsidR="00BE6269" w:rsidRDefault="00BE6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CF0"/>
    <w:multiLevelType w:val="hybridMultilevel"/>
    <w:tmpl w:val="FFC84360"/>
    <w:lvl w:ilvl="0" w:tplc="2144B00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970B3"/>
    <w:multiLevelType w:val="hybridMultilevel"/>
    <w:tmpl w:val="AFB09F9E"/>
    <w:lvl w:ilvl="0" w:tplc="7E424A6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34B82"/>
    <w:multiLevelType w:val="hybridMultilevel"/>
    <w:tmpl w:val="EBE66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D21E6"/>
    <w:multiLevelType w:val="hybridMultilevel"/>
    <w:tmpl w:val="1A50BB82"/>
    <w:lvl w:ilvl="0" w:tplc="58701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53"/>
    <w:rsid w:val="00044F23"/>
    <w:rsid w:val="000879B5"/>
    <w:rsid w:val="000F0094"/>
    <w:rsid w:val="002A21F3"/>
    <w:rsid w:val="004B5058"/>
    <w:rsid w:val="005538D1"/>
    <w:rsid w:val="005F5CCC"/>
    <w:rsid w:val="0069558E"/>
    <w:rsid w:val="0075013A"/>
    <w:rsid w:val="00BE6269"/>
    <w:rsid w:val="00C57439"/>
    <w:rsid w:val="00D97950"/>
    <w:rsid w:val="00F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499B"/>
  <w15:docId w15:val="{8C7A5429-773F-EC46-9862-AD5BA524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A0CF1"/>
    <w:pPr>
      <w:ind w:left="720"/>
      <w:contextualSpacing/>
    </w:pPr>
  </w:style>
  <w:style w:type="table" w:styleId="a6">
    <w:name w:val="Table Grid"/>
    <w:basedOn w:val="a1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172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172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3172C"/>
  </w:style>
  <w:style w:type="paragraph" w:styleId="ab">
    <w:name w:val="footer"/>
    <w:basedOn w:val="a"/>
    <w:link w:val="ac"/>
    <w:uiPriority w:val="99"/>
    <w:unhideWhenUsed/>
    <w:rsid w:val="00D3172C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3172C"/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http://compgraph.tpu.ru/Colors_models.files/image007.gif" TargetMode="External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h+GqhrqipaYxTMt/mGbVNfUDA==">CgMxLjAaFAoBMBIPCg0IB0IJEgdHdW5nc3VoOAByITFvNTNhUkMyTnV4WkhMeUhkRHRWY2tKcjktSTdtQTU2cQ==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novolochka@yandex.ru</cp:lastModifiedBy>
  <cp:revision>9</cp:revision>
  <dcterms:created xsi:type="dcterms:W3CDTF">2024-04-29T10:17:00Z</dcterms:created>
  <dcterms:modified xsi:type="dcterms:W3CDTF">2024-04-29T11:29:00Z</dcterms:modified>
</cp:coreProperties>
</file>