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294" w14:textId="5492E009" w:rsidR="00534991" w:rsidRPr="00E12E5D" w:rsidRDefault="00CF2D53" w:rsidP="00534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E5D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 № </w:t>
      </w:r>
      <w:r w:rsidR="00AC777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720E97AD" w14:textId="77777777" w:rsidR="00AC777E" w:rsidRDefault="00AC777E" w:rsidP="00AC777E">
      <w:pPr>
        <w:widowControl w:val="0"/>
        <w:jc w:val="center"/>
        <w:rPr>
          <w:b/>
          <w:i/>
        </w:rPr>
      </w:pPr>
      <w:r>
        <w:rPr>
          <w:b/>
          <w:iCs/>
          <w:sz w:val="28"/>
          <w:szCs w:val="28"/>
        </w:rPr>
        <w:t>Влияние условий освещения на восприятие цвета</w:t>
      </w:r>
    </w:p>
    <w:p w14:paraId="02C384FD" w14:textId="21D199C8" w:rsidR="00C01324" w:rsidRDefault="00C01324" w:rsidP="00CF2D53">
      <w:pPr>
        <w:widowControl w:val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5D68DA6" w14:textId="3C95546C" w:rsidR="00AC777E" w:rsidRDefault="00AC777E" w:rsidP="00AC777E">
      <w:pPr>
        <w:pStyle w:val="a4"/>
        <w:widowControl w:val="0"/>
        <w:numPr>
          <w:ilvl w:val="0"/>
          <w:numId w:val="7"/>
        </w:numPr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выданного по заданию в лабораторной работе № 1 цвета определите изменение физических характеристик цвета в системе </w:t>
      </w:r>
      <w:r>
        <w:rPr>
          <w:bCs/>
          <w:sz w:val="28"/>
          <w:szCs w:val="28"/>
          <w:lang w:val="en-US"/>
        </w:rPr>
        <w:t>CIE XYZ</w:t>
      </w:r>
      <w:r>
        <w:rPr>
          <w:bCs/>
          <w:sz w:val="28"/>
          <w:szCs w:val="28"/>
        </w:rPr>
        <w:t xml:space="preserve"> от действия стандартных колориметрических источников А, В, С и Е. Сравните с данными ЛР № 4.</w:t>
      </w:r>
    </w:p>
    <w:p w14:paraId="47D49551" w14:textId="6F44E112" w:rsidR="00AC777E" w:rsidRDefault="00AC777E" w:rsidP="00AC777E">
      <w:pPr>
        <w:pStyle w:val="a4"/>
        <w:widowControl w:val="0"/>
        <w:tabs>
          <w:tab w:val="left" w:pos="4536"/>
        </w:tabs>
        <w:ind w:left="360"/>
        <w:jc w:val="both"/>
        <w:rPr>
          <w:bCs/>
          <w:sz w:val="28"/>
          <w:szCs w:val="28"/>
        </w:rPr>
      </w:pPr>
    </w:p>
    <w:p w14:paraId="05FFE96A" w14:textId="77777777" w:rsidR="00AC777E" w:rsidRPr="00AC777E" w:rsidRDefault="00AC777E" w:rsidP="00AC777E">
      <w:pPr>
        <w:pStyle w:val="a4"/>
        <w:widowControl w:val="0"/>
        <w:tabs>
          <w:tab w:val="left" w:pos="4536"/>
        </w:tabs>
        <w:ind w:left="360"/>
        <w:jc w:val="both"/>
        <w:rPr>
          <w:bCs/>
          <w:sz w:val="28"/>
          <w:szCs w:val="28"/>
        </w:rPr>
      </w:pPr>
      <w:r w:rsidRPr="00AC777E">
        <w:rPr>
          <w:bCs/>
          <w:sz w:val="28"/>
          <w:szCs w:val="28"/>
        </w:rPr>
        <w:t>Для определения изменения физических характеристик цвета #c7fcec в системе CIE XYZ от действия стандартных колориметрических источников А, В, С и Е, необходимо выполнить следующие шаги:</w:t>
      </w:r>
    </w:p>
    <w:p w14:paraId="45AA46AC" w14:textId="77777777" w:rsidR="00AC777E" w:rsidRPr="00AC777E" w:rsidRDefault="00AC777E" w:rsidP="00AC777E">
      <w:pPr>
        <w:pStyle w:val="a4"/>
        <w:widowControl w:val="0"/>
        <w:tabs>
          <w:tab w:val="left" w:pos="4536"/>
        </w:tabs>
        <w:ind w:left="360"/>
        <w:jc w:val="both"/>
        <w:rPr>
          <w:bCs/>
          <w:sz w:val="28"/>
          <w:szCs w:val="28"/>
        </w:rPr>
      </w:pPr>
    </w:p>
    <w:p w14:paraId="3066130C" w14:textId="1D3FC770" w:rsidR="00AC777E" w:rsidRPr="00AC777E" w:rsidRDefault="00AC777E" w:rsidP="00AC777E">
      <w:pPr>
        <w:pStyle w:val="a4"/>
        <w:widowControl w:val="0"/>
        <w:numPr>
          <w:ilvl w:val="0"/>
          <w:numId w:val="15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AC777E">
        <w:rPr>
          <w:bCs/>
          <w:sz w:val="28"/>
          <w:szCs w:val="28"/>
        </w:rPr>
        <w:t>Преобразовать цвет #c7fcec из формата RGB в формат XYZ. Для этого можно использовать специальные формулы преобразования</w:t>
      </w:r>
      <w:r>
        <w:rPr>
          <w:bCs/>
          <w:sz w:val="28"/>
          <w:szCs w:val="28"/>
        </w:rPr>
        <w:t xml:space="preserve"> или онлайн-</w:t>
      </w:r>
      <w:proofErr w:type="spellStart"/>
      <w:r>
        <w:rPr>
          <w:bCs/>
          <w:sz w:val="28"/>
          <w:szCs w:val="28"/>
        </w:rPr>
        <w:t>сервесы</w:t>
      </w:r>
      <w:proofErr w:type="spellEnd"/>
      <w:r w:rsidRPr="00AC777E">
        <w:rPr>
          <w:bCs/>
          <w:sz w:val="28"/>
          <w:szCs w:val="28"/>
        </w:rPr>
        <w:t>.</w:t>
      </w:r>
    </w:p>
    <w:p w14:paraId="56F56FAD" w14:textId="77777777" w:rsidR="00AC777E" w:rsidRPr="00AC777E" w:rsidRDefault="00AC777E" w:rsidP="00AC777E">
      <w:pPr>
        <w:pStyle w:val="a4"/>
        <w:widowControl w:val="0"/>
        <w:tabs>
          <w:tab w:val="left" w:pos="4536"/>
        </w:tabs>
        <w:ind w:left="360"/>
        <w:jc w:val="both"/>
        <w:rPr>
          <w:bCs/>
          <w:sz w:val="28"/>
          <w:szCs w:val="28"/>
        </w:rPr>
      </w:pPr>
    </w:p>
    <w:p w14:paraId="20CA2228" w14:textId="01075BE4" w:rsidR="00AC777E" w:rsidRPr="00AC777E" w:rsidRDefault="00AC777E" w:rsidP="00AC777E">
      <w:pPr>
        <w:pStyle w:val="a4"/>
        <w:widowControl w:val="0"/>
        <w:numPr>
          <w:ilvl w:val="0"/>
          <w:numId w:val="15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AC777E">
        <w:rPr>
          <w:bCs/>
          <w:sz w:val="28"/>
          <w:szCs w:val="28"/>
        </w:rPr>
        <w:t>Рассчитать изменение значений X, Y, Z для каждого источника света А, В, С и Е путем умножения значений X, Y, Z на коэффициенты, соответствующие каждому источнику.</w:t>
      </w:r>
    </w:p>
    <w:p w14:paraId="058D1800" w14:textId="77777777" w:rsidR="00AC777E" w:rsidRPr="00AC777E" w:rsidRDefault="00AC777E" w:rsidP="00AC777E">
      <w:pPr>
        <w:pStyle w:val="a4"/>
        <w:widowControl w:val="0"/>
        <w:tabs>
          <w:tab w:val="left" w:pos="4536"/>
        </w:tabs>
        <w:ind w:left="360"/>
        <w:jc w:val="both"/>
        <w:rPr>
          <w:bCs/>
          <w:sz w:val="28"/>
          <w:szCs w:val="28"/>
        </w:rPr>
      </w:pPr>
    </w:p>
    <w:p w14:paraId="407B524B" w14:textId="125CED28" w:rsidR="00AC777E" w:rsidRPr="00AC777E" w:rsidRDefault="00AC777E" w:rsidP="00AC777E">
      <w:pPr>
        <w:pStyle w:val="a4"/>
        <w:widowControl w:val="0"/>
        <w:numPr>
          <w:ilvl w:val="0"/>
          <w:numId w:val="15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AC777E">
        <w:rPr>
          <w:bCs/>
          <w:sz w:val="28"/>
          <w:szCs w:val="28"/>
        </w:rPr>
        <w:t>После этого можно рассчитать изменение физических характеристик цвета в системе CIE XYZ от действия каждого стандартного колориметрического источника.</w:t>
      </w:r>
    </w:p>
    <w:p w14:paraId="711900ED" w14:textId="5ABDE40B" w:rsidR="00430545" w:rsidRDefault="00430545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</w:rPr>
      </w:pPr>
    </w:p>
    <w:p w14:paraId="41E25004" w14:textId="77777777" w:rsidR="00AC777E" w:rsidRPr="00706CB0" w:rsidRDefault="00AC777E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</w:rPr>
      </w:pPr>
    </w:p>
    <w:p w14:paraId="6EDAA7C6" w14:textId="1FA538D4" w:rsidR="00430545" w:rsidRDefault="00430545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Исходный цвет</w:t>
      </w:r>
      <w:r>
        <w:rPr>
          <w:bCs/>
          <w:sz w:val="24"/>
          <w:szCs w:val="24"/>
          <w:lang w:val="en-US"/>
        </w:rPr>
        <w:t xml:space="preserve">: </w:t>
      </w:r>
      <w:r w:rsidRPr="00430545">
        <w:rPr>
          <w:b/>
          <w:sz w:val="28"/>
          <w:szCs w:val="28"/>
          <w:lang w:val="en-US"/>
        </w:rPr>
        <w:t>#c7fcec</w:t>
      </w:r>
    </w:p>
    <w:p w14:paraId="2081D19E" w14:textId="7343390D" w:rsidR="00430545" w:rsidRDefault="00430545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  <w:lang w:val="en-US"/>
        </w:rPr>
      </w:pPr>
    </w:p>
    <w:p w14:paraId="74F098F0" w14:textId="77777777" w:rsidR="00AC777E" w:rsidRPr="00430545" w:rsidRDefault="00AC777E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  <w:lang w:val="en-US"/>
        </w:rPr>
      </w:pPr>
    </w:p>
    <w:p w14:paraId="12D8AAA3" w14:textId="565FAB5C" w:rsidR="00430545" w:rsidRDefault="00231F47" w:rsidP="00D93034">
      <w:pPr>
        <w:widowControl w:val="0"/>
        <w:jc w:val="center"/>
        <w:rPr>
          <w:rFonts w:ascii="Times New Roman" w:hAnsi="Times New Roman" w:cs="Times New Roman"/>
          <w:b/>
          <w:lang w:val="en-US"/>
        </w:rPr>
      </w:pPr>
      <w:r w:rsidRPr="00231F47">
        <w:rPr>
          <w:rFonts w:ascii="Times New Roman" w:hAnsi="Times New Roman" w:cs="Times New Roman"/>
          <w:b/>
          <w:noProof/>
        </w:rPr>
        <w:drawing>
          <wp:inline distT="0" distB="0" distL="0" distR="0" wp14:anchorId="484A497D" wp14:editId="57A79A9F">
            <wp:extent cx="3857625" cy="2934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246" cy="29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A408" w14:textId="2C3EE6C6" w:rsidR="00553C8B" w:rsidRDefault="00553C8B" w:rsidP="00706EA1">
      <w:pPr>
        <w:widowControl w:val="0"/>
        <w:rPr>
          <w:color w:val="000000"/>
          <w:sz w:val="28"/>
          <w:szCs w:val="28"/>
        </w:rPr>
      </w:pPr>
    </w:p>
    <w:p w14:paraId="55F18A7E" w14:textId="23597A41" w:rsidR="003F478D" w:rsidRDefault="003F478D" w:rsidP="003F478D">
      <w:pPr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Исходные координаты цвета:</w:t>
      </w:r>
    </w:p>
    <w:p w14:paraId="3AB3E3D5" w14:textId="77777777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</w:p>
    <w:p w14:paraId="5319A66B" w14:textId="635C7726" w:rsid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X=73.33, Y=87.57, Z=92.57</w:t>
      </w:r>
    </w:p>
    <w:p w14:paraId="401A9E1C" w14:textId="77777777" w:rsidR="003F478D" w:rsidRDefault="003F478D" w:rsidP="003F478D">
      <w:pPr>
        <w:widowControl w:val="0"/>
        <w:rPr>
          <w:color w:val="000000"/>
          <w:sz w:val="28"/>
          <w:szCs w:val="28"/>
        </w:rPr>
      </w:pPr>
    </w:p>
    <w:p w14:paraId="0BB7C55F" w14:textId="01B68BB1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Коэффициенты для разных источников:</w:t>
      </w:r>
    </w:p>
    <w:p w14:paraId="241B8722" w14:textId="77777777" w:rsidR="003F478D" w:rsidRPr="003F478D" w:rsidRDefault="003F478D" w:rsidP="003F478D">
      <w:pPr>
        <w:widowControl w:val="0"/>
        <w:jc w:val="center"/>
        <w:rPr>
          <w:color w:val="000000"/>
          <w:sz w:val="28"/>
          <w:szCs w:val="28"/>
        </w:rPr>
      </w:pPr>
    </w:p>
    <w:p w14:paraId="4F1BF0FA" w14:textId="77777777" w:rsidR="003F478D" w:rsidRPr="003F478D" w:rsidRDefault="003F478D" w:rsidP="003F478D">
      <w:pPr>
        <w:pStyle w:val="a4"/>
        <w:widowControl w:val="0"/>
        <w:numPr>
          <w:ilvl w:val="0"/>
          <w:numId w:val="16"/>
        </w:numPr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- Для источника А: X=1.09850, Y=1.00000, Z=0.35585</w:t>
      </w:r>
    </w:p>
    <w:p w14:paraId="7DF8878D" w14:textId="77777777" w:rsidR="003F478D" w:rsidRPr="003F478D" w:rsidRDefault="003F478D" w:rsidP="003F478D">
      <w:pPr>
        <w:pStyle w:val="a4"/>
        <w:widowControl w:val="0"/>
        <w:numPr>
          <w:ilvl w:val="0"/>
          <w:numId w:val="16"/>
        </w:numPr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- Для источника В: X=0.99072, Y=1.00000, Z=0.85223</w:t>
      </w:r>
    </w:p>
    <w:p w14:paraId="4275192B" w14:textId="77777777" w:rsidR="003F478D" w:rsidRPr="003F478D" w:rsidRDefault="003F478D" w:rsidP="003F478D">
      <w:pPr>
        <w:pStyle w:val="a4"/>
        <w:widowControl w:val="0"/>
        <w:numPr>
          <w:ilvl w:val="0"/>
          <w:numId w:val="16"/>
        </w:numPr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- Для источника С: X=0.98074, Y=1.00000, Z=1.18232</w:t>
      </w:r>
    </w:p>
    <w:p w14:paraId="4043F756" w14:textId="215364A9" w:rsidR="00430545" w:rsidRPr="003F478D" w:rsidRDefault="003F478D" w:rsidP="003F478D">
      <w:pPr>
        <w:pStyle w:val="a4"/>
        <w:widowControl w:val="0"/>
        <w:numPr>
          <w:ilvl w:val="0"/>
          <w:numId w:val="16"/>
        </w:numPr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- Для источника Е: X=1.00000, Y=1.00000, Z=1.00000</w:t>
      </w:r>
    </w:p>
    <w:p w14:paraId="3F29A291" w14:textId="269ECADC" w:rsidR="00430545" w:rsidRPr="00706CB0" w:rsidRDefault="00430545" w:rsidP="00430545">
      <w:pPr>
        <w:widowControl w:val="0"/>
        <w:jc w:val="center"/>
        <w:rPr>
          <w:rFonts w:ascii="Times New Roman" w:hAnsi="Times New Roman" w:cs="Times New Roman"/>
          <w:b/>
        </w:rPr>
      </w:pPr>
    </w:p>
    <w:p w14:paraId="3976494D" w14:textId="77777777" w:rsidR="003F478D" w:rsidRPr="003F478D" w:rsidRDefault="003F478D" w:rsidP="003F478D">
      <w:pPr>
        <w:widowControl w:val="0"/>
        <w:jc w:val="center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Теперь мы можем рассчитать изменение физических характеристик цвета в системе CIE XYZ от действия каждого стандартного колориметрического источника:</w:t>
      </w:r>
    </w:p>
    <w:p w14:paraId="09E6E9DD" w14:textId="77777777" w:rsidR="003F478D" w:rsidRPr="003F478D" w:rsidRDefault="003F478D" w:rsidP="003F478D">
      <w:pPr>
        <w:widowControl w:val="0"/>
        <w:jc w:val="center"/>
        <w:rPr>
          <w:color w:val="000000"/>
          <w:sz w:val="28"/>
          <w:szCs w:val="28"/>
        </w:rPr>
      </w:pPr>
    </w:p>
    <w:p w14:paraId="7AA6836C" w14:textId="77777777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1. Для источника А:</w:t>
      </w:r>
    </w:p>
    <w:p w14:paraId="610CB2A7" w14:textId="0B379AEA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X</w:t>
      </w:r>
      <w:r w:rsidRPr="005E4053">
        <w:rPr>
          <w:color w:val="000000"/>
          <w:sz w:val="28"/>
          <w:szCs w:val="28"/>
        </w:rPr>
        <w:t>’</w:t>
      </w:r>
      <w:r w:rsidRPr="003F478D">
        <w:rPr>
          <w:color w:val="000000"/>
          <w:sz w:val="28"/>
          <w:szCs w:val="28"/>
        </w:rPr>
        <w:t xml:space="preserve"> = 73.33 * 1.09850 = 80.62</w:t>
      </w:r>
    </w:p>
    <w:p w14:paraId="3F2EAA94" w14:textId="1AE2FE3F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Y</w:t>
      </w:r>
      <w:r w:rsidRPr="005E4053">
        <w:rPr>
          <w:color w:val="000000"/>
          <w:sz w:val="28"/>
          <w:szCs w:val="28"/>
        </w:rPr>
        <w:t>’</w:t>
      </w:r>
      <w:r w:rsidRPr="003F478D">
        <w:rPr>
          <w:color w:val="000000"/>
          <w:sz w:val="28"/>
          <w:szCs w:val="28"/>
        </w:rPr>
        <w:t xml:space="preserve"> = 87.57 * 1.00000 = 87.57</w:t>
      </w:r>
    </w:p>
    <w:p w14:paraId="7C52B78B" w14:textId="694DC364" w:rsid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Z</w:t>
      </w:r>
      <w:r w:rsidRPr="005E4053">
        <w:rPr>
          <w:color w:val="000000"/>
          <w:sz w:val="28"/>
          <w:szCs w:val="28"/>
        </w:rPr>
        <w:t>’</w:t>
      </w:r>
      <w:r w:rsidRPr="003F478D">
        <w:rPr>
          <w:color w:val="000000"/>
          <w:sz w:val="28"/>
          <w:szCs w:val="28"/>
        </w:rPr>
        <w:t xml:space="preserve"> = 92.57 * 0.35585 = 32.94</w:t>
      </w:r>
    </w:p>
    <w:p w14:paraId="674DCA76" w14:textId="4660A260" w:rsidR="005E4053" w:rsidRDefault="005E4053" w:rsidP="003F478D">
      <w:pPr>
        <w:widowControl w:val="0"/>
        <w:rPr>
          <w:color w:val="000000"/>
          <w:sz w:val="28"/>
          <w:szCs w:val="28"/>
        </w:rPr>
      </w:pPr>
    </w:p>
    <w:p w14:paraId="3E274029" w14:textId="22EF1355" w:rsidR="005E4053" w:rsidRPr="00A93305" w:rsidRDefault="005E4053" w:rsidP="00A93305">
      <w:pPr>
        <w:widowControl w:val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Модуль цвета:</w:t>
      </w:r>
    </w:p>
    <w:p w14:paraId="02D53F69" w14:textId="77777777" w:rsidR="005E4053" w:rsidRPr="00430545" w:rsidRDefault="005E4053" w:rsidP="005E4053">
      <w:pPr>
        <w:widowControl w:val="0"/>
        <w:jc w:val="center"/>
        <w:rPr>
          <w:color w:val="000000"/>
          <w:sz w:val="28"/>
          <w:szCs w:val="28"/>
        </w:rPr>
      </w:pPr>
    </w:p>
    <w:p w14:paraId="49EE62CE" w14:textId="77777777" w:rsidR="005E4053" w:rsidRDefault="005E4053" w:rsidP="005E4053">
      <w:pPr>
        <w:widowControl w:val="0"/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= 80.62</w:t>
      </w:r>
      <w:r w:rsidRPr="00706C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+ </w:t>
      </w:r>
      <w:r w:rsidRPr="00875DBF">
        <w:rPr>
          <w:color w:val="000000"/>
          <w:sz w:val="28"/>
          <w:szCs w:val="28"/>
        </w:rPr>
        <w:t>87.57</w:t>
      </w:r>
      <w:r>
        <w:rPr>
          <w:color w:val="000000"/>
          <w:sz w:val="28"/>
          <w:szCs w:val="28"/>
        </w:rPr>
        <w:t>+ 32.94</w:t>
      </w:r>
      <w:r w:rsidRPr="00706C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r w:rsidRPr="0043054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01.13</w:t>
      </w:r>
    </w:p>
    <w:p w14:paraId="59515380" w14:textId="77777777" w:rsidR="005E4053" w:rsidRPr="00706CB0" w:rsidRDefault="005E4053" w:rsidP="005E4053">
      <w:pPr>
        <w:widowControl w:val="0"/>
        <w:jc w:val="center"/>
        <w:rPr>
          <w:rFonts w:ascii="Times New Roman" w:hAnsi="Times New Roman" w:cs="Times New Roman"/>
          <w:b/>
        </w:rPr>
      </w:pPr>
    </w:p>
    <w:p w14:paraId="1FFD3E1A" w14:textId="77777777" w:rsidR="005E4053" w:rsidRDefault="005E4053" w:rsidP="005E4053">
      <w:pPr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Координаты единичных цветов или координаты цветности:</w:t>
      </w:r>
    </w:p>
    <w:p w14:paraId="514434CD" w14:textId="77777777" w:rsidR="005E4053" w:rsidRDefault="005E4053" w:rsidP="005E4053">
      <w:pPr>
        <w:widowControl w:val="0"/>
        <w:rPr>
          <w:color w:val="000000"/>
          <w:sz w:val="28"/>
          <w:szCs w:val="28"/>
        </w:rPr>
      </w:pPr>
    </w:p>
    <w:p w14:paraId="40AA6FA5" w14:textId="77777777" w:rsidR="005E4053" w:rsidRDefault="005E4053" w:rsidP="005E4053">
      <w:pPr>
        <w:widowControl w:val="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val="en-US" w:eastAsia="ru-RU"/>
        </w:rPr>
        <w:object w:dxaOrig="735" w:dyaOrig="720" w14:anchorId="778AC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9" o:title=""/>
          </v:shape>
          <o:OLEObject Type="Embed" ProgID="Equation.DSMT4" ShapeID="_x0000_i1025" DrawAspect="Content" ObjectID="_1771163760" r:id="rId10"/>
        </w:object>
      </w:r>
      <w:r>
        <w:rPr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val="en-US" w:eastAsia="ru-RU"/>
        </w:rPr>
        <w:object w:dxaOrig="765" w:dyaOrig="720" w14:anchorId="234170BC">
          <v:shape id="_x0000_i1026" type="#_x0000_t75" style="width:36pt;height:36pt" o:ole="">
            <v:imagedata r:id="rId11" o:title=""/>
          </v:shape>
          <o:OLEObject Type="Embed" ProgID="Equation.DSMT4" ShapeID="_x0000_i1026" DrawAspect="Content" ObjectID="_1771163761" r:id="rId12"/>
        </w:object>
      </w:r>
      <w:r>
        <w:rPr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val="en-US" w:eastAsia="ru-RU"/>
        </w:rPr>
        <w:object w:dxaOrig="720" w:dyaOrig="720" w14:anchorId="208EA940">
          <v:shape id="_x0000_i1027" type="#_x0000_t75" style="width:36pt;height:36pt" o:ole="">
            <v:imagedata r:id="rId13" o:title=""/>
          </v:shape>
          <o:OLEObject Type="Embed" ProgID="Equation.DSMT4" ShapeID="_x0000_i1027" DrawAspect="Content" ObjectID="_1771163762" r:id="rId14"/>
        </w:object>
      </w:r>
      <w:r>
        <w:rPr>
          <w:color w:val="000000"/>
          <w:sz w:val="28"/>
          <w:szCs w:val="28"/>
        </w:rPr>
        <w:t>.</w:t>
      </w:r>
    </w:p>
    <w:p w14:paraId="6589D83E" w14:textId="77777777" w:rsidR="005E4053" w:rsidRDefault="005E4053" w:rsidP="005E4053">
      <w:pPr>
        <w:widowControl w:val="0"/>
        <w:jc w:val="center"/>
        <w:rPr>
          <w:color w:val="000000"/>
          <w:sz w:val="28"/>
          <w:szCs w:val="28"/>
        </w:rPr>
      </w:pPr>
    </w:p>
    <w:p w14:paraId="7439B16A" w14:textId="77777777" w:rsidR="005E4053" w:rsidRPr="00875DBF" w:rsidRDefault="005E4053" w:rsidP="005E4053">
      <w:pPr>
        <w:widowControl w:val="0"/>
        <w:jc w:val="center"/>
        <w:rPr>
          <w:color w:val="000000"/>
          <w:sz w:val="30"/>
          <w:szCs w:val="30"/>
          <w:lang w:val="en-US"/>
        </w:rPr>
      </w:pPr>
      <m:oMath>
        <m:r>
          <w:rPr>
            <w:rFonts w:ascii="Cambria Math" w:hAnsi="Cambria Math"/>
            <w:color w:val="000000"/>
            <w:sz w:val="30"/>
            <w:szCs w:val="30"/>
          </w:rPr>
          <m:t>x=</m:t>
        </m:r>
        <m:f>
          <m:fPr>
            <m:ctrlPr>
              <w:rPr>
                <w:rFonts w:ascii="Cambria Math" w:hAnsi="Cambria Math"/>
                <w:i/>
                <w:color w:val="00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0"/>
                <w:szCs w:val="30"/>
              </w:rPr>
              <m:t>80.62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0"/>
                <w:szCs w:val="30"/>
              </w:rPr>
              <m:t>201.13</m:t>
            </m:r>
          </m:den>
        </m:f>
        <m:r>
          <w:rPr>
            <w:rFonts w:ascii="Cambria Math" w:hAnsi="Cambria Math"/>
            <w:color w:val="000000"/>
            <w:sz w:val="30"/>
            <w:szCs w:val="30"/>
          </w:rPr>
          <m:t>=0.4</m:t>
        </m:r>
      </m:oMath>
      <w:r w:rsidRPr="00875DBF">
        <w:rPr>
          <w:color w:val="000000"/>
          <w:sz w:val="30"/>
          <w:szCs w:val="30"/>
          <w:lang w:val="en-US"/>
        </w:rPr>
        <w:t xml:space="preserve">  </w:t>
      </w:r>
    </w:p>
    <w:p w14:paraId="6458291D" w14:textId="77777777" w:rsidR="005E4053" w:rsidRPr="00875DBF" w:rsidRDefault="005E4053" w:rsidP="005E4053">
      <w:pPr>
        <w:widowControl w:val="0"/>
        <w:jc w:val="center"/>
        <w:rPr>
          <w:color w:val="000000"/>
          <w:sz w:val="28"/>
          <w:szCs w:val="28"/>
        </w:rPr>
      </w:pPr>
    </w:p>
    <w:p w14:paraId="252E363F" w14:textId="77777777" w:rsidR="005E4053" w:rsidRPr="00875DBF" w:rsidRDefault="005E4053" w:rsidP="005E4053">
      <w:pPr>
        <w:widowControl w:val="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87.57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201.13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=0.435</m:t>
          </m:r>
        </m:oMath>
      </m:oMathPara>
    </w:p>
    <w:p w14:paraId="78E3DA43" w14:textId="77777777" w:rsidR="005E4053" w:rsidRPr="00875DBF" w:rsidRDefault="005E4053" w:rsidP="005E4053">
      <w:pPr>
        <w:widowControl w:val="0"/>
        <w:rPr>
          <w:color w:val="000000"/>
          <w:sz w:val="28"/>
          <w:szCs w:val="28"/>
        </w:rPr>
      </w:pPr>
    </w:p>
    <w:p w14:paraId="04421E23" w14:textId="58393233" w:rsidR="005E4053" w:rsidRDefault="005E4053" w:rsidP="005E4053">
      <w:pPr>
        <w:widowControl w:val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32.94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201.13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=0.168</m:t>
          </m:r>
        </m:oMath>
      </m:oMathPara>
    </w:p>
    <w:p w14:paraId="424AFDE3" w14:textId="77777777" w:rsidR="005E4053" w:rsidRPr="003F478D" w:rsidRDefault="005E4053" w:rsidP="003F478D">
      <w:pPr>
        <w:widowControl w:val="0"/>
        <w:rPr>
          <w:color w:val="000000"/>
          <w:sz w:val="28"/>
          <w:szCs w:val="28"/>
        </w:rPr>
      </w:pPr>
    </w:p>
    <w:p w14:paraId="0C585027" w14:textId="6957E146" w:rsidR="003F478D" w:rsidRDefault="003F478D" w:rsidP="003F478D">
      <w:pPr>
        <w:widowControl w:val="0"/>
        <w:rPr>
          <w:color w:val="000000"/>
          <w:sz w:val="28"/>
          <w:szCs w:val="28"/>
        </w:rPr>
      </w:pPr>
    </w:p>
    <w:p w14:paraId="6B6A366F" w14:textId="25886A23" w:rsidR="00A93305" w:rsidRDefault="00A93305" w:rsidP="003F478D">
      <w:pPr>
        <w:widowControl w:val="0"/>
        <w:rPr>
          <w:color w:val="000000"/>
          <w:sz w:val="28"/>
          <w:szCs w:val="28"/>
        </w:rPr>
      </w:pPr>
      <w:r w:rsidRPr="00A9330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0942EE3" wp14:editId="6CFFD917">
            <wp:extent cx="4444409" cy="474280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939" cy="474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8E90" w14:textId="62D61FF3" w:rsidR="00D11ED6" w:rsidRDefault="00D11ED6" w:rsidP="003F478D">
      <w:pPr>
        <w:widowControl w:val="0"/>
        <w:rPr>
          <w:color w:val="000000"/>
          <w:sz w:val="28"/>
          <w:szCs w:val="28"/>
        </w:rPr>
      </w:pPr>
    </w:p>
    <w:p w14:paraId="4ECA21D7" w14:textId="77777777" w:rsidR="00D11ED6" w:rsidRPr="00706CB0" w:rsidRDefault="00D11ED6" w:rsidP="00D11ED6">
      <w:pPr>
        <w:widowControl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t>Для определения (насыщенность) колориметрической чистоты цвета пользуются формулами:</w:t>
      </w:r>
    </w:p>
    <w:p w14:paraId="3B811623" w14:textId="77777777" w:rsidR="00D11ED6" w:rsidRPr="00706CB0" w:rsidRDefault="00D11ED6" w:rsidP="00D11ED6">
      <w:pPr>
        <w:widowControl w:val="0"/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lang w:val="en-US" w:eastAsia="ru-RU"/>
        </w:rPr>
        <w:object w:dxaOrig="1995" w:dyaOrig="825" w14:anchorId="1D18CFAD">
          <v:shape id="_x0000_i1028" type="#_x0000_t75" style="width:100.8pt;height:43.2pt" o:ole="">
            <v:imagedata r:id="rId16" o:title=""/>
          </v:shape>
          <o:OLEObject Type="Embed" ProgID="Equation.DSMT4" ShapeID="_x0000_i1028" DrawAspect="Content" ObjectID="_1771163763" r:id="rId17"/>
        </w:objec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06CB0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lang w:val="en-US" w:eastAsia="ru-RU"/>
        </w:rPr>
        <w:object w:dxaOrig="1965" w:dyaOrig="825" w14:anchorId="5BE3D75E">
          <v:shape id="_x0000_i1029" type="#_x0000_t75" style="width:100.8pt;height:43.2pt" o:ole="">
            <v:imagedata r:id="rId18" o:title=""/>
          </v:shape>
          <o:OLEObject Type="Embed" ProgID="Equation.DSMT4" ShapeID="_x0000_i1029" DrawAspect="Content" ObjectID="_1771163764" r:id="rId19"/>
        </w:objec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948E02" w14:textId="3973A9CB" w:rsidR="00D11ED6" w:rsidRDefault="00D11ED6" w:rsidP="003F478D">
      <w:pPr>
        <w:widowControl w:val="0"/>
        <w:rPr>
          <w:color w:val="000000"/>
          <w:sz w:val="28"/>
          <w:szCs w:val="28"/>
        </w:rPr>
      </w:pPr>
    </w:p>
    <w:p w14:paraId="1B142CB5" w14:textId="0CA16672" w:rsidR="00D11ED6" w:rsidRPr="00B00C41" w:rsidRDefault="00D11ED6" w:rsidP="00D11ED6">
      <w:pPr>
        <w:widowControl w:val="0"/>
        <w:tabs>
          <w:tab w:val="left" w:pos="453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706C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sym w:font="Symbol" w:char="F06C"/>
      </w:r>
      <w:r w:rsidRPr="00B00C4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B00C41">
        <w:rPr>
          <w:rFonts w:ascii="Times New Roman" w:hAnsi="Times New Roman" w:cs="Times New Roman"/>
          <w:color w:val="000000"/>
          <w:sz w:val="28"/>
          <w:szCs w:val="28"/>
        </w:rPr>
        <w:t>= 0.02</w: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00C4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06C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</w:t>
      </w:r>
      <w:r w:rsidRPr="00706C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sym w:font="Symbol" w:char="F06C"/>
      </w:r>
      <w:r w:rsidRPr="00B00C41">
        <w:rPr>
          <w:rFonts w:ascii="Times New Roman" w:hAnsi="Times New Roman" w:cs="Times New Roman"/>
          <w:color w:val="000000"/>
          <w:sz w:val="28"/>
          <w:szCs w:val="28"/>
        </w:rPr>
        <w:t xml:space="preserve"> = 0.445</w:t>
      </w:r>
    </w:p>
    <w:p w14:paraId="2545A3B2" w14:textId="59FFD2E3" w:rsidR="00D11ED6" w:rsidRDefault="00D11ED6" w:rsidP="003F478D">
      <w:pPr>
        <w:widowControl w:val="0"/>
        <w:rPr>
          <w:color w:val="000000"/>
          <w:sz w:val="28"/>
          <w:szCs w:val="28"/>
        </w:rPr>
      </w:pPr>
    </w:p>
    <w:p w14:paraId="25F90A02" w14:textId="0C561FC2" w:rsidR="00D11ED6" w:rsidRDefault="005D2F91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0"/>
                <w:szCs w:val="30"/>
              </w:rPr>
              <m:t>0.4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0"/>
                <w:szCs w:val="30"/>
              </w:rPr>
              <m:t xml:space="preserve"> 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-0,44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0,02-0,44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0,445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0,435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=0,097</m:t>
        </m:r>
      </m:oMath>
      <w:r w:rsidR="00D11ED6" w:rsidRPr="00706C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7E583A" w14:textId="570B65D6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42629E" w14:textId="77D501F5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t>Для определения яркости исходят из соотношения:</w:t>
      </w:r>
    </w:p>
    <w:p w14:paraId="41B9187A" w14:textId="77777777" w:rsidR="00D11ED6" w:rsidRP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CE44E7" w14:textId="74ECDF8D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ц</w:t>
      </w:r>
      <w:r>
        <w:rPr>
          <w:color w:val="000000"/>
          <w:sz w:val="28"/>
          <w:szCs w:val="28"/>
        </w:rPr>
        <w:t>.</w:t>
      </w:r>
    </w:p>
    <w:p w14:paraId="3E491F41" w14:textId="77777777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D363559" w14:textId="77777777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 – координата цвета в системе </w:t>
      </w:r>
      <w:r>
        <w:rPr>
          <w:color w:val="000000"/>
          <w:sz w:val="28"/>
          <w:szCs w:val="28"/>
          <w:lang w:val="en-US"/>
        </w:rPr>
        <w:t>CIE</w:t>
      </w:r>
      <w:r w:rsidRPr="005B5D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 xml:space="preserve">. В наших обозначениях она равна 87.57. </w:t>
      </w:r>
    </w:p>
    <w:p w14:paraId="13A97299" w14:textId="77777777" w:rsidR="00D11ED6" w:rsidRPr="006256E5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64A284E" w14:textId="63AE1568" w:rsidR="00D11ED6" w:rsidRPr="003F478D" w:rsidRDefault="00D11ED6" w:rsidP="002B35E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= 680 </w:t>
      </w:r>
      <w:r>
        <w:rPr>
          <w:color w:val="000000"/>
          <w:sz w:val="28"/>
          <w:szCs w:val="28"/>
        </w:rPr>
        <w:sym w:font="Symbol" w:char="F0D7"/>
      </w:r>
      <w:r>
        <w:rPr>
          <w:color w:val="000000"/>
          <w:sz w:val="28"/>
          <w:szCs w:val="28"/>
        </w:rPr>
        <w:t xml:space="preserve"> 87.57 = 59547,6 кд/м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.</w:t>
      </w:r>
    </w:p>
    <w:p w14:paraId="33079700" w14:textId="77777777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lastRenderedPageBreak/>
        <w:t>2. Для источника В:</w:t>
      </w:r>
    </w:p>
    <w:p w14:paraId="4538A2A2" w14:textId="7550C7F4" w:rsidR="003F478D" w:rsidRPr="005E4053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  <w:lang w:val="en-US"/>
        </w:rPr>
        <w:t>X</w:t>
      </w:r>
      <w:r w:rsidRPr="005E4053">
        <w:rPr>
          <w:color w:val="000000"/>
          <w:sz w:val="28"/>
          <w:szCs w:val="28"/>
        </w:rPr>
        <w:t>’’ = 73.33 * 0.99072 = 72.59</w:t>
      </w:r>
    </w:p>
    <w:p w14:paraId="28C3ED35" w14:textId="076B8652" w:rsidR="003F478D" w:rsidRPr="005E4053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  <w:lang w:val="en-US"/>
        </w:rPr>
        <w:t>Y</w:t>
      </w:r>
      <w:r w:rsidRPr="005E4053">
        <w:rPr>
          <w:color w:val="000000"/>
          <w:sz w:val="28"/>
          <w:szCs w:val="28"/>
        </w:rPr>
        <w:t>’’ = 87.57 * 1.00000 = 87.57</w:t>
      </w:r>
    </w:p>
    <w:p w14:paraId="7F6FC13F" w14:textId="495971B2" w:rsidR="003F478D" w:rsidRPr="005E4053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  <w:lang w:val="en-US"/>
        </w:rPr>
        <w:t>Z</w:t>
      </w:r>
      <w:r w:rsidRPr="005E4053">
        <w:rPr>
          <w:color w:val="000000"/>
          <w:sz w:val="28"/>
          <w:szCs w:val="28"/>
        </w:rPr>
        <w:t>’’ = 92.57 * 0.85223 = 78.82</w:t>
      </w:r>
    </w:p>
    <w:p w14:paraId="7D559A86" w14:textId="7D21CB7E" w:rsidR="003F478D" w:rsidRDefault="003F478D" w:rsidP="003F478D">
      <w:pPr>
        <w:widowControl w:val="0"/>
        <w:rPr>
          <w:color w:val="000000"/>
          <w:sz w:val="28"/>
          <w:szCs w:val="28"/>
        </w:rPr>
      </w:pPr>
    </w:p>
    <w:p w14:paraId="521E0EED" w14:textId="7791D742" w:rsidR="00A93305" w:rsidRDefault="00A93305" w:rsidP="00A93305">
      <w:pPr>
        <w:widowControl w:val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Модуль цвета:</w:t>
      </w:r>
    </w:p>
    <w:p w14:paraId="489EB75F" w14:textId="77777777" w:rsidR="00A93305" w:rsidRPr="00430545" w:rsidRDefault="00A93305" w:rsidP="00A93305">
      <w:pPr>
        <w:widowControl w:val="0"/>
        <w:jc w:val="center"/>
        <w:rPr>
          <w:color w:val="000000"/>
          <w:sz w:val="28"/>
          <w:szCs w:val="28"/>
        </w:rPr>
      </w:pPr>
    </w:p>
    <w:p w14:paraId="0BED8E22" w14:textId="61661B6A" w:rsidR="00A93305" w:rsidRDefault="00A93305" w:rsidP="00A93305">
      <w:pPr>
        <w:widowControl w:val="0"/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= 72.59</w:t>
      </w:r>
      <w:r w:rsidRPr="00706C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+ </w:t>
      </w:r>
      <w:r w:rsidRPr="00875DBF">
        <w:rPr>
          <w:color w:val="000000"/>
          <w:sz w:val="28"/>
          <w:szCs w:val="28"/>
        </w:rPr>
        <w:t>87.57</w:t>
      </w:r>
      <w:r>
        <w:rPr>
          <w:color w:val="000000"/>
          <w:sz w:val="28"/>
          <w:szCs w:val="28"/>
        </w:rPr>
        <w:t xml:space="preserve"> + 78.82</w:t>
      </w:r>
      <w:r w:rsidRPr="00706C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r w:rsidRPr="0043054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38,98</w:t>
      </w:r>
    </w:p>
    <w:p w14:paraId="337260EE" w14:textId="77777777" w:rsidR="00A93305" w:rsidRPr="00706CB0" w:rsidRDefault="00A93305" w:rsidP="00A93305">
      <w:pPr>
        <w:widowControl w:val="0"/>
        <w:jc w:val="center"/>
        <w:rPr>
          <w:rFonts w:ascii="Times New Roman" w:hAnsi="Times New Roman" w:cs="Times New Roman"/>
          <w:b/>
        </w:rPr>
      </w:pPr>
    </w:p>
    <w:p w14:paraId="45FD553D" w14:textId="77777777" w:rsidR="00A93305" w:rsidRDefault="00A93305" w:rsidP="00A93305">
      <w:pPr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Координаты единичных цветов или координаты цветности:</w:t>
      </w:r>
    </w:p>
    <w:p w14:paraId="5B086059" w14:textId="77777777" w:rsidR="00A93305" w:rsidRDefault="00A93305" w:rsidP="002B35E0">
      <w:pPr>
        <w:widowControl w:val="0"/>
        <w:rPr>
          <w:color w:val="000000"/>
          <w:sz w:val="28"/>
          <w:szCs w:val="28"/>
        </w:rPr>
      </w:pPr>
    </w:p>
    <w:p w14:paraId="6B651364" w14:textId="179FB635" w:rsidR="00A93305" w:rsidRPr="00875DBF" w:rsidRDefault="00A93305" w:rsidP="00A93305">
      <w:pPr>
        <w:widowControl w:val="0"/>
        <w:jc w:val="center"/>
        <w:rPr>
          <w:color w:val="000000"/>
          <w:sz w:val="30"/>
          <w:szCs w:val="30"/>
          <w:lang w:val="en-US"/>
        </w:rPr>
      </w:pPr>
      <m:oMath>
        <m:r>
          <w:rPr>
            <w:rFonts w:ascii="Cambria Math" w:hAnsi="Cambria Math"/>
            <w:color w:val="000000"/>
            <w:sz w:val="30"/>
            <w:szCs w:val="30"/>
          </w:rPr>
          <m:t>x=</m:t>
        </m:r>
        <m:f>
          <m:fPr>
            <m:ctrlPr>
              <w:rPr>
                <w:rFonts w:ascii="Cambria Math" w:hAnsi="Cambria Math"/>
                <w:i/>
                <w:color w:val="00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0"/>
                <w:szCs w:val="30"/>
              </w:rPr>
              <m:t>72.59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0"/>
                <w:szCs w:val="30"/>
              </w:rPr>
              <m:t>238.98</m:t>
            </m:r>
          </m:den>
        </m:f>
        <m:r>
          <w:rPr>
            <w:rFonts w:ascii="Cambria Math" w:hAnsi="Cambria Math"/>
            <w:color w:val="000000"/>
            <w:sz w:val="30"/>
            <w:szCs w:val="30"/>
          </w:rPr>
          <m:t>=0.304</m:t>
        </m:r>
      </m:oMath>
      <w:r w:rsidRPr="00875DBF">
        <w:rPr>
          <w:color w:val="000000"/>
          <w:sz w:val="30"/>
          <w:szCs w:val="30"/>
          <w:lang w:val="en-US"/>
        </w:rPr>
        <w:t xml:space="preserve">  </w:t>
      </w:r>
    </w:p>
    <w:p w14:paraId="1FA5D419" w14:textId="77777777" w:rsidR="00A93305" w:rsidRPr="00875DBF" w:rsidRDefault="00A93305" w:rsidP="00A93305">
      <w:pPr>
        <w:widowControl w:val="0"/>
        <w:jc w:val="center"/>
        <w:rPr>
          <w:color w:val="000000"/>
          <w:sz w:val="28"/>
          <w:szCs w:val="28"/>
        </w:rPr>
      </w:pPr>
    </w:p>
    <w:p w14:paraId="37C684CC" w14:textId="0FE1EAA4" w:rsidR="00A93305" w:rsidRPr="00875DBF" w:rsidRDefault="00A93305" w:rsidP="00A93305">
      <w:pPr>
        <w:widowControl w:val="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87.57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238.98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=0.366</m:t>
          </m:r>
        </m:oMath>
      </m:oMathPara>
    </w:p>
    <w:p w14:paraId="55E1450C" w14:textId="77777777" w:rsidR="00A93305" w:rsidRPr="00875DBF" w:rsidRDefault="00A93305" w:rsidP="00A93305">
      <w:pPr>
        <w:widowControl w:val="0"/>
        <w:rPr>
          <w:color w:val="000000"/>
          <w:sz w:val="28"/>
          <w:szCs w:val="28"/>
        </w:rPr>
      </w:pPr>
    </w:p>
    <w:p w14:paraId="3E22CD61" w14:textId="16D8D57C" w:rsidR="00A93305" w:rsidRDefault="00A93305" w:rsidP="00A93305">
      <w:pPr>
        <w:widowControl w:val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78.82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238,98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=0.33</m:t>
          </m:r>
        </m:oMath>
      </m:oMathPara>
    </w:p>
    <w:p w14:paraId="582DCAEB" w14:textId="232C4F9C" w:rsidR="00A93305" w:rsidRDefault="00A93305" w:rsidP="00A93305">
      <w:pPr>
        <w:widowControl w:val="0"/>
        <w:rPr>
          <w:color w:val="000000"/>
          <w:sz w:val="28"/>
          <w:szCs w:val="28"/>
        </w:rPr>
      </w:pPr>
    </w:p>
    <w:p w14:paraId="75F6DA54" w14:textId="28782D8B" w:rsidR="00D11ED6" w:rsidRDefault="00D11ED6" w:rsidP="00A93305">
      <w:pPr>
        <w:widowControl w:val="0"/>
        <w:rPr>
          <w:color w:val="000000"/>
          <w:sz w:val="28"/>
          <w:szCs w:val="28"/>
        </w:rPr>
      </w:pPr>
      <w:r w:rsidRPr="00D11ED6">
        <w:rPr>
          <w:noProof/>
          <w:color w:val="000000"/>
          <w:sz w:val="28"/>
          <w:szCs w:val="28"/>
        </w:rPr>
        <w:drawing>
          <wp:inline distT="0" distB="0" distL="0" distR="0" wp14:anchorId="20E9F5DC" wp14:editId="7CAB2F44">
            <wp:extent cx="3879339" cy="387596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659" b="7381"/>
                    <a:stretch/>
                  </pic:blipFill>
                  <pic:spPr bwMode="auto">
                    <a:xfrm>
                      <a:off x="0" y="0"/>
                      <a:ext cx="3888267" cy="388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80384" w14:textId="77777777" w:rsidR="002B35E0" w:rsidRPr="003F478D" w:rsidRDefault="002B35E0" w:rsidP="00A93305">
      <w:pPr>
        <w:widowControl w:val="0"/>
        <w:rPr>
          <w:color w:val="000000"/>
          <w:sz w:val="28"/>
          <w:szCs w:val="28"/>
        </w:rPr>
      </w:pPr>
    </w:p>
    <w:p w14:paraId="6B43989B" w14:textId="77777777" w:rsidR="00D11ED6" w:rsidRPr="00706CB0" w:rsidRDefault="00D11ED6" w:rsidP="00D11ED6">
      <w:pPr>
        <w:widowControl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t>Для определения (насыщенность) колориметрической чистоты цвета пользуются формулами:</w:t>
      </w:r>
    </w:p>
    <w:p w14:paraId="1B426E3E" w14:textId="77777777" w:rsidR="00D11ED6" w:rsidRPr="00706CB0" w:rsidRDefault="00D11ED6" w:rsidP="00D11ED6">
      <w:pPr>
        <w:widowControl w:val="0"/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lang w:val="en-US" w:eastAsia="ru-RU"/>
        </w:rPr>
        <w:object w:dxaOrig="1995" w:dyaOrig="825" w14:anchorId="2B82031F">
          <v:shape id="_x0000_i1030" type="#_x0000_t75" style="width:100.8pt;height:43.2pt" o:ole="">
            <v:imagedata r:id="rId16" o:title=""/>
          </v:shape>
          <o:OLEObject Type="Embed" ProgID="Equation.DSMT4" ShapeID="_x0000_i1030" DrawAspect="Content" ObjectID="_1771163765" r:id="rId21"/>
        </w:objec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06CB0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lang w:val="en-US" w:eastAsia="ru-RU"/>
        </w:rPr>
        <w:object w:dxaOrig="1965" w:dyaOrig="825" w14:anchorId="35BE9414">
          <v:shape id="_x0000_i1031" type="#_x0000_t75" style="width:100.8pt;height:43.2pt" o:ole="">
            <v:imagedata r:id="rId18" o:title=""/>
          </v:shape>
          <o:OLEObject Type="Embed" ProgID="Equation.DSMT4" ShapeID="_x0000_i1031" DrawAspect="Content" ObjectID="_1771163766" r:id="rId22"/>
        </w:objec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8C04C8" w14:textId="77777777" w:rsidR="00D11ED6" w:rsidRDefault="00D11ED6" w:rsidP="00D11ED6">
      <w:pPr>
        <w:widowControl w:val="0"/>
        <w:rPr>
          <w:color w:val="000000"/>
          <w:sz w:val="28"/>
          <w:szCs w:val="28"/>
        </w:rPr>
      </w:pPr>
    </w:p>
    <w:p w14:paraId="3CA058B4" w14:textId="611C29D2" w:rsidR="00D11ED6" w:rsidRPr="00B00C41" w:rsidRDefault="00D11ED6" w:rsidP="00D11ED6">
      <w:pPr>
        <w:widowControl w:val="0"/>
        <w:tabs>
          <w:tab w:val="left" w:pos="453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706C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sym w:font="Symbol" w:char="F06C"/>
      </w:r>
      <w:r w:rsidRPr="00D11ED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D11ED6">
        <w:rPr>
          <w:rFonts w:ascii="Times New Roman" w:hAnsi="Times New Roman" w:cs="Times New Roman"/>
          <w:color w:val="000000"/>
          <w:sz w:val="28"/>
          <w:szCs w:val="28"/>
        </w:rPr>
        <w:t>= 0.0</w:t>
      </w:r>
      <w:r w:rsidR="002B35E0" w:rsidRPr="00B00C41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1ED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06C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</w:t>
      </w:r>
      <w:r w:rsidRPr="00706C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sym w:font="Symbol" w:char="F06C"/>
      </w:r>
      <w:r w:rsidRPr="00D11ED6">
        <w:rPr>
          <w:rFonts w:ascii="Times New Roman" w:hAnsi="Times New Roman" w:cs="Times New Roman"/>
          <w:color w:val="000000"/>
          <w:sz w:val="28"/>
          <w:szCs w:val="28"/>
        </w:rPr>
        <w:t xml:space="preserve"> = 0.</w:t>
      </w:r>
      <w:r w:rsidR="002B35E0" w:rsidRPr="00B00C41">
        <w:rPr>
          <w:rFonts w:ascii="Times New Roman" w:hAnsi="Times New Roman" w:cs="Times New Roman"/>
          <w:color w:val="000000"/>
          <w:sz w:val="28"/>
          <w:szCs w:val="28"/>
        </w:rPr>
        <w:t>365</w:t>
      </w:r>
    </w:p>
    <w:p w14:paraId="6E77C861" w14:textId="77777777" w:rsidR="00D11ED6" w:rsidRDefault="00D11ED6" w:rsidP="00D11ED6">
      <w:pPr>
        <w:widowControl w:val="0"/>
        <w:rPr>
          <w:color w:val="000000"/>
          <w:sz w:val="28"/>
          <w:szCs w:val="28"/>
        </w:rPr>
      </w:pPr>
    </w:p>
    <w:p w14:paraId="044F2D06" w14:textId="25ED84C3" w:rsidR="00D11ED6" w:rsidRDefault="005D2F91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0"/>
                <w:szCs w:val="30"/>
              </w:rPr>
              <m:t>0,304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0"/>
                <w:szCs w:val="30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-0,35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0,03-0,35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0,365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0,366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=0,143</m:t>
        </m:r>
      </m:oMath>
      <w:r w:rsidR="00D11ED6" w:rsidRPr="00706C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7EF55A" w14:textId="77777777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97640C" w14:textId="77777777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t>Для определения яркости исходят из соотношения:</w:t>
      </w:r>
    </w:p>
    <w:p w14:paraId="13E5FEFF" w14:textId="77777777" w:rsidR="00D11ED6" w:rsidRP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743FEB" w14:textId="77777777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ц</w:t>
      </w:r>
      <w:r>
        <w:rPr>
          <w:color w:val="000000"/>
          <w:sz w:val="28"/>
          <w:szCs w:val="28"/>
        </w:rPr>
        <w:t>.</w:t>
      </w:r>
    </w:p>
    <w:p w14:paraId="7BC51EEA" w14:textId="77777777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44003A6" w14:textId="77777777" w:rsidR="00D11ED6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 – координата цвета в системе </w:t>
      </w:r>
      <w:r>
        <w:rPr>
          <w:color w:val="000000"/>
          <w:sz w:val="28"/>
          <w:szCs w:val="28"/>
          <w:lang w:val="en-US"/>
        </w:rPr>
        <w:t>CIE</w:t>
      </w:r>
      <w:r w:rsidRPr="005B5D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 xml:space="preserve">. В наших обозначениях она равна 87.57. </w:t>
      </w:r>
    </w:p>
    <w:p w14:paraId="36D8CEE6" w14:textId="77777777" w:rsidR="00D11ED6" w:rsidRPr="006256E5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6860DFE" w14:textId="77777777" w:rsidR="00D11ED6" w:rsidRPr="005B5DFF" w:rsidRDefault="00D11ED6" w:rsidP="00D11E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= 680 </w:t>
      </w:r>
      <w:r>
        <w:rPr>
          <w:color w:val="000000"/>
          <w:sz w:val="28"/>
          <w:szCs w:val="28"/>
        </w:rPr>
        <w:sym w:font="Symbol" w:char="F0D7"/>
      </w:r>
      <w:r>
        <w:rPr>
          <w:color w:val="000000"/>
          <w:sz w:val="28"/>
          <w:szCs w:val="28"/>
        </w:rPr>
        <w:t xml:space="preserve"> 87.57 = 59547,6 кд/м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.</w:t>
      </w:r>
    </w:p>
    <w:p w14:paraId="6FCE7A8D" w14:textId="77777777" w:rsidR="00A93305" w:rsidRPr="00D11ED6" w:rsidRDefault="00A93305" w:rsidP="00A93305">
      <w:pPr>
        <w:widowControl w:val="0"/>
        <w:rPr>
          <w:b/>
          <w:bCs/>
          <w:color w:val="000000"/>
          <w:sz w:val="28"/>
          <w:szCs w:val="28"/>
        </w:rPr>
      </w:pPr>
    </w:p>
    <w:p w14:paraId="1488A506" w14:textId="77777777" w:rsidR="00A93305" w:rsidRPr="005E4053" w:rsidRDefault="00A93305" w:rsidP="003F478D">
      <w:pPr>
        <w:widowControl w:val="0"/>
        <w:rPr>
          <w:color w:val="000000"/>
          <w:sz w:val="28"/>
          <w:szCs w:val="28"/>
        </w:rPr>
      </w:pPr>
    </w:p>
    <w:p w14:paraId="581604A2" w14:textId="77777777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3. Для источника С:</w:t>
      </w:r>
    </w:p>
    <w:p w14:paraId="5FBCA1BA" w14:textId="035E8AFF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X</w:t>
      </w:r>
      <w:r w:rsidRPr="005E4053">
        <w:rPr>
          <w:color w:val="000000"/>
          <w:sz w:val="28"/>
          <w:szCs w:val="28"/>
        </w:rPr>
        <w:t>’’’</w:t>
      </w:r>
      <w:r w:rsidRPr="003F478D">
        <w:rPr>
          <w:color w:val="000000"/>
          <w:sz w:val="28"/>
          <w:szCs w:val="28"/>
        </w:rPr>
        <w:t xml:space="preserve"> = 73.33 * 0.98074 = 71.86</w:t>
      </w:r>
    </w:p>
    <w:p w14:paraId="62954578" w14:textId="5E516503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Y</w:t>
      </w:r>
      <w:r w:rsidRPr="005E4053">
        <w:rPr>
          <w:color w:val="000000"/>
          <w:sz w:val="28"/>
          <w:szCs w:val="28"/>
        </w:rPr>
        <w:t>’’’</w:t>
      </w:r>
      <w:r w:rsidRPr="003F478D">
        <w:rPr>
          <w:color w:val="000000"/>
          <w:sz w:val="28"/>
          <w:szCs w:val="28"/>
        </w:rPr>
        <w:t xml:space="preserve"> = 87.57 * 1.00000 = 87.57</w:t>
      </w:r>
    </w:p>
    <w:p w14:paraId="1396F1D3" w14:textId="501F9427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Z</w:t>
      </w:r>
      <w:r w:rsidRPr="005E4053">
        <w:rPr>
          <w:color w:val="000000"/>
          <w:sz w:val="28"/>
          <w:szCs w:val="28"/>
        </w:rPr>
        <w:t>’’’</w:t>
      </w:r>
      <w:r w:rsidRPr="003F478D">
        <w:rPr>
          <w:color w:val="000000"/>
          <w:sz w:val="28"/>
          <w:szCs w:val="28"/>
        </w:rPr>
        <w:t xml:space="preserve"> = 92.57 * 1.18232 = 109.47</w:t>
      </w:r>
    </w:p>
    <w:p w14:paraId="20C7EE57" w14:textId="77777777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</w:p>
    <w:p w14:paraId="310F4C69" w14:textId="77777777" w:rsidR="003F478D" w:rsidRPr="003F478D" w:rsidRDefault="003F478D" w:rsidP="003F478D">
      <w:pPr>
        <w:widowControl w:val="0"/>
        <w:rPr>
          <w:color w:val="000000"/>
          <w:sz w:val="28"/>
          <w:szCs w:val="28"/>
        </w:rPr>
      </w:pPr>
      <w:r w:rsidRPr="003F478D">
        <w:rPr>
          <w:color w:val="000000"/>
          <w:sz w:val="28"/>
          <w:szCs w:val="28"/>
        </w:rPr>
        <w:t>4. Для источника Е:</w:t>
      </w:r>
    </w:p>
    <w:p w14:paraId="32F31297" w14:textId="1DD1C1F7" w:rsidR="003F478D" w:rsidRPr="003F478D" w:rsidRDefault="003F478D" w:rsidP="003F478D">
      <w:pPr>
        <w:widowControl w:val="0"/>
        <w:rPr>
          <w:color w:val="000000"/>
          <w:sz w:val="28"/>
          <w:szCs w:val="28"/>
          <w:lang w:val="en-US"/>
        </w:rPr>
      </w:pPr>
      <w:r w:rsidRPr="003F478D"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lang w:val="en-US"/>
        </w:rPr>
        <w:t>’’’’</w:t>
      </w:r>
      <w:r w:rsidRPr="003F478D">
        <w:rPr>
          <w:color w:val="000000"/>
          <w:sz w:val="28"/>
          <w:szCs w:val="28"/>
          <w:lang w:val="en-US"/>
        </w:rPr>
        <w:t xml:space="preserve"> = 73.33 * 1.00000 = 73.33</w:t>
      </w:r>
    </w:p>
    <w:p w14:paraId="321CF868" w14:textId="02A131B1" w:rsidR="003F478D" w:rsidRPr="003F478D" w:rsidRDefault="003F478D" w:rsidP="003F478D">
      <w:pPr>
        <w:widowControl w:val="0"/>
        <w:rPr>
          <w:color w:val="000000"/>
          <w:sz w:val="28"/>
          <w:szCs w:val="28"/>
          <w:lang w:val="en-US"/>
        </w:rPr>
      </w:pPr>
      <w:r w:rsidRPr="003F478D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’’’’</w:t>
      </w:r>
      <w:r w:rsidRPr="003F478D">
        <w:rPr>
          <w:color w:val="000000"/>
          <w:sz w:val="28"/>
          <w:szCs w:val="28"/>
          <w:lang w:val="en-US"/>
        </w:rPr>
        <w:t xml:space="preserve"> = 87.57 * 1.00000 = 87.57</w:t>
      </w:r>
    </w:p>
    <w:p w14:paraId="5B309C0F" w14:textId="7D8FB0AF" w:rsidR="0050301B" w:rsidRDefault="003F478D" w:rsidP="003F478D">
      <w:pPr>
        <w:widowControl w:val="0"/>
        <w:rPr>
          <w:color w:val="000000"/>
          <w:sz w:val="28"/>
          <w:szCs w:val="28"/>
          <w:lang w:val="en-US"/>
        </w:rPr>
      </w:pPr>
      <w:r w:rsidRPr="003F478D"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  <w:lang w:val="en-US"/>
        </w:rPr>
        <w:t>’’’’</w:t>
      </w:r>
      <w:r w:rsidRPr="003F478D">
        <w:rPr>
          <w:color w:val="000000"/>
          <w:sz w:val="28"/>
          <w:szCs w:val="28"/>
          <w:lang w:val="en-US"/>
        </w:rPr>
        <w:t xml:space="preserve"> = 92.57 * 1.00000 = 92.57</w:t>
      </w:r>
    </w:p>
    <w:p w14:paraId="026132F0" w14:textId="7E8FE1EF" w:rsidR="005E4053" w:rsidRDefault="005E4053" w:rsidP="003F478D">
      <w:pPr>
        <w:widowControl w:val="0"/>
        <w:rPr>
          <w:color w:val="000000"/>
          <w:sz w:val="28"/>
          <w:szCs w:val="28"/>
          <w:lang w:val="en-US"/>
        </w:rPr>
      </w:pPr>
    </w:p>
    <w:p w14:paraId="6702B958" w14:textId="77777777" w:rsidR="00D11ED6" w:rsidRPr="00D11ED6" w:rsidRDefault="00D11ED6" w:rsidP="00D11ED6">
      <w:pPr>
        <w:pStyle w:val="a4"/>
        <w:widowControl w:val="0"/>
        <w:numPr>
          <w:ilvl w:val="0"/>
          <w:numId w:val="7"/>
        </w:numPr>
        <w:tabs>
          <w:tab w:val="left" w:pos="4536"/>
        </w:tabs>
        <w:jc w:val="both"/>
        <w:rPr>
          <w:bCs/>
          <w:sz w:val="28"/>
          <w:szCs w:val="28"/>
        </w:rPr>
      </w:pPr>
      <w:proofErr w:type="gramStart"/>
      <w:r w:rsidRPr="00D11ED6">
        <w:rPr>
          <w:bCs/>
          <w:sz w:val="28"/>
          <w:szCs w:val="28"/>
        </w:rPr>
        <w:t>Покажите</w:t>
      </w:r>
      <w:proofErr w:type="gramEnd"/>
      <w:r w:rsidRPr="00D11ED6">
        <w:rPr>
          <w:bCs/>
          <w:sz w:val="28"/>
          <w:szCs w:val="28"/>
        </w:rPr>
        <w:t xml:space="preserve"> как изменится результирующий цвет под данным источником. Для этого в программе </w:t>
      </w:r>
      <w:r w:rsidRPr="00D11ED6">
        <w:rPr>
          <w:bCs/>
          <w:sz w:val="28"/>
          <w:szCs w:val="28"/>
          <w:lang w:val="en-US"/>
        </w:rPr>
        <w:t>Adobe</w:t>
      </w:r>
      <w:r w:rsidRPr="00D11ED6">
        <w:rPr>
          <w:bCs/>
          <w:sz w:val="28"/>
          <w:szCs w:val="28"/>
        </w:rPr>
        <w:t xml:space="preserve"> </w:t>
      </w:r>
      <w:r w:rsidRPr="00D11ED6">
        <w:rPr>
          <w:bCs/>
          <w:sz w:val="28"/>
          <w:szCs w:val="28"/>
          <w:lang w:val="en-US"/>
        </w:rPr>
        <w:t>Photoshop</w:t>
      </w:r>
      <w:r w:rsidRPr="00D11ED6">
        <w:rPr>
          <w:bCs/>
          <w:sz w:val="28"/>
          <w:szCs w:val="28"/>
        </w:rPr>
        <w:t xml:space="preserve"> создайте файл и выполните заливку основным цветом в соответствии с </w:t>
      </w:r>
      <w:r w:rsidRPr="00D11ED6">
        <w:rPr>
          <w:bCs/>
          <w:sz w:val="28"/>
          <w:szCs w:val="28"/>
          <w:lang w:val="en-US"/>
        </w:rPr>
        <w:t>HEX</w:t>
      </w:r>
      <w:r w:rsidRPr="00D11ED6">
        <w:rPr>
          <w:bCs/>
          <w:sz w:val="28"/>
          <w:szCs w:val="28"/>
        </w:rPr>
        <w:t xml:space="preserve"> кодом. Зайдите в меню-Редактирование-Настройка цветов… Выберите для цветового пространства </w:t>
      </w:r>
      <w:r w:rsidRPr="00D11ED6">
        <w:rPr>
          <w:bCs/>
          <w:sz w:val="28"/>
          <w:szCs w:val="28"/>
          <w:lang w:val="en-US"/>
        </w:rPr>
        <w:t>RGB</w:t>
      </w:r>
      <w:r w:rsidRPr="00D11ED6">
        <w:rPr>
          <w:bCs/>
          <w:sz w:val="28"/>
          <w:szCs w:val="28"/>
        </w:rPr>
        <w:t xml:space="preserve"> Заказной </w:t>
      </w:r>
      <w:r w:rsidRPr="00D11ED6">
        <w:rPr>
          <w:bCs/>
          <w:sz w:val="28"/>
          <w:szCs w:val="28"/>
          <w:lang w:val="en-US"/>
        </w:rPr>
        <w:t>RGB</w:t>
      </w:r>
      <w:r w:rsidRPr="00D11ED6">
        <w:rPr>
          <w:bCs/>
          <w:sz w:val="28"/>
          <w:szCs w:val="28"/>
        </w:rPr>
        <w:t xml:space="preserve">… Переименуйте стандартные настройки с индексами соответствующих источников и поменяйте точку белого. Сохраните профиль. Далее в меню-Редактирование-Назначить профиль укажите сохраненный вами с индексами источников. </w:t>
      </w:r>
    </w:p>
    <w:p w14:paraId="70DB7FF0" w14:textId="77777777" w:rsidR="00D11ED6" w:rsidRPr="00D11ED6" w:rsidRDefault="00D11ED6" w:rsidP="003F478D">
      <w:pPr>
        <w:widowControl w:val="0"/>
        <w:rPr>
          <w:color w:val="000000"/>
          <w:sz w:val="28"/>
          <w:szCs w:val="28"/>
        </w:rPr>
      </w:pPr>
    </w:p>
    <w:p w14:paraId="3B655CB1" w14:textId="50FBDAC0" w:rsidR="00C71D69" w:rsidRDefault="00C71D69" w:rsidP="003F478D">
      <w:pPr>
        <w:widowControl w:val="0"/>
        <w:rPr>
          <w:color w:val="000000"/>
          <w:sz w:val="28"/>
          <w:szCs w:val="28"/>
          <w:lang w:val="en-US"/>
        </w:rPr>
      </w:pPr>
      <w:r w:rsidRPr="00C71D69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E4FDA1A" wp14:editId="3FA1A9C5">
            <wp:extent cx="5731510" cy="432117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01D3" w14:textId="77777777" w:rsidR="003F478D" w:rsidRPr="003F478D" w:rsidRDefault="003F478D" w:rsidP="003F478D">
      <w:pPr>
        <w:widowControl w:val="0"/>
        <w:rPr>
          <w:color w:val="000000"/>
          <w:sz w:val="28"/>
          <w:szCs w:val="28"/>
          <w:lang w:val="en-US"/>
        </w:rPr>
      </w:pPr>
    </w:p>
    <w:p w14:paraId="05C0E69D" w14:textId="7CE38ADB" w:rsidR="002A2D49" w:rsidRDefault="002A2D49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4052FE40" w14:textId="2ADB0FE8" w:rsidR="00806EBC" w:rsidRDefault="00806EBC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806EB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F0A420C" wp14:editId="2A12B5F4">
            <wp:extent cx="3048000" cy="309595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2697" cy="31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0EF3" w14:textId="77777777" w:rsidR="00806EBC" w:rsidRDefault="00806EBC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661C9660" w14:textId="77777777" w:rsidR="00C71D69" w:rsidRPr="00C71D69" w:rsidRDefault="00C71D69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C71D69">
        <w:rPr>
          <w:rFonts w:ascii="Times New Roman" w:hAnsi="Times New Roman" w:cs="Times New Roman"/>
          <w:bCs/>
          <w:sz w:val="28"/>
          <w:szCs w:val="28"/>
        </w:rPr>
        <w:t>Индексы соответствующих источников:</w:t>
      </w:r>
    </w:p>
    <w:p w14:paraId="71C1BB29" w14:textId="7D6BF2DE" w:rsidR="00C71D69" w:rsidRPr="00806EBC" w:rsidRDefault="00C71D69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C71D69">
        <w:rPr>
          <w:rFonts w:ascii="Times New Roman" w:hAnsi="Times New Roman" w:cs="Times New Roman"/>
          <w:bCs/>
          <w:sz w:val="28"/>
          <w:szCs w:val="28"/>
        </w:rPr>
        <w:t xml:space="preserve">- Для источника А: </w:t>
      </w:r>
      <w:r w:rsidR="00806EBC">
        <w:rPr>
          <w:rFonts w:ascii="Times New Roman" w:hAnsi="Times New Roman" w:cs="Times New Roman"/>
          <w:bCs/>
          <w:sz w:val="28"/>
          <w:szCs w:val="28"/>
        </w:rPr>
        <w:t>Обычный источник цвета А (</w:t>
      </w:r>
      <w:r w:rsidRPr="00C71D69">
        <w:rPr>
          <w:rFonts w:ascii="Times New Roman" w:hAnsi="Times New Roman" w:cs="Times New Roman"/>
          <w:bCs/>
          <w:sz w:val="28"/>
          <w:szCs w:val="28"/>
        </w:rPr>
        <w:t>D50</w:t>
      </w:r>
      <w:r w:rsidR="00806EBC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702509A8" w14:textId="5FBD5C8F" w:rsidR="00806EBC" w:rsidRPr="00806EBC" w:rsidRDefault="00C71D69" w:rsidP="00806EBC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C71D69">
        <w:rPr>
          <w:rFonts w:ascii="Times New Roman" w:hAnsi="Times New Roman" w:cs="Times New Roman"/>
          <w:bCs/>
          <w:sz w:val="28"/>
          <w:szCs w:val="28"/>
        </w:rPr>
        <w:t xml:space="preserve">- Для источника В: </w:t>
      </w:r>
      <w:r w:rsidR="00806EBC">
        <w:rPr>
          <w:rFonts w:ascii="Times New Roman" w:hAnsi="Times New Roman" w:cs="Times New Roman"/>
          <w:bCs/>
          <w:sz w:val="28"/>
          <w:szCs w:val="28"/>
        </w:rPr>
        <w:t xml:space="preserve">Обычный источник цвета </w:t>
      </w:r>
      <w:r w:rsidR="00806EBC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806EB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06EBC" w:rsidRPr="00C71D69">
        <w:rPr>
          <w:rFonts w:ascii="Times New Roman" w:hAnsi="Times New Roman" w:cs="Times New Roman"/>
          <w:bCs/>
          <w:sz w:val="28"/>
          <w:szCs w:val="28"/>
        </w:rPr>
        <w:t>D</w:t>
      </w:r>
      <w:r w:rsidR="00806EBC">
        <w:rPr>
          <w:rFonts w:ascii="Times New Roman" w:hAnsi="Times New Roman" w:cs="Times New Roman"/>
          <w:bCs/>
          <w:sz w:val="28"/>
          <w:szCs w:val="28"/>
        </w:rPr>
        <w:t xml:space="preserve">65) </w:t>
      </w:r>
    </w:p>
    <w:p w14:paraId="30360F61" w14:textId="57F05B3B" w:rsidR="00C71D69" w:rsidRPr="00C71D69" w:rsidRDefault="00C71D69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7AB126E1" w14:textId="77777777" w:rsidR="00806EBC" w:rsidRDefault="00C71D69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C71D69">
        <w:rPr>
          <w:rFonts w:ascii="Times New Roman" w:hAnsi="Times New Roman" w:cs="Times New Roman"/>
          <w:bCs/>
          <w:sz w:val="28"/>
          <w:szCs w:val="28"/>
        </w:rPr>
        <w:t xml:space="preserve">- Для источника С: </w:t>
      </w:r>
      <w:r w:rsidR="00806EBC">
        <w:rPr>
          <w:rFonts w:ascii="Times New Roman" w:hAnsi="Times New Roman" w:cs="Times New Roman"/>
          <w:bCs/>
          <w:sz w:val="28"/>
          <w:szCs w:val="28"/>
        </w:rPr>
        <w:t xml:space="preserve">Обычный источник цвета </w:t>
      </w:r>
      <w:r w:rsidR="00806EB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806EB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9F30331" w14:textId="792D7EE5" w:rsidR="00C71D69" w:rsidRDefault="00C71D69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C71D69">
        <w:rPr>
          <w:rFonts w:ascii="Times New Roman" w:hAnsi="Times New Roman" w:cs="Times New Roman"/>
          <w:bCs/>
          <w:sz w:val="28"/>
          <w:szCs w:val="28"/>
        </w:rPr>
        <w:t xml:space="preserve">- Для источника Е: </w:t>
      </w:r>
      <w:r w:rsidR="00806EBC">
        <w:rPr>
          <w:rFonts w:ascii="Times New Roman" w:hAnsi="Times New Roman" w:cs="Times New Roman"/>
          <w:bCs/>
          <w:sz w:val="28"/>
          <w:szCs w:val="28"/>
        </w:rPr>
        <w:t xml:space="preserve">Обычный источник цвета Е </w:t>
      </w:r>
    </w:p>
    <w:p w14:paraId="4C5F4EF7" w14:textId="77569B9F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509D1B78" w14:textId="1622FDA7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806EB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D0DF29" wp14:editId="565E5AE0">
            <wp:simplePos x="0" y="0"/>
            <wp:positionH relativeFrom="column">
              <wp:posOffset>0</wp:posOffset>
            </wp:positionH>
            <wp:positionV relativeFrom="paragraph">
              <wp:posOffset>-1380</wp:posOffset>
            </wp:positionV>
            <wp:extent cx="2846567" cy="272704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67" cy="272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B427" w14:textId="1BA0FE92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Источник А</w:t>
      </w:r>
    </w:p>
    <w:p w14:paraId="0A52DF8A" w14:textId="285662F6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151F4931" w14:textId="6C479DC3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127C2E30" w14:textId="4104B417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6C7DA939" w14:textId="2BD1EBDD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2F525660" w14:textId="04C87998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19ED7218" w14:textId="453ECD33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1552E623" w14:textId="28538091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267808D4" w14:textId="65F771CC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60D59592" w14:textId="7CD7E28B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011AECE7" w14:textId="00FF1DE2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562A10E9" w14:textId="26D7AD9F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3B2C785D" w14:textId="77777777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6783F257" w14:textId="3AA516E9" w:rsidR="00806EBC" w:rsidRPr="005E4053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806EB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A6A873" wp14:editId="7AD3AF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26690" cy="284099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23" cy="286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Источник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</w:p>
    <w:p w14:paraId="0BF1EF5B" w14:textId="6A6CB43F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674BB94A" w14:textId="5F103501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0BCE6180" w14:textId="077F21D4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33416994" w14:textId="6F7C2901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093E0E31" w14:textId="2CB326F9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6FEAE8A2" w14:textId="21EB8850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63D92978" w14:textId="1D18DA94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5D862E84" w14:textId="7FB3541E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1DAEFEC2" w14:textId="5D7015B1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2FFD1080" w14:textId="1A6ED93E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2990D1BA" w14:textId="33CA9ADF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7EA42FBB" w14:textId="7BC80726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0AE95C70" w14:textId="2A0CA06A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806EB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F5A8B77" wp14:editId="0538D2E5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2719070" cy="2745740"/>
            <wp:effectExtent l="0" t="0" r="508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CCC34" w14:textId="5F61126C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592C0C56" w14:textId="035B82D3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Источник С</w:t>
      </w:r>
    </w:p>
    <w:p w14:paraId="68B6817C" w14:textId="3C927206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592D334F" w14:textId="36164374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0F26863F" w14:textId="53F8CED7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0B23F18A" w14:textId="7CF5F007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020645E4" w14:textId="45B3ED5B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22A59860" w14:textId="45D35CF6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58A22B26" w14:textId="605E2C37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17D32AE6" w14:textId="1B218922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70968D14" w14:textId="5AAF2D27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0D6418CC" w14:textId="34126C31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41CD5690" w14:textId="77777777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389BC754" w14:textId="773F2F78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806EB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941508" wp14:editId="4E0CFD6A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719070" cy="2670175"/>
            <wp:effectExtent l="0" t="0" r="508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9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9E53A" w14:textId="4B57FC68" w:rsidR="00806EBC" w:rsidRP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74D74410" w14:textId="712A1A48" w:rsidR="00806EBC" w:rsidRP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Источник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</w:p>
    <w:sectPr w:rsidR="00806EBC" w:rsidRPr="00806E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B414" w14:textId="77777777" w:rsidR="005D2F91" w:rsidRDefault="005D2F91" w:rsidP="00CC0A4A">
      <w:r>
        <w:separator/>
      </w:r>
    </w:p>
  </w:endnote>
  <w:endnote w:type="continuationSeparator" w:id="0">
    <w:p w14:paraId="4B456E3E" w14:textId="77777777" w:rsidR="005D2F91" w:rsidRDefault="005D2F91" w:rsidP="00CC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818F" w14:textId="77777777" w:rsidR="005D2F91" w:rsidRDefault="005D2F91" w:rsidP="00CC0A4A">
      <w:r>
        <w:separator/>
      </w:r>
    </w:p>
  </w:footnote>
  <w:footnote w:type="continuationSeparator" w:id="0">
    <w:p w14:paraId="3CC87389" w14:textId="77777777" w:rsidR="005D2F91" w:rsidRDefault="005D2F91" w:rsidP="00CC0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CBA"/>
    <w:multiLevelType w:val="hybridMultilevel"/>
    <w:tmpl w:val="704C6B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DC4677"/>
    <w:multiLevelType w:val="hybridMultilevel"/>
    <w:tmpl w:val="14068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34EA2"/>
    <w:multiLevelType w:val="hybridMultilevel"/>
    <w:tmpl w:val="FB38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80"/>
    <w:multiLevelType w:val="hybridMultilevel"/>
    <w:tmpl w:val="A08801A6"/>
    <w:lvl w:ilvl="0" w:tplc="24DC83A2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25335"/>
    <w:multiLevelType w:val="hybridMultilevel"/>
    <w:tmpl w:val="15BC5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31B622E"/>
    <w:multiLevelType w:val="hybridMultilevel"/>
    <w:tmpl w:val="A8CC39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53BE"/>
    <w:multiLevelType w:val="hybridMultilevel"/>
    <w:tmpl w:val="8C80AA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E31D75"/>
    <w:multiLevelType w:val="hybridMultilevel"/>
    <w:tmpl w:val="103AC8FE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1E91B57"/>
    <w:multiLevelType w:val="hybridMultilevel"/>
    <w:tmpl w:val="25EC15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86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53ACD"/>
    <w:multiLevelType w:val="hybridMultilevel"/>
    <w:tmpl w:val="4832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87DC6"/>
    <w:multiLevelType w:val="hybridMultilevel"/>
    <w:tmpl w:val="DE5C18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F3583"/>
    <w:multiLevelType w:val="hybridMultilevel"/>
    <w:tmpl w:val="61D6C3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86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46527"/>
    <w:multiLevelType w:val="hybridMultilevel"/>
    <w:tmpl w:val="E9FE694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AA4861"/>
    <w:multiLevelType w:val="hybridMultilevel"/>
    <w:tmpl w:val="704C6B78"/>
    <w:lvl w:ilvl="0" w:tplc="23747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6"/>
  </w:num>
  <w:num w:numId="5">
    <w:abstractNumId w:val="6"/>
  </w:num>
  <w:num w:numId="6">
    <w:abstractNumId w:val="9"/>
  </w:num>
  <w:num w:numId="7">
    <w:abstractNumId w:val="6"/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10"/>
  </w:num>
  <w:num w:numId="12">
    <w:abstractNumId w:val="5"/>
  </w:num>
  <w:num w:numId="13">
    <w:abstractNumId w:val="8"/>
  </w:num>
  <w:num w:numId="14">
    <w:abstractNumId w:val="11"/>
  </w:num>
  <w:num w:numId="15">
    <w:abstractNumId w:val="7"/>
  </w:num>
  <w:num w:numId="16">
    <w:abstractNumId w:val="1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3"/>
    <w:rsid w:val="00093AD7"/>
    <w:rsid w:val="000C3050"/>
    <w:rsid w:val="000F1E75"/>
    <w:rsid w:val="00183848"/>
    <w:rsid w:val="001A02B6"/>
    <w:rsid w:val="001D3AF2"/>
    <w:rsid w:val="00231F47"/>
    <w:rsid w:val="002A2D49"/>
    <w:rsid w:val="002B35E0"/>
    <w:rsid w:val="002C2728"/>
    <w:rsid w:val="002F4257"/>
    <w:rsid w:val="003A558E"/>
    <w:rsid w:val="003B0163"/>
    <w:rsid w:val="003F478D"/>
    <w:rsid w:val="00430545"/>
    <w:rsid w:val="004844EF"/>
    <w:rsid w:val="00492C21"/>
    <w:rsid w:val="004A3B20"/>
    <w:rsid w:val="0050301B"/>
    <w:rsid w:val="00534991"/>
    <w:rsid w:val="00553C8B"/>
    <w:rsid w:val="005B73A2"/>
    <w:rsid w:val="005D2F91"/>
    <w:rsid w:val="005E4053"/>
    <w:rsid w:val="00607C03"/>
    <w:rsid w:val="00706CB0"/>
    <w:rsid w:val="00706EA1"/>
    <w:rsid w:val="00784487"/>
    <w:rsid w:val="007D1B7A"/>
    <w:rsid w:val="008050F8"/>
    <w:rsid w:val="00806EBC"/>
    <w:rsid w:val="00862955"/>
    <w:rsid w:val="00875DBF"/>
    <w:rsid w:val="00956ACB"/>
    <w:rsid w:val="00A93305"/>
    <w:rsid w:val="00AC777E"/>
    <w:rsid w:val="00AF6EA9"/>
    <w:rsid w:val="00B00C41"/>
    <w:rsid w:val="00B2685D"/>
    <w:rsid w:val="00C01324"/>
    <w:rsid w:val="00C71D69"/>
    <w:rsid w:val="00CB4331"/>
    <w:rsid w:val="00CC0A4A"/>
    <w:rsid w:val="00CE1813"/>
    <w:rsid w:val="00CF2D53"/>
    <w:rsid w:val="00D05854"/>
    <w:rsid w:val="00D11ED6"/>
    <w:rsid w:val="00D93034"/>
    <w:rsid w:val="00DF559C"/>
    <w:rsid w:val="00E004E9"/>
    <w:rsid w:val="00E12E5D"/>
    <w:rsid w:val="00E26743"/>
    <w:rsid w:val="00E56A66"/>
    <w:rsid w:val="00E65BA8"/>
    <w:rsid w:val="00EC1D9F"/>
    <w:rsid w:val="00F24A9A"/>
    <w:rsid w:val="00F32E93"/>
    <w:rsid w:val="00FC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95E9"/>
  <w15:chartTrackingRefBased/>
  <w15:docId w15:val="{FFBB3B6C-1F91-694C-9383-D22A2EC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3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D5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2D53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F2D53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0F1E75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5349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499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34991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C0A4A"/>
  </w:style>
  <w:style w:type="paragraph" w:styleId="ac">
    <w:name w:val="footer"/>
    <w:basedOn w:val="a"/>
    <w:link w:val="ad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C0A4A"/>
  </w:style>
  <w:style w:type="character" w:styleId="ae">
    <w:name w:val="Placeholder Text"/>
    <w:basedOn w:val="a0"/>
    <w:uiPriority w:val="99"/>
    <w:semiHidden/>
    <w:rsid w:val="00FC6C7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93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E3F950-D8CA-7E48-9890-3AEAF672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Матвей Украинский</cp:lastModifiedBy>
  <cp:revision>19</cp:revision>
  <dcterms:created xsi:type="dcterms:W3CDTF">2024-02-06T13:41:00Z</dcterms:created>
  <dcterms:modified xsi:type="dcterms:W3CDTF">2024-03-05T14:09:00Z</dcterms:modified>
</cp:coreProperties>
</file>