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9E471" w14:textId="77777777" w:rsidR="0058312D" w:rsidRDefault="0058312D">
      <w:pPr>
        <w:widowControl w:val="0"/>
        <w:pBdr>
          <w:top w:val="nil"/>
          <w:left w:val="nil"/>
          <w:bottom w:val="nil"/>
          <w:right w:val="nil"/>
          <w:between w:val="nil"/>
        </w:pBdr>
        <w:spacing w:line="276" w:lineRule="auto"/>
      </w:pPr>
    </w:p>
    <w:p w14:paraId="6C1D9518" w14:textId="6CF82F30" w:rsidR="0058312D" w:rsidRDefault="00A040F2">
      <w:pPr>
        <w:widowControl w:val="0"/>
        <w:pBdr>
          <w:top w:val="nil"/>
          <w:left w:val="nil"/>
          <w:bottom w:val="nil"/>
          <w:right w:val="nil"/>
          <w:between w:val="nil"/>
        </w:pBdr>
        <w:jc w:val="center"/>
        <w:rPr>
          <w:color w:val="000000"/>
          <w:sz w:val="28"/>
          <w:szCs w:val="28"/>
        </w:rPr>
      </w:pPr>
      <w:r>
        <w:rPr>
          <w:color w:val="000000"/>
          <w:sz w:val="28"/>
          <w:szCs w:val="28"/>
        </w:rPr>
        <w:t>Лабораторная работа № </w:t>
      </w:r>
      <w:r w:rsidR="00967913">
        <w:rPr>
          <w:color w:val="000000"/>
          <w:sz w:val="28"/>
          <w:szCs w:val="28"/>
        </w:rPr>
        <w:t>8</w:t>
      </w:r>
    </w:p>
    <w:p w14:paraId="45EDB5F3" w14:textId="0BDCCE1F" w:rsidR="0058312D" w:rsidRDefault="00967913">
      <w:pPr>
        <w:widowControl w:val="0"/>
        <w:pBdr>
          <w:top w:val="nil"/>
          <w:left w:val="nil"/>
          <w:bottom w:val="nil"/>
          <w:right w:val="nil"/>
          <w:between w:val="nil"/>
        </w:pBdr>
        <w:jc w:val="center"/>
        <w:rPr>
          <w:b/>
          <w:i/>
        </w:rPr>
      </w:pPr>
      <w:r>
        <w:rPr>
          <w:b/>
          <w:sz w:val="28"/>
          <w:szCs w:val="28"/>
          <w:lang w:val="en-US"/>
        </w:rPr>
        <w:t>C</w:t>
      </w:r>
      <w:proofErr w:type="spellStart"/>
      <w:r w:rsidRPr="00967913">
        <w:rPr>
          <w:b/>
          <w:sz w:val="28"/>
          <w:szCs w:val="28"/>
        </w:rPr>
        <w:t>истем</w:t>
      </w:r>
      <w:r>
        <w:rPr>
          <w:b/>
          <w:sz w:val="28"/>
          <w:szCs w:val="28"/>
        </w:rPr>
        <w:t>а</w:t>
      </w:r>
      <w:proofErr w:type="spellEnd"/>
      <w:r w:rsidRPr="00967913">
        <w:rPr>
          <w:b/>
          <w:sz w:val="28"/>
          <w:szCs w:val="28"/>
        </w:rPr>
        <w:t xml:space="preserve"> CIE </w:t>
      </w:r>
      <w:r w:rsidRPr="00967913">
        <w:rPr>
          <w:b/>
          <w:sz w:val="28"/>
          <w:szCs w:val="28"/>
          <w:lang w:val="en-US"/>
        </w:rPr>
        <w:t>Lab</w:t>
      </w:r>
    </w:p>
    <w:p w14:paraId="4B6A0B69" w14:textId="77777777" w:rsidR="0058312D" w:rsidRDefault="0058312D">
      <w:pPr>
        <w:widowControl w:val="0"/>
        <w:pBdr>
          <w:top w:val="nil"/>
          <w:left w:val="nil"/>
          <w:bottom w:val="nil"/>
          <w:right w:val="nil"/>
          <w:between w:val="nil"/>
        </w:pBdr>
        <w:rPr>
          <w:color w:val="000000"/>
          <w:sz w:val="28"/>
          <w:szCs w:val="28"/>
        </w:rPr>
      </w:pPr>
    </w:p>
    <w:p w14:paraId="3E4496B5" w14:textId="77777777" w:rsidR="0058312D" w:rsidRDefault="00A040F2">
      <w:pPr>
        <w:widowControl w:val="0"/>
        <w:pBdr>
          <w:top w:val="nil"/>
          <w:left w:val="nil"/>
          <w:bottom w:val="nil"/>
          <w:right w:val="nil"/>
          <w:between w:val="nil"/>
        </w:pBdr>
        <w:jc w:val="right"/>
        <w:rPr>
          <w:color w:val="000000"/>
          <w:sz w:val="28"/>
          <w:szCs w:val="28"/>
        </w:rPr>
      </w:pPr>
      <w:r>
        <w:rPr>
          <w:i/>
          <w:color w:val="000000"/>
          <w:sz w:val="28"/>
          <w:szCs w:val="28"/>
        </w:rPr>
        <w:t xml:space="preserve">Продолжительность работы </w:t>
      </w:r>
      <w:r>
        <w:rPr>
          <w:i/>
          <w:sz w:val="28"/>
          <w:szCs w:val="28"/>
        </w:rPr>
        <w:t>2</w:t>
      </w:r>
      <w:r>
        <w:rPr>
          <w:i/>
          <w:color w:val="000000"/>
          <w:sz w:val="28"/>
          <w:szCs w:val="28"/>
        </w:rPr>
        <w:t xml:space="preserve"> ч</w:t>
      </w:r>
    </w:p>
    <w:p w14:paraId="6856763E" w14:textId="77777777" w:rsidR="0058312D" w:rsidRDefault="0058312D">
      <w:pPr>
        <w:widowControl w:val="0"/>
        <w:pBdr>
          <w:top w:val="nil"/>
          <w:left w:val="nil"/>
          <w:bottom w:val="nil"/>
          <w:right w:val="nil"/>
          <w:between w:val="nil"/>
        </w:pBdr>
        <w:jc w:val="right"/>
        <w:rPr>
          <w:color w:val="000000"/>
          <w:sz w:val="28"/>
          <w:szCs w:val="28"/>
        </w:rPr>
      </w:pPr>
    </w:p>
    <w:p w14:paraId="58031638" w14:textId="6A0AB875" w:rsidR="0058312D" w:rsidRDefault="00A040F2">
      <w:pPr>
        <w:widowControl w:val="0"/>
        <w:pBdr>
          <w:top w:val="nil"/>
          <w:left w:val="nil"/>
          <w:bottom w:val="nil"/>
          <w:right w:val="nil"/>
          <w:between w:val="nil"/>
        </w:pBdr>
        <w:ind w:firstLine="567"/>
        <w:jc w:val="both"/>
        <w:rPr>
          <w:color w:val="000000"/>
          <w:sz w:val="28"/>
          <w:szCs w:val="28"/>
        </w:rPr>
      </w:pPr>
      <w:r>
        <w:rPr>
          <w:b/>
          <w:color w:val="000000"/>
          <w:sz w:val="28"/>
          <w:szCs w:val="28"/>
        </w:rPr>
        <w:t>Цель работы:</w:t>
      </w:r>
      <w:r>
        <w:rPr>
          <w:color w:val="000000"/>
          <w:sz w:val="28"/>
          <w:szCs w:val="28"/>
        </w:rPr>
        <w:t xml:space="preserve"> </w:t>
      </w:r>
      <w:r w:rsidR="00967913" w:rsidRPr="00967913">
        <w:rPr>
          <w:color w:val="000000"/>
          <w:sz w:val="28"/>
          <w:szCs w:val="28"/>
        </w:rPr>
        <w:t>ознакомиться с цветовой систем</w:t>
      </w:r>
      <w:r w:rsidR="00967913">
        <w:rPr>
          <w:color w:val="000000"/>
          <w:sz w:val="28"/>
          <w:szCs w:val="28"/>
        </w:rPr>
        <w:t>ой</w:t>
      </w:r>
      <w:r w:rsidR="00967913" w:rsidRPr="00967913">
        <w:rPr>
          <w:color w:val="000000"/>
          <w:sz w:val="28"/>
          <w:szCs w:val="28"/>
        </w:rPr>
        <w:t xml:space="preserve"> </w:t>
      </w:r>
      <w:r w:rsidR="00967913" w:rsidRPr="00967913">
        <w:rPr>
          <w:color w:val="000000"/>
          <w:sz w:val="28"/>
          <w:szCs w:val="28"/>
          <w:lang w:val="en-US"/>
        </w:rPr>
        <w:t>CIE</w:t>
      </w:r>
      <w:r w:rsidR="00967913" w:rsidRPr="00967913">
        <w:rPr>
          <w:color w:val="000000"/>
          <w:sz w:val="28"/>
          <w:szCs w:val="28"/>
        </w:rPr>
        <w:t> </w:t>
      </w:r>
      <w:r w:rsidR="00967913" w:rsidRPr="00967913">
        <w:rPr>
          <w:color w:val="000000"/>
          <w:sz w:val="28"/>
          <w:szCs w:val="28"/>
          <w:lang w:val="en-US"/>
        </w:rPr>
        <w:t>Lab</w:t>
      </w:r>
      <w:r w:rsidR="00967913" w:rsidRPr="00967913">
        <w:rPr>
          <w:color w:val="000000"/>
          <w:sz w:val="28"/>
          <w:szCs w:val="28"/>
        </w:rPr>
        <w:t xml:space="preserve">, научиться задавать </w:t>
      </w:r>
      <w:r w:rsidR="00967913">
        <w:rPr>
          <w:color w:val="000000"/>
          <w:sz w:val="28"/>
          <w:szCs w:val="28"/>
        </w:rPr>
        <w:t xml:space="preserve">и сравнивать </w:t>
      </w:r>
      <w:r w:rsidR="00967913" w:rsidRPr="00967913">
        <w:rPr>
          <w:color w:val="000000"/>
          <w:sz w:val="28"/>
          <w:szCs w:val="28"/>
        </w:rPr>
        <w:t xml:space="preserve">цвета, </w:t>
      </w:r>
      <w:r w:rsidR="00967913">
        <w:rPr>
          <w:color w:val="000000"/>
          <w:sz w:val="28"/>
          <w:szCs w:val="28"/>
        </w:rPr>
        <w:t>переводить цвета в различные цветовые системы</w:t>
      </w:r>
      <w:r>
        <w:rPr>
          <w:color w:val="000000"/>
          <w:sz w:val="28"/>
          <w:szCs w:val="28"/>
        </w:rPr>
        <w:t>.</w:t>
      </w:r>
    </w:p>
    <w:p w14:paraId="09783930" w14:textId="77777777" w:rsidR="0058312D" w:rsidRDefault="0058312D">
      <w:pPr>
        <w:widowControl w:val="0"/>
        <w:pBdr>
          <w:top w:val="nil"/>
          <w:left w:val="nil"/>
          <w:bottom w:val="nil"/>
          <w:right w:val="nil"/>
          <w:between w:val="nil"/>
        </w:pBdr>
        <w:jc w:val="both"/>
        <w:rPr>
          <w:color w:val="000000"/>
          <w:sz w:val="28"/>
          <w:szCs w:val="28"/>
        </w:rPr>
      </w:pPr>
    </w:p>
    <w:p w14:paraId="6436ADEB" w14:textId="77777777" w:rsidR="0058312D" w:rsidRDefault="00A040F2">
      <w:pPr>
        <w:widowControl w:val="0"/>
        <w:pBdr>
          <w:top w:val="nil"/>
          <w:left w:val="nil"/>
          <w:bottom w:val="nil"/>
          <w:right w:val="nil"/>
          <w:between w:val="nil"/>
        </w:pBdr>
        <w:jc w:val="center"/>
        <w:rPr>
          <w:color w:val="000000"/>
          <w:sz w:val="28"/>
          <w:szCs w:val="28"/>
        </w:rPr>
      </w:pPr>
      <w:r>
        <w:rPr>
          <w:b/>
          <w:color w:val="000000"/>
          <w:sz w:val="28"/>
          <w:szCs w:val="28"/>
        </w:rPr>
        <w:t>Теоретические сведения</w:t>
      </w:r>
    </w:p>
    <w:p w14:paraId="20BAF527" w14:textId="77777777" w:rsidR="0058312D" w:rsidRDefault="0058312D">
      <w:pPr>
        <w:widowControl w:val="0"/>
        <w:pBdr>
          <w:top w:val="nil"/>
          <w:left w:val="nil"/>
          <w:bottom w:val="nil"/>
          <w:right w:val="nil"/>
          <w:between w:val="nil"/>
        </w:pBdr>
        <w:ind w:firstLine="567"/>
        <w:jc w:val="both"/>
        <w:rPr>
          <w:color w:val="000000"/>
          <w:sz w:val="28"/>
          <w:szCs w:val="28"/>
        </w:rPr>
      </w:pPr>
    </w:p>
    <w:p w14:paraId="44374CF1" w14:textId="48713A6F"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Система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базируется на системе </w:t>
      </w:r>
      <w:proofErr w:type="spellStart"/>
      <w:r w:rsidRPr="00967913">
        <w:rPr>
          <w:rFonts w:eastAsia="Calibri"/>
          <w:sz w:val="28"/>
          <w:szCs w:val="22"/>
          <w:lang w:eastAsia="en-US"/>
        </w:rPr>
        <w:t>Манселла</w:t>
      </w:r>
      <w:proofErr w:type="spellEnd"/>
      <w:r w:rsidRPr="00967913">
        <w:rPr>
          <w:rFonts w:eastAsia="Calibri"/>
          <w:sz w:val="28"/>
          <w:szCs w:val="22"/>
          <w:lang w:eastAsia="en-US"/>
        </w:rPr>
        <w:t xml:space="preserve"> (рисунок </w:t>
      </w:r>
      <w:r>
        <w:rPr>
          <w:rFonts w:eastAsia="Calibri"/>
          <w:sz w:val="28"/>
          <w:szCs w:val="22"/>
          <w:lang w:eastAsia="en-US"/>
        </w:rPr>
        <w:t>8</w:t>
      </w:r>
      <w:r w:rsidRPr="00967913">
        <w:rPr>
          <w:rFonts w:eastAsia="Calibri"/>
          <w:sz w:val="28"/>
          <w:szCs w:val="22"/>
          <w:lang w:eastAsia="en-US"/>
        </w:rPr>
        <w:t xml:space="preserve">.1). Она предназначена для оценки малых цветовых различий в субтрактивном синтезе цвета. Очень активно используется в полиграфии в программах обработки изобразительной информации и представления изображений. </w:t>
      </w:r>
    </w:p>
    <w:p w14:paraId="188F9138"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56C2D8C0" w14:textId="4EB60002"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drawing>
          <wp:inline distT="0" distB="0" distL="0" distR="0" wp14:anchorId="3553EB49" wp14:editId="3DD5D0BF">
            <wp:extent cx="4143375" cy="2362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375" cy="2362200"/>
                    </a:xfrm>
                    <a:prstGeom prst="rect">
                      <a:avLst/>
                    </a:prstGeom>
                    <a:noFill/>
                    <a:ln>
                      <a:noFill/>
                    </a:ln>
                  </pic:spPr>
                </pic:pic>
              </a:graphicData>
            </a:graphic>
          </wp:inline>
        </w:drawing>
      </w:r>
    </w:p>
    <w:p w14:paraId="0C021B90" w14:textId="77777777"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p>
    <w:p w14:paraId="47E826AC" w14:textId="5214AFD3"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t xml:space="preserve">Рисунок </w:t>
      </w:r>
      <w:r>
        <w:rPr>
          <w:rFonts w:eastAsia="Calibri"/>
          <w:sz w:val="28"/>
          <w:szCs w:val="22"/>
          <w:lang w:eastAsia="en-US"/>
        </w:rPr>
        <w:t>8</w:t>
      </w:r>
      <w:r w:rsidRPr="00967913">
        <w:rPr>
          <w:rFonts w:eastAsia="Calibri"/>
          <w:sz w:val="28"/>
          <w:szCs w:val="22"/>
          <w:lang w:eastAsia="en-US"/>
        </w:rPr>
        <w:t xml:space="preserve">.1 – Представление цветов в системе </w:t>
      </w:r>
      <w:proofErr w:type="spellStart"/>
      <w:r w:rsidRPr="00967913">
        <w:rPr>
          <w:rFonts w:eastAsia="Calibri"/>
          <w:sz w:val="28"/>
          <w:szCs w:val="22"/>
          <w:lang w:eastAsia="en-US"/>
        </w:rPr>
        <w:t>Манселла</w:t>
      </w:r>
      <w:proofErr w:type="spellEnd"/>
    </w:p>
    <w:p w14:paraId="302079A4"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41C23303" w14:textId="14C2852B"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Система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базируется на нелинейных преобразованиях пространства </w:t>
      </w:r>
      <w:r w:rsidRPr="00967913">
        <w:rPr>
          <w:rFonts w:eastAsia="Calibri"/>
          <w:sz w:val="28"/>
          <w:szCs w:val="22"/>
          <w:lang w:val="en-US" w:eastAsia="en-US"/>
        </w:rPr>
        <w:t>XYZ</w:t>
      </w:r>
      <w:r>
        <w:rPr>
          <w:rFonts w:eastAsia="Calibri"/>
          <w:sz w:val="28"/>
          <w:szCs w:val="22"/>
          <w:lang w:eastAsia="en-US"/>
        </w:rPr>
        <w:t>.</w:t>
      </w:r>
      <w:r w:rsidRPr="00967913">
        <w:rPr>
          <w:rFonts w:eastAsia="Calibri"/>
          <w:sz w:val="28"/>
          <w:szCs w:val="22"/>
          <w:lang w:eastAsia="en-US"/>
        </w:rPr>
        <w:t xml:space="preserve"> </w:t>
      </w:r>
      <w:r w:rsidRPr="00967913">
        <w:rPr>
          <w:rFonts w:eastAsia="Calibri"/>
          <w:sz w:val="28"/>
          <w:szCs w:val="22"/>
          <w:lang w:eastAsia="en-US"/>
        </w:rPr>
        <w:t>Перевод XYZ в</w:t>
      </w:r>
      <w:r w:rsidRPr="00967913">
        <w:rPr>
          <w:rFonts w:eastAsia="Calibri"/>
          <w:b/>
          <w:bCs/>
          <w:sz w:val="28"/>
          <w:szCs w:val="22"/>
          <w:lang w:eastAsia="en-US"/>
        </w:rPr>
        <w:t>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осуществляется по следующему алгоритму: </w:t>
      </w:r>
    </w:p>
    <w:p w14:paraId="6D8C1B72" w14:textId="72FC108C" w:rsidR="00967913" w:rsidRPr="00967913" w:rsidRDefault="00967913" w:rsidP="00967913">
      <w:pPr>
        <w:widowControl w:val="0"/>
        <w:pBdr>
          <w:top w:val="nil"/>
          <w:left w:val="nil"/>
          <w:bottom w:val="nil"/>
          <w:right w:val="nil"/>
          <w:between w:val="nil"/>
        </w:pBdr>
        <w:ind w:firstLine="567"/>
        <w:jc w:val="both"/>
        <w:rPr>
          <w:rFonts w:eastAsia="Calibri"/>
          <w:bCs/>
          <w:sz w:val="28"/>
          <w:szCs w:val="22"/>
          <w:lang w:eastAsia="en-US"/>
        </w:rPr>
      </w:pPr>
      <w:r w:rsidRPr="00967913">
        <w:rPr>
          <w:rFonts w:eastAsia="Calibri"/>
          <w:bCs/>
          <w:sz w:val="28"/>
          <w:szCs w:val="22"/>
          <w:lang w:val="en-US" w:eastAsia="en-US"/>
        </w:rPr>
        <w:t>L</w:t>
      </w:r>
      <w:r w:rsidRPr="00967913">
        <w:rPr>
          <w:rFonts w:eastAsia="Calibri"/>
          <w:bCs/>
          <w:sz w:val="28"/>
          <w:szCs w:val="22"/>
          <w:lang w:eastAsia="en-US"/>
        </w:rPr>
        <w:t>*</w:t>
      </w:r>
      <w:r w:rsidRPr="00967913">
        <w:rPr>
          <w:rFonts w:eastAsia="Calibri"/>
          <w:bCs/>
          <w:sz w:val="28"/>
          <w:szCs w:val="22"/>
          <w:lang w:eastAsia="en-US"/>
        </w:rPr>
        <w:t xml:space="preserve"> = 116</w:t>
      </w:r>
      <w:r w:rsidRPr="00967913">
        <w:rPr>
          <w:rFonts w:eastAsia="Calibri"/>
          <w:bCs/>
          <w:sz w:val="28"/>
          <w:szCs w:val="22"/>
          <w:lang w:eastAsia="en-US"/>
        </w:rPr>
        <w:t xml:space="preserve"> </w:t>
      </w:r>
      <w:r w:rsidRPr="00967913">
        <w:rPr>
          <w:rFonts w:eastAsia="Calibri"/>
          <w:bCs/>
          <w:i/>
          <w:iCs/>
          <w:sz w:val="28"/>
          <w:szCs w:val="22"/>
          <w:lang w:val="en-US" w:eastAsia="en-US"/>
        </w:rPr>
        <w:t>f</w:t>
      </w:r>
      <w:r w:rsidRPr="00967913">
        <w:rPr>
          <w:rFonts w:eastAsia="Calibri"/>
          <w:bCs/>
          <w:i/>
          <w:iCs/>
          <w:sz w:val="28"/>
          <w:szCs w:val="22"/>
          <w:lang w:eastAsia="en-US"/>
        </w:rPr>
        <w:t xml:space="preserve"> </w:t>
      </w:r>
      <w:r w:rsidRPr="00967913">
        <w:rPr>
          <w:rFonts w:eastAsia="Calibri"/>
          <w:bCs/>
          <w:sz w:val="28"/>
          <w:szCs w:val="22"/>
          <w:lang w:eastAsia="en-US"/>
        </w:rPr>
        <w:t>(</w:t>
      </w:r>
      <w:r w:rsidRPr="00967913">
        <w:rPr>
          <w:rFonts w:eastAsia="Calibri"/>
          <w:bCs/>
          <w:sz w:val="28"/>
          <w:szCs w:val="22"/>
          <w:lang w:val="en-US" w:eastAsia="en-US"/>
        </w:rPr>
        <w:t>Y </w:t>
      </w:r>
      <w:r w:rsidRPr="00967913">
        <w:rPr>
          <w:rFonts w:eastAsia="Calibri"/>
          <w:bCs/>
          <w:sz w:val="28"/>
          <w:szCs w:val="22"/>
          <w:lang w:eastAsia="en-US"/>
        </w:rPr>
        <w:t>/</w:t>
      </w:r>
      <w:r w:rsidRPr="00967913">
        <w:rPr>
          <w:rFonts w:eastAsia="Calibri"/>
          <w:bCs/>
          <w:sz w:val="28"/>
          <w:szCs w:val="22"/>
          <w:lang w:val="en-US" w:eastAsia="en-US"/>
        </w:rPr>
        <w:t> Y</w:t>
      </w:r>
      <w:r w:rsidRPr="00967913">
        <w:rPr>
          <w:rFonts w:eastAsia="Calibri"/>
          <w:bCs/>
          <w:sz w:val="28"/>
          <w:szCs w:val="22"/>
          <w:vertAlign w:val="subscript"/>
          <w:lang w:eastAsia="en-US"/>
        </w:rPr>
        <w:t>0</w:t>
      </w:r>
      <w:r w:rsidRPr="00967913">
        <w:rPr>
          <w:rFonts w:eastAsia="Calibri"/>
          <w:bCs/>
          <w:sz w:val="28"/>
          <w:szCs w:val="22"/>
          <w:lang w:eastAsia="en-US"/>
        </w:rPr>
        <w:t>) – 16;</w:t>
      </w:r>
    </w:p>
    <w:p w14:paraId="4FF258C1" w14:textId="2310E161"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position w:val="-18"/>
          <w:sz w:val="28"/>
          <w:szCs w:val="22"/>
          <w:lang w:eastAsia="en-US"/>
        </w:rPr>
        <w:object w:dxaOrig="3860" w:dyaOrig="499" w14:anchorId="247E0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92.75pt;height:24.75pt" o:ole="">
            <v:imagedata r:id="rId10" o:title=""/>
          </v:shape>
          <o:OLEObject Type="Embed" ProgID="Equation.DSMT4" ShapeID="_x0000_i1074" DrawAspect="Content" ObjectID="_1772883546" r:id="rId11"/>
        </w:object>
      </w:r>
      <w:r w:rsidRPr="00967913">
        <w:rPr>
          <w:rFonts w:eastAsia="Calibri"/>
          <w:sz w:val="28"/>
          <w:szCs w:val="22"/>
          <w:lang w:eastAsia="en-US"/>
        </w:rPr>
        <w:t>;</w:t>
      </w:r>
    </w:p>
    <w:p w14:paraId="1F43D149" w14:textId="035C350A"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position w:val="-18"/>
          <w:sz w:val="28"/>
          <w:szCs w:val="22"/>
          <w:lang w:eastAsia="en-US"/>
        </w:rPr>
        <w:object w:dxaOrig="3800" w:dyaOrig="499" w14:anchorId="10FCDE8C">
          <v:shape id="_x0000_i1076" type="#_x0000_t75" style="width:189.75pt;height:24.75pt" o:ole="">
            <v:imagedata r:id="rId12" o:title=""/>
          </v:shape>
          <o:OLEObject Type="Embed" ProgID="Equation.DSMT4" ShapeID="_x0000_i1076" DrawAspect="Content" ObjectID="_1772883547" r:id="rId13"/>
        </w:object>
      </w:r>
      <w:r w:rsidRPr="00967913">
        <w:rPr>
          <w:rFonts w:eastAsia="Calibri"/>
          <w:sz w:val="28"/>
          <w:szCs w:val="22"/>
          <w:lang w:eastAsia="en-US"/>
        </w:rPr>
        <w:t xml:space="preserve">, </w:t>
      </w:r>
    </w:p>
    <w:p w14:paraId="522BE370" w14:textId="0F9509C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где</w:t>
      </w:r>
    </w:p>
    <w:p w14:paraId="63A4DB2D" w14:textId="64452E45"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position w:val="-38"/>
          <w:sz w:val="28"/>
          <w:szCs w:val="22"/>
          <w:lang w:eastAsia="en-US"/>
        </w:rPr>
        <w:object w:dxaOrig="3480" w:dyaOrig="900" w14:anchorId="023C1ADB">
          <v:shape id="_x0000_i1079" type="#_x0000_t75" style="width:174pt;height:45pt" o:ole="">
            <v:imagedata r:id="rId14" o:title=""/>
          </v:shape>
          <o:OLEObject Type="Embed" ProgID="Equation.DSMT4" ShapeID="_x0000_i1079" DrawAspect="Content" ObjectID="_1772883548" r:id="rId15"/>
        </w:object>
      </w:r>
    </w:p>
    <w:p w14:paraId="78C1285C" w14:textId="59EBBB72"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Х</w:t>
      </w:r>
      <w:r w:rsidRPr="00967913">
        <w:rPr>
          <w:rFonts w:eastAsia="Calibri"/>
          <w:sz w:val="28"/>
          <w:szCs w:val="22"/>
          <w:vertAlign w:val="subscript"/>
          <w:lang w:eastAsia="en-US"/>
        </w:rPr>
        <w:t>0</w:t>
      </w:r>
      <w:r w:rsidRPr="00967913">
        <w:rPr>
          <w:rFonts w:eastAsia="Calibri"/>
          <w:sz w:val="28"/>
          <w:szCs w:val="22"/>
          <w:lang w:eastAsia="en-US"/>
        </w:rPr>
        <w:t> Y</w:t>
      </w:r>
      <w:r w:rsidRPr="00967913">
        <w:rPr>
          <w:rFonts w:eastAsia="Calibri"/>
          <w:sz w:val="28"/>
          <w:szCs w:val="22"/>
          <w:vertAlign w:val="subscript"/>
          <w:lang w:eastAsia="en-US"/>
        </w:rPr>
        <w:t>0</w:t>
      </w:r>
      <w:r w:rsidRPr="00967913">
        <w:rPr>
          <w:rFonts w:eastAsia="Calibri"/>
          <w:sz w:val="28"/>
          <w:szCs w:val="22"/>
          <w:lang w:eastAsia="en-US"/>
        </w:rPr>
        <w:t> и Z</w:t>
      </w:r>
      <w:r w:rsidRPr="00967913">
        <w:rPr>
          <w:rFonts w:eastAsia="Calibri"/>
          <w:sz w:val="28"/>
          <w:szCs w:val="22"/>
          <w:vertAlign w:val="subscript"/>
          <w:lang w:eastAsia="en-US"/>
        </w:rPr>
        <w:t>0</w:t>
      </w:r>
      <w:r w:rsidRPr="00967913">
        <w:rPr>
          <w:rFonts w:eastAsia="Calibri"/>
          <w:i/>
          <w:iCs/>
          <w:sz w:val="28"/>
          <w:szCs w:val="22"/>
          <w:lang w:eastAsia="en-US"/>
        </w:rPr>
        <w:t> </w:t>
      </w:r>
      <w:r w:rsidRPr="00967913">
        <w:rPr>
          <w:rFonts w:eastAsia="Calibri"/>
          <w:i/>
          <w:iCs/>
          <w:sz w:val="28"/>
          <w:szCs w:val="22"/>
          <w:lang w:eastAsia="en-US"/>
        </w:rPr>
        <w:t>–</w:t>
      </w:r>
      <w:r w:rsidRPr="00967913">
        <w:rPr>
          <w:rFonts w:eastAsia="Calibri"/>
          <w:sz w:val="28"/>
          <w:szCs w:val="22"/>
          <w:lang w:eastAsia="en-US"/>
        </w:rPr>
        <w:t> это CIE XYZ значения белой точки.</w:t>
      </w:r>
    </w:p>
    <w:p w14:paraId="0641DE95" w14:textId="7777777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68E7444B" w14:textId="4D0CFC8F"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Цветовая система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стала основной для перехода цветовых координат из системы </w:t>
      </w:r>
      <w:r w:rsidRPr="00967913">
        <w:rPr>
          <w:rFonts w:eastAsia="Calibri"/>
          <w:sz w:val="28"/>
          <w:szCs w:val="22"/>
          <w:lang w:val="en-US" w:eastAsia="en-US"/>
        </w:rPr>
        <w:t>RGB</w:t>
      </w:r>
      <w:r w:rsidRPr="00967913">
        <w:rPr>
          <w:rFonts w:eastAsia="Calibri"/>
          <w:sz w:val="28"/>
          <w:szCs w:val="22"/>
          <w:lang w:eastAsia="en-US"/>
        </w:rPr>
        <w:t xml:space="preserve"> в </w:t>
      </w:r>
      <w:r w:rsidRPr="00967913">
        <w:rPr>
          <w:rFonts w:eastAsia="Calibri"/>
          <w:sz w:val="28"/>
          <w:szCs w:val="22"/>
          <w:lang w:val="en-US" w:eastAsia="en-US"/>
        </w:rPr>
        <w:t>CMYK</w:t>
      </w:r>
      <w:r w:rsidRPr="00967913">
        <w:rPr>
          <w:rFonts w:eastAsia="Calibri"/>
          <w:sz w:val="28"/>
          <w:szCs w:val="22"/>
          <w:lang w:eastAsia="en-US"/>
        </w:rPr>
        <w:t xml:space="preserve"> благодаря своей независимости от внешних факторов </w:t>
      </w:r>
      <w:r w:rsidRPr="00967913">
        <w:rPr>
          <w:rFonts w:eastAsia="Calibri"/>
          <w:sz w:val="28"/>
          <w:szCs w:val="22"/>
          <w:lang w:eastAsia="en-US"/>
        </w:rPr>
        <w:lastRenderedPageBreak/>
        <w:t xml:space="preserve">(аппаратной независимости) и учета особенностей </w:t>
      </w:r>
      <w:proofErr w:type="spellStart"/>
      <w:r w:rsidRPr="00967913">
        <w:rPr>
          <w:rFonts w:eastAsia="Calibri"/>
          <w:sz w:val="28"/>
          <w:szCs w:val="22"/>
          <w:lang w:eastAsia="en-US"/>
        </w:rPr>
        <w:t>цветовосприятия</w:t>
      </w:r>
      <w:proofErr w:type="spellEnd"/>
      <w:r w:rsidRPr="00967913">
        <w:rPr>
          <w:rFonts w:eastAsia="Calibri"/>
          <w:sz w:val="28"/>
          <w:szCs w:val="22"/>
          <w:lang w:eastAsia="en-US"/>
        </w:rPr>
        <w:t xml:space="preserve"> человеческим глазом.</w:t>
      </w:r>
    </w:p>
    <w:p w14:paraId="0B33E889" w14:textId="457B23C3"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В цветовом пространстве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(рисунок </w:t>
      </w:r>
      <w:r>
        <w:rPr>
          <w:rFonts w:eastAsia="Calibri"/>
          <w:sz w:val="28"/>
          <w:szCs w:val="22"/>
          <w:lang w:eastAsia="en-US"/>
        </w:rPr>
        <w:t>8</w:t>
      </w:r>
      <w:r w:rsidRPr="00967913">
        <w:rPr>
          <w:rFonts w:eastAsia="Calibri"/>
          <w:sz w:val="28"/>
          <w:szCs w:val="22"/>
          <w:lang w:eastAsia="en-US"/>
        </w:rPr>
        <w:t xml:space="preserve">.2) значение светлоты отделено от значения хроматической составляющей цвета (тон, насыщенность). Светлота задана координатой L (изменяется от 0 до 100, то есть от самого темного до самого светлого), хроматическая составляющая — двумя декартовыми координатами a и b. Первая обозначает положение цвета в диапазоне от зеленого до пурпурного (светло-красного), вторая — от синего до желтого. Количества </w:t>
      </w:r>
      <w:r w:rsidRPr="00967913">
        <w:rPr>
          <w:rFonts w:eastAsia="Calibri"/>
          <w:sz w:val="28"/>
          <w:szCs w:val="22"/>
          <w:lang w:val="en-US" w:eastAsia="en-US"/>
        </w:rPr>
        <w:t>a</w:t>
      </w:r>
      <w:r w:rsidRPr="00967913">
        <w:rPr>
          <w:rFonts w:eastAsia="Calibri"/>
          <w:sz w:val="28"/>
          <w:szCs w:val="22"/>
          <w:lang w:eastAsia="en-US"/>
        </w:rPr>
        <w:t xml:space="preserve">, –а и b, – b в сумме дают 256, т. е. изменяются от начала координат от –128 до +127. Основные цвета системы (рисунок </w:t>
      </w:r>
      <w:r>
        <w:rPr>
          <w:rFonts w:eastAsia="Calibri"/>
          <w:sz w:val="28"/>
          <w:szCs w:val="22"/>
          <w:lang w:eastAsia="en-US"/>
        </w:rPr>
        <w:t>8</w:t>
      </w:r>
      <w:r w:rsidRPr="00967913">
        <w:rPr>
          <w:rFonts w:eastAsia="Calibri"/>
          <w:sz w:val="28"/>
          <w:szCs w:val="22"/>
          <w:lang w:eastAsia="en-US"/>
        </w:rPr>
        <w:t>.3)</w:t>
      </w:r>
      <w:r>
        <w:rPr>
          <w:rFonts w:eastAsia="Calibri"/>
          <w:sz w:val="28"/>
          <w:szCs w:val="22"/>
          <w:lang w:eastAsia="en-US"/>
        </w:rPr>
        <w:t>.</w:t>
      </w:r>
    </w:p>
    <w:p w14:paraId="46FD95AD" w14:textId="08A828E4"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noProof/>
          <w:sz w:val="28"/>
          <w:szCs w:val="22"/>
          <w:lang w:eastAsia="en-US"/>
        </w:rPr>
        <w:drawing>
          <wp:inline distT="0" distB="0" distL="0" distR="0" wp14:anchorId="628AE257" wp14:editId="2048A088">
            <wp:extent cx="4505325" cy="1924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lum bright="-20000" contrast="20000"/>
                      <a:extLst>
                        <a:ext uri="{28A0092B-C50C-407E-A947-70E740481C1C}">
                          <a14:useLocalDpi xmlns:a14="http://schemas.microsoft.com/office/drawing/2010/main" val="0"/>
                        </a:ext>
                      </a:extLst>
                    </a:blip>
                    <a:srcRect r="8864"/>
                    <a:stretch/>
                  </pic:blipFill>
                  <pic:spPr bwMode="auto">
                    <a:xfrm>
                      <a:off x="0" y="0"/>
                      <a:ext cx="4505325"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0963D69C" w14:textId="77777777"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p>
    <w:p w14:paraId="562CC87B" w14:textId="5FC769FC"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t>Рисунок </w:t>
      </w:r>
      <w:r>
        <w:rPr>
          <w:rFonts w:eastAsia="Calibri"/>
          <w:sz w:val="28"/>
          <w:szCs w:val="22"/>
          <w:lang w:eastAsia="en-US"/>
        </w:rPr>
        <w:t>8</w:t>
      </w:r>
      <w:r w:rsidRPr="00967913">
        <w:rPr>
          <w:rFonts w:eastAsia="Calibri"/>
          <w:sz w:val="28"/>
          <w:szCs w:val="22"/>
          <w:lang w:eastAsia="en-US"/>
        </w:rPr>
        <w:t xml:space="preserve">.2 – Схема цветового пространства </w:t>
      </w:r>
      <w:r w:rsidRPr="00967913">
        <w:rPr>
          <w:rFonts w:eastAsia="Calibri"/>
          <w:sz w:val="28"/>
          <w:szCs w:val="22"/>
          <w:lang w:val="en-US" w:eastAsia="en-US"/>
        </w:rPr>
        <w:t>Lab</w:t>
      </w:r>
    </w:p>
    <w:p w14:paraId="105198DC" w14:textId="21462DE8" w:rsidR="00967913" w:rsidRPr="00967913" w:rsidRDefault="00967913" w:rsidP="00967913">
      <w:pPr>
        <w:widowControl w:val="0"/>
        <w:pBdr>
          <w:top w:val="nil"/>
          <w:left w:val="nil"/>
          <w:bottom w:val="nil"/>
          <w:right w:val="nil"/>
          <w:between w:val="nil"/>
        </w:pBdr>
        <w:ind w:left="1276"/>
        <w:rPr>
          <w:rFonts w:eastAsia="Calibri"/>
          <w:sz w:val="28"/>
          <w:szCs w:val="22"/>
          <w:lang w:eastAsia="en-US"/>
        </w:rPr>
      </w:pPr>
      <w:r w:rsidRPr="00967913">
        <w:rPr>
          <w:rFonts w:eastAsia="Calibri"/>
          <w:sz w:val="28"/>
          <w:szCs w:val="22"/>
          <w:lang w:val="en-US" w:eastAsia="en-US"/>
        </w:rPr>
        <w:t>L</w:t>
      </w:r>
      <w:r w:rsidRPr="00967913">
        <w:rPr>
          <w:rFonts w:eastAsia="Calibri"/>
          <w:sz w:val="28"/>
          <w:szCs w:val="22"/>
          <w:lang w:eastAsia="en-US"/>
        </w:rPr>
        <w:t xml:space="preserve"> (</w:t>
      </w:r>
      <w:proofErr w:type="spellStart"/>
      <w:r w:rsidRPr="00967913">
        <w:rPr>
          <w:rFonts w:eastAsia="Calibri"/>
          <w:sz w:val="28"/>
          <w:szCs w:val="22"/>
          <w:lang w:eastAsia="en-US"/>
        </w:rPr>
        <w:t>Lumin</w:t>
      </w:r>
      <w:r w:rsidRPr="00967913">
        <w:rPr>
          <w:rFonts w:eastAsia="Calibri"/>
          <w:sz w:val="28"/>
          <w:szCs w:val="22"/>
          <w:lang w:val="en-US" w:eastAsia="en-US"/>
        </w:rPr>
        <w:t>osity</w:t>
      </w:r>
      <w:proofErr w:type="spellEnd"/>
      <w:r w:rsidRPr="00967913">
        <w:rPr>
          <w:rFonts w:eastAsia="Calibri"/>
          <w:sz w:val="28"/>
          <w:szCs w:val="22"/>
          <w:lang w:eastAsia="en-US"/>
        </w:rPr>
        <w:t xml:space="preserve">) – </w:t>
      </w:r>
      <w:r w:rsidRPr="00967913">
        <w:rPr>
          <w:rFonts w:eastAsia="Calibri"/>
          <w:sz w:val="28"/>
          <w:szCs w:val="22"/>
          <w:lang w:eastAsia="en-US"/>
        </w:rPr>
        <w:t>с</w:t>
      </w:r>
      <w:r w:rsidRPr="00967913">
        <w:rPr>
          <w:rFonts w:eastAsia="Calibri"/>
          <w:sz w:val="28"/>
          <w:szCs w:val="22"/>
          <w:lang w:eastAsia="en-US"/>
        </w:rPr>
        <w:t>ветимость, яркость;</w:t>
      </w:r>
    </w:p>
    <w:p w14:paraId="2561EEDD" w14:textId="677C4A96" w:rsidR="00967913" w:rsidRPr="00967913" w:rsidRDefault="00967913" w:rsidP="00967913">
      <w:pPr>
        <w:widowControl w:val="0"/>
        <w:pBdr>
          <w:top w:val="nil"/>
          <w:left w:val="nil"/>
          <w:bottom w:val="nil"/>
          <w:right w:val="nil"/>
          <w:between w:val="nil"/>
        </w:pBdr>
        <w:ind w:left="1276"/>
        <w:rPr>
          <w:rFonts w:eastAsia="Calibri"/>
          <w:sz w:val="28"/>
          <w:szCs w:val="22"/>
          <w:lang w:eastAsia="en-US"/>
        </w:rPr>
      </w:pPr>
      <w:r w:rsidRPr="00967913">
        <w:rPr>
          <w:rFonts w:eastAsia="Calibri"/>
          <w:sz w:val="28"/>
          <w:szCs w:val="22"/>
          <w:lang w:val="en-US" w:eastAsia="en-US"/>
        </w:rPr>
        <w:t>a</w:t>
      </w:r>
      <w:r w:rsidRPr="00967913">
        <w:rPr>
          <w:rFonts w:eastAsia="Calibri"/>
          <w:sz w:val="28"/>
          <w:szCs w:val="22"/>
          <w:lang w:eastAsia="en-US"/>
        </w:rPr>
        <w:t xml:space="preserve">                       – </w:t>
      </w:r>
      <w:r w:rsidRPr="00967913">
        <w:rPr>
          <w:rFonts w:eastAsia="Calibri"/>
          <w:sz w:val="28"/>
          <w:szCs w:val="22"/>
          <w:lang w:eastAsia="en-US"/>
        </w:rPr>
        <w:t>ц</w:t>
      </w:r>
      <w:r w:rsidRPr="00967913">
        <w:rPr>
          <w:rFonts w:eastAsia="Calibri"/>
          <w:sz w:val="28"/>
          <w:szCs w:val="22"/>
          <w:lang w:eastAsia="en-US"/>
        </w:rPr>
        <w:t xml:space="preserve">ветовая гамма от зеленного до </w:t>
      </w:r>
      <w:r>
        <w:rPr>
          <w:rFonts w:eastAsia="Calibri"/>
          <w:sz w:val="28"/>
          <w:szCs w:val="22"/>
          <w:lang w:eastAsia="en-US"/>
        </w:rPr>
        <w:t>красно-</w:t>
      </w:r>
      <w:r w:rsidRPr="00967913">
        <w:rPr>
          <w:rFonts w:eastAsia="Calibri"/>
          <w:sz w:val="28"/>
          <w:szCs w:val="22"/>
          <w:lang w:eastAsia="en-US"/>
        </w:rPr>
        <w:t>пурпурного;</w:t>
      </w:r>
    </w:p>
    <w:p w14:paraId="39155DF1" w14:textId="3E515E99" w:rsidR="00967913" w:rsidRPr="00967913" w:rsidRDefault="00967913" w:rsidP="00967913">
      <w:pPr>
        <w:widowControl w:val="0"/>
        <w:pBdr>
          <w:top w:val="nil"/>
          <w:left w:val="nil"/>
          <w:bottom w:val="nil"/>
          <w:right w:val="nil"/>
          <w:between w:val="nil"/>
        </w:pBdr>
        <w:ind w:left="1276"/>
        <w:rPr>
          <w:rFonts w:eastAsia="Calibri"/>
          <w:sz w:val="28"/>
          <w:szCs w:val="22"/>
          <w:lang w:eastAsia="en-US"/>
        </w:rPr>
      </w:pPr>
      <w:r w:rsidRPr="00967913">
        <w:rPr>
          <w:rFonts w:eastAsia="Calibri"/>
          <w:sz w:val="28"/>
          <w:szCs w:val="22"/>
          <w:lang w:val="en-US" w:eastAsia="en-US"/>
        </w:rPr>
        <w:t>b</w:t>
      </w:r>
      <w:r w:rsidRPr="00967913">
        <w:rPr>
          <w:rFonts w:eastAsia="Calibri"/>
          <w:sz w:val="28"/>
          <w:szCs w:val="22"/>
          <w:lang w:eastAsia="en-US"/>
        </w:rPr>
        <w:t xml:space="preserve">                       – </w:t>
      </w:r>
      <w:r w:rsidRPr="00967913">
        <w:rPr>
          <w:rFonts w:eastAsia="Calibri"/>
          <w:sz w:val="28"/>
          <w:szCs w:val="22"/>
          <w:lang w:eastAsia="en-US"/>
        </w:rPr>
        <w:t>ц</w:t>
      </w:r>
      <w:r w:rsidRPr="00967913">
        <w:rPr>
          <w:rFonts w:eastAsia="Calibri"/>
          <w:sz w:val="28"/>
          <w:szCs w:val="22"/>
          <w:lang w:eastAsia="en-US"/>
        </w:rPr>
        <w:t>ветовая гамма от синего до желтого.</w:t>
      </w:r>
    </w:p>
    <w:p w14:paraId="0F13FE2A"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0D0A3ED1"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То есть двумя показателями в совокупности определяется цвет и одним показателем определяется его светлота.</w:t>
      </w:r>
    </w:p>
    <w:p w14:paraId="5D189C2F"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142CA320" w14:textId="79331720"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drawing>
          <wp:inline distT="0" distB="0" distL="0" distR="0" wp14:anchorId="1FF2E491" wp14:editId="4DF98A15">
            <wp:extent cx="4829175" cy="2476500"/>
            <wp:effectExtent l="0" t="0" r="9525" b="0"/>
            <wp:docPr id="2" name="Рисунок 2" descr="Описание: http://seno.by/sites/default/files/colors/color_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seno.by/sites/default/files/colors/color_la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2476500"/>
                    </a:xfrm>
                    <a:prstGeom prst="rect">
                      <a:avLst/>
                    </a:prstGeom>
                    <a:noFill/>
                    <a:ln>
                      <a:noFill/>
                    </a:ln>
                  </pic:spPr>
                </pic:pic>
              </a:graphicData>
            </a:graphic>
          </wp:inline>
        </w:drawing>
      </w:r>
    </w:p>
    <w:p w14:paraId="0F7AB342" w14:textId="77777777"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p>
    <w:p w14:paraId="713B9A07" w14:textId="37130B21"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t xml:space="preserve">Рисунок </w:t>
      </w:r>
      <w:r>
        <w:rPr>
          <w:rFonts w:eastAsia="Calibri"/>
          <w:sz w:val="28"/>
          <w:szCs w:val="22"/>
          <w:lang w:eastAsia="en-US"/>
        </w:rPr>
        <w:t>8</w:t>
      </w:r>
      <w:r w:rsidRPr="00967913">
        <w:rPr>
          <w:rFonts w:eastAsia="Calibri"/>
          <w:sz w:val="28"/>
          <w:szCs w:val="22"/>
          <w:lang w:eastAsia="en-US"/>
        </w:rPr>
        <w:t xml:space="preserve">.3 – Схема изменения цветности в системе </w:t>
      </w:r>
      <w:r w:rsidRPr="00967913">
        <w:rPr>
          <w:rFonts w:eastAsia="Calibri"/>
          <w:sz w:val="28"/>
          <w:szCs w:val="22"/>
          <w:lang w:val="en-US" w:eastAsia="en-US"/>
        </w:rPr>
        <w:t>Lab</w:t>
      </w:r>
      <w:r w:rsidRPr="00967913">
        <w:rPr>
          <w:rFonts w:eastAsia="Calibri"/>
          <w:sz w:val="28"/>
          <w:szCs w:val="22"/>
          <w:lang w:eastAsia="en-US"/>
        </w:rPr>
        <w:t xml:space="preserve"> (слева) </w:t>
      </w:r>
      <w:r w:rsidRPr="00967913">
        <w:rPr>
          <w:rFonts w:eastAsia="Calibri"/>
          <w:sz w:val="28"/>
          <w:szCs w:val="22"/>
          <w:lang w:eastAsia="en-US"/>
        </w:rPr>
        <w:br/>
        <w:t>и особенности воспроизведения цветовых моделей (справа)</w:t>
      </w:r>
    </w:p>
    <w:p w14:paraId="16910172"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53F1327A"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lastRenderedPageBreak/>
        <w:t xml:space="preserve">В отличие от цветовых пространств RGB или CMYK, которые являются набором аппаратных данных для воспроизведения цвета на бумаге или на экране монитора (цвет может зависеть от типа печатной машины, марки красок, влажности воздуха на производстве или производителя монитора и его настроек),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однозначно определяет цвет. Поэтому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нашел широкое применение в программном обеспечении для обработки изображений в качестве промежуточного цветового пространства, через которое происходит конвертирование данных между другими цветовыми пространствами (например, из RGB сканера в CMYK печатного процесса). </w:t>
      </w:r>
    </w:p>
    <w:p w14:paraId="672A57C5" w14:textId="264656C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Благодаря характеру определения цвета в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появляется возможность отдельно воздействовать на яркость, контраст изображения и на его цвет. Во многих случаях это позволяет ускорить обработку изображений, например, при допечатной подготовке.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предоставляет возможность избирательного воздействия на отдельные цвета в изображении, </w:t>
      </w:r>
      <w:proofErr w:type="spellStart"/>
      <w:r w:rsidRPr="00967913">
        <w:rPr>
          <w:rFonts w:eastAsia="Calibri"/>
          <w:sz w:val="28"/>
          <w:szCs w:val="22"/>
          <w:lang w:eastAsia="en-US"/>
        </w:rPr>
        <w:t>усилиения</w:t>
      </w:r>
      <w:proofErr w:type="spellEnd"/>
      <w:r w:rsidRPr="00967913">
        <w:rPr>
          <w:rFonts w:eastAsia="Calibri"/>
          <w:sz w:val="28"/>
          <w:szCs w:val="22"/>
          <w:lang w:eastAsia="en-US"/>
        </w:rPr>
        <w:t xml:space="preserve"> цветового контраста, незаменимыми являются и возможности, которые это цветовое пространство предоставляет для борьбы с шумом на цифровых фотографиях. LAB содержит в себе цвета как </w:t>
      </w:r>
      <w:proofErr w:type="gramStart"/>
      <w:r w:rsidRPr="00967913">
        <w:rPr>
          <w:rFonts w:eastAsia="Calibri"/>
          <w:sz w:val="28"/>
          <w:szCs w:val="22"/>
          <w:lang w:eastAsia="en-US"/>
        </w:rPr>
        <w:t>RGB</w:t>
      </w:r>
      <w:proofErr w:type="gramEnd"/>
      <w:r w:rsidRPr="00967913">
        <w:rPr>
          <w:rFonts w:eastAsia="Calibri"/>
          <w:sz w:val="28"/>
          <w:szCs w:val="22"/>
          <w:lang w:eastAsia="en-US"/>
        </w:rPr>
        <w:t xml:space="preserve"> так и CMYK, </w:t>
      </w:r>
      <w:proofErr w:type="spellStart"/>
      <w:r w:rsidRPr="00967913">
        <w:rPr>
          <w:rFonts w:eastAsia="Calibri"/>
          <w:sz w:val="28"/>
          <w:szCs w:val="22"/>
          <w:lang w:eastAsia="en-US"/>
        </w:rPr>
        <w:t>grayscale</w:t>
      </w:r>
      <w:proofErr w:type="spellEnd"/>
      <w:r w:rsidRPr="00967913">
        <w:rPr>
          <w:rFonts w:eastAsia="Calibri"/>
          <w:sz w:val="28"/>
          <w:szCs w:val="22"/>
          <w:lang w:eastAsia="en-US"/>
        </w:rPr>
        <w:t>.</w:t>
      </w:r>
    </w:p>
    <w:p w14:paraId="380A2F4F"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В связи с нелинейностью преобразований пространства </w:t>
      </w:r>
      <w:r w:rsidRPr="00967913">
        <w:rPr>
          <w:rFonts w:eastAsia="Calibri"/>
          <w:bCs/>
          <w:sz w:val="28"/>
          <w:szCs w:val="22"/>
          <w:lang w:val="en-US" w:eastAsia="en-US"/>
        </w:rPr>
        <w:t>XYZ</w:t>
      </w:r>
      <w:r w:rsidRPr="00967913">
        <w:rPr>
          <w:rFonts w:eastAsia="Calibri"/>
          <w:bCs/>
          <w:sz w:val="28"/>
          <w:szCs w:val="22"/>
          <w:lang w:eastAsia="en-US"/>
        </w:rPr>
        <w:t xml:space="preserve"> в пространство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невозможна метрология определения доминирующей длины волны и колориметрической чистоты цвета. Поэтому в нем для определения насыщенности и цветового тона используется пересчет в координаты </w:t>
      </w:r>
      <w:r w:rsidRPr="00967913">
        <w:rPr>
          <w:rFonts w:eastAsia="Calibri"/>
          <w:sz w:val="28"/>
          <w:szCs w:val="22"/>
          <w:lang w:val="en-US" w:eastAsia="en-US"/>
        </w:rPr>
        <w:t>LCH</w:t>
      </w:r>
      <w:r w:rsidRPr="00967913">
        <w:rPr>
          <w:rFonts w:eastAsia="Calibri"/>
          <w:sz w:val="28"/>
          <w:szCs w:val="22"/>
          <w:lang w:eastAsia="en-US"/>
        </w:rPr>
        <w:t>:</w:t>
      </w:r>
    </w:p>
    <w:p w14:paraId="79C5BD8A"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С (</w:t>
      </w:r>
      <w:r w:rsidRPr="00967913">
        <w:rPr>
          <w:rFonts w:eastAsia="Calibri"/>
          <w:sz w:val="28"/>
          <w:szCs w:val="22"/>
          <w:lang w:val="en-US" w:eastAsia="en-US"/>
        </w:rPr>
        <w:t>chroma</w:t>
      </w:r>
      <w:r w:rsidRPr="00967913">
        <w:rPr>
          <w:rFonts w:eastAsia="Calibri"/>
          <w:sz w:val="28"/>
          <w:szCs w:val="22"/>
          <w:lang w:eastAsia="en-US"/>
        </w:rPr>
        <w:t xml:space="preserve"> – насыщенность) = (</w:t>
      </w:r>
      <w:r w:rsidRPr="00967913">
        <w:rPr>
          <w:rFonts w:eastAsia="Calibri"/>
          <w:i/>
          <w:sz w:val="28"/>
          <w:szCs w:val="22"/>
          <w:lang w:eastAsia="en-US"/>
        </w:rPr>
        <w:t>а</w:t>
      </w:r>
      <w:r w:rsidRPr="00967913">
        <w:rPr>
          <w:rFonts w:eastAsia="Calibri"/>
          <w:sz w:val="28"/>
          <w:szCs w:val="22"/>
          <w:vertAlign w:val="superscript"/>
          <w:lang w:eastAsia="en-US"/>
        </w:rPr>
        <w:t>2</w:t>
      </w:r>
      <w:r w:rsidRPr="00967913">
        <w:rPr>
          <w:rFonts w:eastAsia="Calibri"/>
          <w:sz w:val="28"/>
          <w:szCs w:val="22"/>
          <w:lang w:eastAsia="en-US"/>
        </w:rPr>
        <w:t xml:space="preserve"> + </w:t>
      </w:r>
      <w:r w:rsidRPr="00967913">
        <w:rPr>
          <w:rFonts w:eastAsia="Calibri"/>
          <w:i/>
          <w:sz w:val="28"/>
          <w:szCs w:val="22"/>
          <w:lang w:val="en-US" w:eastAsia="en-US"/>
        </w:rPr>
        <w:t>b</w:t>
      </w:r>
      <w:r w:rsidRPr="00967913">
        <w:rPr>
          <w:rFonts w:eastAsia="Calibri"/>
          <w:sz w:val="28"/>
          <w:szCs w:val="22"/>
          <w:vertAlign w:val="superscript"/>
          <w:lang w:eastAsia="en-US"/>
        </w:rPr>
        <w:t>2</w:t>
      </w:r>
      <w:r w:rsidRPr="00967913">
        <w:rPr>
          <w:rFonts w:eastAsia="Calibri"/>
          <w:sz w:val="28"/>
          <w:szCs w:val="22"/>
          <w:lang w:eastAsia="en-US"/>
        </w:rPr>
        <w:t>)</w:t>
      </w:r>
      <w:r w:rsidRPr="00967913">
        <w:rPr>
          <w:rFonts w:eastAsia="Calibri"/>
          <w:sz w:val="28"/>
          <w:szCs w:val="22"/>
          <w:vertAlign w:val="superscript"/>
          <w:lang w:eastAsia="en-US"/>
        </w:rPr>
        <w:t>1/2</w:t>
      </w:r>
      <w:r w:rsidRPr="00967913">
        <w:rPr>
          <w:rFonts w:eastAsia="Calibri"/>
          <w:sz w:val="28"/>
          <w:szCs w:val="22"/>
          <w:lang w:eastAsia="en-US"/>
        </w:rPr>
        <w:t>.</w:t>
      </w:r>
    </w:p>
    <w:p w14:paraId="7AC26C48" w14:textId="7777777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Н (</w:t>
      </w:r>
      <w:r w:rsidRPr="00967913">
        <w:rPr>
          <w:rFonts w:eastAsia="Calibri"/>
          <w:sz w:val="28"/>
          <w:szCs w:val="22"/>
          <w:lang w:val="en-US" w:eastAsia="en-US"/>
        </w:rPr>
        <w:t>Hue</w:t>
      </w:r>
      <w:r w:rsidRPr="00967913">
        <w:rPr>
          <w:rFonts w:eastAsia="Calibri"/>
          <w:sz w:val="28"/>
          <w:szCs w:val="22"/>
          <w:lang w:eastAsia="en-US"/>
        </w:rPr>
        <w:t xml:space="preserve"> – цветовой тон) = </w:t>
      </w:r>
      <w:proofErr w:type="spellStart"/>
      <w:proofErr w:type="gramStart"/>
      <w:r w:rsidRPr="00967913">
        <w:rPr>
          <w:rFonts w:eastAsia="Calibri"/>
          <w:sz w:val="28"/>
          <w:szCs w:val="22"/>
          <w:lang w:val="en-US" w:eastAsia="en-US"/>
        </w:rPr>
        <w:t>arctg</w:t>
      </w:r>
      <w:proofErr w:type="spellEnd"/>
      <w:r w:rsidRPr="00967913">
        <w:rPr>
          <w:rFonts w:eastAsia="Calibri"/>
          <w:sz w:val="28"/>
          <w:szCs w:val="22"/>
          <w:lang w:eastAsia="en-US"/>
        </w:rPr>
        <w:t>(</w:t>
      </w:r>
      <w:proofErr w:type="gramEnd"/>
      <w:r w:rsidRPr="00967913">
        <w:rPr>
          <w:rFonts w:eastAsia="Calibri"/>
          <w:i/>
          <w:sz w:val="28"/>
          <w:szCs w:val="22"/>
          <w:lang w:val="en-US" w:eastAsia="en-US"/>
        </w:rPr>
        <w:t>b</w:t>
      </w:r>
      <w:r w:rsidRPr="00967913">
        <w:rPr>
          <w:rFonts w:eastAsia="Calibri"/>
          <w:sz w:val="28"/>
          <w:szCs w:val="22"/>
          <w:lang w:eastAsia="en-US"/>
        </w:rPr>
        <w:t xml:space="preserve"> / </w:t>
      </w:r>
      <w:r w:rsidRPr="00967913">
        <w:rPr>
          <w:rFonts w:eastAsia="Calibri"/>
          <w:i/>
          <w:sz w:val="28"/>
          <w:szCs w:val="22"/>
          <w:lang w:val="en-US" w:eastAsia="en-US"/>
        </w:rPr>
        <w:t>a</w:t>
      </w:r>
      <w:r w:rsidRPr="00967913">
        <w:rPr>
          <w:rFonts w:eastAsia="Calibri"/>
          <w:sz w:val="28"/>
          <w:szCs w:val="22"/>
          <w:lang w:eastAsia="en-US"/>
        </w:rPr>
        <w:t>)</w:t>
      </w:r>
      <w:r>
        <w:rPr>
          <w:rFonts w:eastAsia="Calibri"/>
          <w:sz w:val="28"/>
          <w:szCs w:val="22"/>
          <w:lang w:eastAsia="en-US"/>
        </w:rPr>
        <w:t xml:space="preserve">, если </w:t>
      </w:r>
      <w:proofErr w:type="spellStart"/>
      <w:r w:rsidRPr="00967913">
        <w:rPr>
          <w:rFonts w:eastAsia="Calibri"/>
          <w:sz w:val="28"/>
          <w:szCs w:val="22"/>
          <w:lang w:val="en-US" w:eastAsia="en-US"/>
        </w:rPr>
        <w:t>arctg</w:t>
      </w:r>
      <w:proofErr w:type="spellEnd"/>
      <w:r w:rsidRPr="00967913">
        <w:rPr>
          <w:rFonts w:eastAsia="Calibri"/>
          <w:sz w:val="28"/>
          <w:szCs w:val="22"/>
          <w:lang w:eastAsia="en-US"/>
        </w:rPr>
        <w:t>(</w:t>
      </w:r>
      <w:r w:rsidRPr="00967913">
        <w:rPr>
          <w:rFonts w:eastAsia="Calibri"/>
          <w:i/>
          <w:sz w:val="28"/>
          <w:szCs w:val="22"/>
          <w:lang w:val="en-US" w:eastAsia="en-US"/>
        </w:rPr>
        <w:t>b</w:t>
      </w:r>
      <w:r w:rsidRPr="00967913">
        <w:rPr>
          <w:rFonts w:eastAsia="Calibri"/>
          <w:sz w:val="28"/>
          <w:szCs w:val="22"/>
          <w:lang w:eastAsia="en-US"/>
        </w:rPr>
        <w:t xml:space="preserve"> / </w:t>
      </w:r>
      <w:r w:rsidRPr="00967913">
        <w:rPr>
          <w:rFonts w:eastAsia="Calibri"/>
          <w:i/>
          <w:sz w:val="28"/>
          <w:szCs w:val="22"/>
          <w:lang w:val="en-US" w:eastAsia="en-US"/>
        </w:rPr>
        <w:t>a</w:t>
      </w:r>
      <w:r w:rsidRPr="00967913">
        <w:rPr>
          <w:rFonts w:eastAsia="Calibri"/>
          <w:sz w:val="28"/>
          <w:szCs w:val="22"/>
          <w:lang w:eastAsia="en-US"/>
        </w:rPr>
        <w:t>)</w:t>
      </w:r>
      <w:r>
        <w:rPr>
          <w:rFonts w:eastAsia="Calibri"/>
          <w:sz w:val="28"/>
          <w:szCs w:val="22"/>
          <w:lang w:eastAsia="en-US"/>
        </w:rPr>
        <w:t xml:space="preserve"> ≥</w:t>
      </w:r>
      <w:r>
        <w:rPr>
          <w:rFonts w:eastAsia="Calibri"/>
          <w:sz w:val="28"/>
          <w:szCs w:val="22"/>
          <w:lang w:val="be-BY" w:eastAsia="en-US"/>
        </w:rPr>
        <w:t xml:space="preserve"> </w:t>
      </w:r>
      <w:r w:rsidRPr="00967913">
        <w:rPr>
          <w:rFonts w:eastAsia="Calibri"/>
          <w:sz w:val="28"/>
          <w:szCs w:val="22"/>
          <w:lang w:eastAsia="en-US"/>
        </w:rPr>
        <w:t>0</w:t>
      </w:r>
      <w:r>
        <w:rPr>
          <w:rFonts w:eastAsia="Calibri"/>
          <w:sz w:val="28"/>
          <w:szCs w:val="22"/>
          <w:lang w:eastAsia="en-US"/>
        </w:rPr>
        <w:t xml:space="preserve"> либо </w:t>
      </w:r>
    </w:p>
    <w:p w14:paraId="32056127" w14:textId="38A3B0CD"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Н</w:t>
      </w:r>
      <w:r>
        <w:rPr>
          <w:rFonts w:eastAsia="Calibri"/>
          <w:sz w:val="28"/>
          <w:szCs w:val="22"/>
          <w:lang w:eastAsia="en-US"/>
        </w:rPr>
        <w:t xml:space="preserve"> = </w:t>
      </w:r>
      <w:proofErr w:type="spellStart"/>
      <w:proofErr w:type="gramStart"/>
      <w:r w:rsidRPr="00967913">
        <w:rPr>
          <w:rFonts w:eastAsia="Calibri"/>
          <w:sz w:val="28"/>
          <w:szCs w:val="22"/>
          <w:lang w:val="en-US" w:eastAsia="en-US"/>
        </w:rPr>
        <w:t>arctg</w:t>
      </w:r>
      <w:proofErr w:type="spellEnd"/>
      <w:r w:rsidRPr="00967913">
        <w:rPr>
          <w:rFonts w:eastAsia="Calibri"/>
          <w:sz w:val="28"/>
          <w:szCs w:val="22"/>
          <w:lang w:eastAsia="en-US"/>
        </w:rPr>
        <w:t>(</w:t>
      </w:r>
      <w:proofErr w:type="gramEnd"/>
      <w:r w:rsidRPr="00967913">
        <w:rPr>
          <w:rFonts w:eastAsia="Calibri"/>
          <w:i/>
          <w:sz w:val="28"/>
          <w:szCs w:val="22"/>
          <w:lang w:val="en-US" w:eastAsia="en-US"/>
        </w:rPr>
        <w:t>b</w:t>
      </w:r>
      <w:r w:rsidRPr="00967913">
        <w:rPr>
          <w:rFonts w:eastAsia="Calibri"/>
          <w:sz w:val="28"/>
          <w:szCs w:val="22"/>
          <w:lang w:eastAsia="en-US"/>
        </w:rPr>
        <w:t xml:space="preserve"> / </w:t>
      </w:r>
      <w:r w:rsidRPr="00967913">
        <w:rPr>
          <w:rFonts w:eastAsia="Calibri"/>
          <w:i/>
          <w:sz w:val="28"/>
          <w:szCs w:val="22"/>
          <w:lang w:val="en-US" w:eastAsia="en-US"/>
        </w:rPr>
        <w:t>a</w:t>
      </w:r>
      <w:r w:rsidRPr="00967913">
        <w:rPr>
          <w:rFonts w:eastAsia="Calibri"/>
          <w:sz w:val="28"/>
          <w:szCs w:val="22"/>
          <w:lang w:eastAsia="en-US"/>
        </w:rPr>
        <w:t>)</w:t>
      </w:r>
      <w:r>
        <w:rPr>
          <w:rFonts w:eastAsia="Calibri"/>
          <w:sz w:val="28"/>
          <w:szCs w:val="22"/>
          <w:lang w:eastAsia="en-US"/>
        </w:rPr>
        <w:t xml:space="preserve"> + 360</w:t>
      </w:r>
      <w:r w:rsidRPr="00967913">
        <w:rPr>
          <w:rFonts w:eastAsia="Calibri"/>
          <w:sz w:val="28"/>
          <w:szCs w:val="22"/>
          <w:lang w:eastAsia="en-US"/>
        </w:rPr>
        <w:t>.</w:t>
      </w:r>
    </w:p>
    <w:p w14:paraId="1EC8E3DE" w14:textId="51D29AAF"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val="en-US" w:eastAsia="en-US"/>
        </w:rPr>
        <w:t>L</w:t>
      </w:r>
      <w:r>
        <w:rPr>
          <w:rFonts w:eastAsia="Calibri"/>
          <w:sz w:val="28"/>
          <w:szCs w:val="22"/>
          <w:lang w:eastAsia="en-US"/>
        </w:rPr>
        <w:t xml:space="preserve"> остается неизменной.</w:t>
      </w:r>
    </w:p>
    <w:p w14:paraId="20C79210" w14:textId="65C0FF62"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Pr>
          <w:rFonts w:eastAsia="Calibri"/>
          <w:bCs/>
          <w:sz w:val="28"/>
          <w:szCs w:val="22"/>
          <w:lang w:eastAsia="en-US"/>
        </w:rPr>
        <w:t xml:space="preserve">Цветовая система </w:t>
      </w:r>
      <w:r w:rsidRPr="00967913">
        <w:rPr>
          <w:rFonts w:eastAsia="Calibri"/>
          <w:sz w:val="28"/>
          <w:szCs w:val="22"/>
          <w:lang w:val="en-US" w:eastAsia="en-US"/>
        </w:rPr>
        <w:t>LCH</w:t>
      </w:r>
      <w:r>
        <w:rPr>
          <w:rFonts w:eastAsia="Calibri"/>
          <w:sz w:val="28"/>
          <w:szCs w:val="22"/>
          <w:lang w:eastAsia="en-US"/>
        </w:rPr>
        <w:t xml:space="preserve"> представляет собой цилиндр (рисунок 8.4).</w:t>
      </w:r>
    </w:p>
    <w:p w14:paraId="141BEE25" w14:textId="38123E46" w:rsidR="00967913" w:rsidRDefault="00967913" w:rsidP="00967913">
      <w:pPr>
        <w:widowControl w:val="0"/>
        <w:pBdr>
          <w:top w:val="nil"/>
          <w:left w:val="nil"/>
          <w:bottom w:val="nil"/>
          <w:right w:val="nil"/>
          <w:between w:val="nil"/>
        </w:pBdr>
        <w:jc w:val="center"/>
        <w:rPr>
          <w:rFonts w:eastAsia="Calibri"/>
          <w:bCs/>
          <w:sz w:val="28"/>
          <w:szCs w:val="22"/>
          <w:lang w:eastAsia="en-US"/>
        </w:rPr>
      </w:pPr>
      <w:r>
        <w:rPr>
          <w:noProof/>
        </w:rPr>
        <w:drawing>
          <wp:inline distT="0" distB="0" distL="0" distR="0" wp14:anchorId="2B576327" wp14:editId="71F55828">
            <wp:extent cx="4228136" cy="29908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112" cy="2997199"/>
                    </a:xfrm>
                    <a:prstGeom prst="rect">
                      <a:avLst/>
                    </a:prstGeom>
                  </pic:spPr>
                </pic:pic>
              </a:graphicData>
            </a:graphic>
          </wp:inline>
        </w:drawing>
      </w:r>
    </w:p>
    <w:p w14:paraId="2EEBDDF2" w14:textId="17622CD7" w:rsidR="00967913" w:rsidRDefault="00967913" w:rsidP="00967913">
      <w:pPr>
        <w:widowControl w:val="0"/>
        <w:pBdr>
          <w:top w:val="nil"/>
          <w:left w:val="nil"/>
          <w:bottom w:val="nil"/>
          <w:right w:val="nil"/>
          <w:between w:val="nil"/>
        </w:pBdr>
        <w:jc w:val="center"/>
        <w:rPr>
          <w:rFonts w:eastAsia="Calibri"/>
          <w:bCs/>
          <w:sz w:val="28"/>
          <w:szCs w:val="22"/>
          <w:lang w:val="en-US" w:eastAsia="en-US"/>
        </w:rPr>
      </w:pPr>
      <w:r w:rsidRPr="00967913">
        <w:rPr>
          <w:rFonts w:eastAsia="Calibri"/>
          <w:sz w:val="28"/>
          <w:szCs w:val="22"/>
          <w:lang w:eastAsia="en-US"/>
        </w:rPr>
        <w:t xml:space="preserve">Рисунок </w:t>
      </w:r>
      <w:r>
        <w:rPr>
          <w:rFonts w:eastAsia="Calibri"/>
          <w:sz w:val="28"/>
          <w:szCs w:val="22"/>
          <w:lang w:eastAsia="en-US"/>
        </w:rPr>
        <w:t>8</w:t>
      </w:r>
      <w:r w:rsidRPr="00967913">
        <w:rPr>
          <w:rFonts w:eastAsia="Calibri"/>
          <w:sz w:val="28"/>
          <w:szCs w:val="22"/>
          <w:lang w:eastAsia="en-US"/>
        </w:rPr>
        <w:t>.</w:t>
      </w:r>
      <w:r>
        <w:rPr>
          <w:rFonts w:eastAsia="Calibri"/>
          <w:sz w:val="28"/>
          <w:szCs w:val="22"/>
          <w:lang w:eastAsia="en-US"/>
        </w:rPr>
        <w:t>4</w:t>
      </w:r>
      <w:r w:rsidRPr="00967913">
        <w:rPr>
          <w:rFonts w:eastAsia="Calibri"/>
          <w:sz w:val="28"/>
          <w:szCs w:val="22"/>
          <w:lang w:eastAsia="en-US"/>
        </w:rPr>
        <w:t xml:space="preserve"> – </w:t>
      </w:r>
      <w:r>
        <w:rPr>
          <w:rFonts w:eastAsia="Calibri"/>
          <w:bCs/>
          <w:sz w:val="28"/>
          <w:szCs w:val="22"/>
          <w:lang w:eastAsia="en-US"/>
        </w:rPr>
        <w:t xml:space="preserve">Цветовая модель </w:t>
      </w:r>
      <w:r>
        <w:rPr>
          <w:rFonts w:eastAsia="Calibri"/>
          <w:bCs/>
          <w:sz w:val="28"/>
          <w:szCs w:val="22"/>
          <w:lang w:val="en-US" w:eastAsia="en-US"/>
        </w:rPr>
        <w:t>LCH</w:t>
      </w:r>
    </w:p>
    <w:p w14:paraId="2C5EF465" w14:textId="77777777" w:rsidR="00967913" w:rsidRPr="00967913" w:rsidRDefault="00967913" w:rsidP="00967913">
      <w:pPr>
        <w:widowControl w:val="0"/>
        <w:pBdr>
          <w:top w:val="nil"/>
          <w:left w:val="nil"/>
          <w:bottom w:val="nil"/>
          <w:right w:val="nil"/>
          <w:between w:val="nil"/>
        </w:pBdr>
        <w:jc w:val="center"/>
        <w:rPr>
          <w:rFonts w:eastAsia="Calibri"/>
          <w:bCs/>
          <w:sz w:val="28"/>
          <w:szCs w:val="22"/>
          <w:lang w:eastAsia="en-US"/>
        </w:rPr>
      </w:pPr>
    </w:p>
    <w:p w14:paraId="136CDF20" w14:textId="1EAAFD63" w:rsidR="00967913" w:rsidRPr="00967913" w:rsidRDefault="00967913" w:rsidP="00967913">
      <w:pPr>
        <w:widowControl w:val="0"/>
        <w:pBdr>
          <w:top w:val="nil"/>
          <w:left w:val="nil"/>
          <w:bottom w:val="nil"/>
          <w:right w:val="nil"/>
          <w:between w:val="nil"/>
        </w:pBdr>
        <w:ind w:firstLine="567"/>
        <w:jc w:val="both"/>
        <w:rPr>
          <w:rFonts w:eastAsia="Calibri"/>
          <w:bCs/>
          <w:sz w:val="28"/>
          <w:szCs w:val="22"/>
          <w:lang w:eastAsia="en-US"/>
        </w:rPr>
      </w:pPr>
      <w:r w:rsidRPr="00967913">
        <w:rPr>
          <w:rFonts w:eastAsia="Calibri"/>
          <w:bCs/>
          <w:sz w:val="28"/>
          <w:szCs w:val="22"/>
          <w:lang w:eastAsia="en-US"/>
        </w:rPr>
        <w:t xml:space="preserve">Для сравнения цветового охвата в координатах </w:t>
      </w:r>
      <w:r w:rsidRPr="00967913">
        <w:rPr>
          <w:rFonts w:eastAsia="Calibri"/>
          <w:sz w:val="28"/>
          <w:szCs w:val="22"/>
          <w:lang w:val="en-US" w:eastAsia="en-US"/>
        </w:rPr>
        <w:t>LCH</w:t>
      </w:r>
      <w:r w:rsidRPr="00967913">
        <w:rPr>
          <w:rFonts w:eastAsia="Calibri"/>
          <w:sz w:val="28"/>
          <w:szCs w:val="22"/>
          <w:lang w:eastAsia="en-US"/>
        </w:rPr>
        <w:t xml:space="preserve"> правильнее строить тело цветового охвата, а затем производить сравнение для одинаковых уровней яркости.</w:t>
      </w:r>
    </w:p>
    <w:p w14:paraId="7B22D3FF" w14:textId="77777777" w:rsidR="0058312D" w:rsidRPr="005D0827" w:rsidRDefault="0058312D">
      <w:pPr>
        <w:widowControl w:val="0"/>
        <w:pBdr>
          <w:top w:val="nil"/>
          <w:left w:val="nil"/>
          <w:bottom w:val="nil"/>
          <w:right w:val="nil"/>
          <w:between w:val="nil"/>
        </w:pBdr>
        <w:ind w:firstLine="567"/>
        <w:jc w:val="both"/>
        <w:rPr>
          <w:color w:val="000000"/>
          <w:sz w:val="28"/>
          <w:szCs w:val="28"/>
        </w:rPr>
      </w:pPr>
    </w:p>
    <w:p w14:paraId="089ADF5C" w14:textId="77777777" w:rsidR="005D0827" w:rsidRPr="005262A8" w:rsidRDefault="005D0827" w:rsidP="005D0827">
      <w:pPr>
        <w:widowControl w:val="0"/>
        <w:tabs>
          <w:tab w:val="left" w:pos="4536"/>
        </w:tabs>
        <w:jc w:val="center"/>
        <w:rPr>
          <w:rFonts w:eastAsia="Calibri"/>
          <w:b/>
          <w:sz w:val="28"/>
          <w:szCs w:val="22"/>
          <w:lang w:eastAsia="en-US"/>
        </w:rPr>
      </w:pPr>
      <w:r w:rsidRPr="005262A8">
        <w:rPr>
          <w:rFonts w:eastAsia="Calibri"/>
          <w:b/>
          <w:sz w:val="28"/>
          <w:szCs w:val="22"/>
          <w:lang w:eastAsia="en-US"/>
        </w:rPr>
        <w:t>Практическая часть</w:t>
      </w:r>
    </w:p>
    <w:p w14:paraId="2D2DEE1E" w14:textId="77777777" w:rsidR="00967913" w:rsidRDefault="00967913" w:rsidP="00967913">
      <w:pPr>
        <w:widowControl w:val="0"/>
        <w:tabs>
          <w:tab w:val="left" w:pos="4536"/>
        </w:tabs>
        <w:ind w:firstLine="567"/>
        <w:jc w:val="both"/>
        <w:rPr>
          <w:rFonts w:eastAsia="Calibri"/>
          <w:sz w:val="28"/>
          <w:szCs w:val="22"/>
          <w:lang w:eastAsia="en-US"/>
        </w:rPr>
      </w:pPr>
    </w:p>
    <w:p w14:paraId="37F3E82D" w14:textId="6DA3C2E3"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1. </w:t>
      </w:r>
      <w:r w:rsidRPr="00967913">
        <w:rPr>
          <w:rFonts w:eastAsia="Calibri"/>
          <w:sz w:val="28"/>
          <w:szCs w:val="22"/>
          <w:lang w:eastAsia="en-US"/>
        </w:rPr>
        <w:t xml:space="preserve">Создайте новый файл с режимом </w:t>
      </w:r>
      <w:r w:rsidRPr="00967913">
        <w:rPr>
          <w:rFonts w:eastAsia="Calibri"/>
          <w:sz w:val="28"/>
          <w:szCs w:val="22"/>
          <w:lang w:val="en-US" w:eastAsia="en-US"/>
        </w:rPr>
        <w:t>Lab</w:t>
      </w:r>
      <w:r w:rsidRPr="00967913">
        <w:rPr>
          <w:rFonts w:eastAsia="Calibri"/>
          <w:sz w:val="28"/>
          <w:szCs w:val="22"/>
          <w:lang w:eastAsia="en-US"/>
        </w:rPr>
        <w:t xml:space="preserve">. </w:t>
      </w:r>
    </w:p>
    <w:p w14:paraId="3E786950" w14:textId="0AD9292D"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Сравните цвета со значениями:</w:t>
      </w:r>
    </w:p>
    <w:p w14:paraId="480D62D0" w14:textId="11D811F9" w:rsidR="00967913" w:rsidRDefault="00967913" w:rsidP="00967913">
      <w:pPr>
        <w:widowControl w:val="0"/>
        <w:tabs>
          <w:tab w:val="left" w:pos="4536"/>
        </w:tabs>
        <w:ind w:firstLine="567"/>
        <w:jc w:val="both"/>
        <w:rPr>
          <w:rFonts w:eastAsia="Calibri"/>
          <w:sz w:val="28"/>
          <w:szCs w:val="22"/>
          <w:lang w:eastAsia="en-US"/>
        </w:rPr>
      </w:pPr>
      <w:r w:rsidRPr="00967913">
        <w:rPr>
          <w:rFonts w:eastAsia="Calibri"/>
          <w:sz w:val="28"/>
          <w:szCs w:val="22"/>
          <w:lang w:eastAsia="en-US"/>
        </w:rPr>
        <w:t>(+100; +100)</w:t>
      </w:r>
      <w:r>
        <w:rPr>
          <w:rFonts w:eastAsia="Calibri"/>
          <w:sz w:val="28"/>
          <w:szCs w:val="22"/>
          <w:lang w:eastAsia="en-US"/>
        </w:rPr>
        <w:t xml:space="preserve"> и </w:t>
      </w:r>
      <w:r w:rsidRPr="00967913">
        <w:rPr>
          <w:rFonts w:eastAsia="Calibri"/>
          <w:sz w:val="28"/>
          <w:szCs w:val="22"/>
          <w:lang w:eastAsia="en-US"/>
        </w:rPr>
        <w:t>(+127; +127)</w:t>
      </w:r>
      <w:r>
        <w:rPr>
          <w:rFonts w:eastAsia="Calibri"/>
          <w:sz w:val="28"/>
          <w:szCs w:val="22"/>
          <w:lang w:eastAsia="en-US"/>
        </w:rPr>
        <w:t xml:space="preserve"> при уровнях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 xml:space="preserve">0 и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100</w:t>
      </w:r>
      <w:r>
        <w:rPr>
          <w:rFonts w:eastAsia="Calibri"/>
          <w:sz w:val="28"/>
          <w:szCs w:val="22"/>
          <w:lang w:eastAsia="en-US"/>
        </w:rPr>
        <w:t>;</w:t>
      </w:r>
    </w:p>
    <w:p w14:paraId="3A7AA4A7" w14:textId="0BC458B5" w:rsidR="00967913" w:rsidRDefault="00967913" w:rsidP="00967913">
      <w:pPr>
        <w:widowControl w:val="0"/>
        <w:tabs>
          <w:tab w:val="left" w:pos="4536"/>
        </w:tabs>
        <w:ind w:firstLine="567"/>
        <w:jc w:val="both"/>
        <w:rPr>
          <w:rFonts w:eastAsia="Calibri"/>
          <w:sz w:val="28"/>
          <w:szCs w:val="22"/>
          <w:lang w:eastAsia="en-US"/>
        </w:rPr>
      </w:pPr>
      <w:r w:rsidRPr="00967913">
        <w:rPr>
          <w:rFonts w:eastAsia="Calibri"/>
          <w:sz w:val="28"/>
          <w:szCs w:val="22"/>
          <w:lang w:eastAsia="en-US"/>
        </w:rPr>
        <w:t>(–100; –100) и (–128; –128)</w:t>
      </w:r>
      <w:r w:rsidRPr="00967913">
        <w:rPr>
          <w:rFonts w:eastAsia="Calibri"/>
          <w:sz w:val="28"/>
          <w:szCs w:val="22"/>
          <w:lang w:eastAsia="en-US"/>
        </w:rPr>
        <w:t xml:space="preserve"> </w:t>
      </w:r>
      <w:r>
        <w:rPr>
          <w:rFonts w:eastAsia="Calibri"/>
          <w:sz w:val="28"/>
          <w:szCs w:val="22"/>
          <w:lang w:eastAsia="en-US"/>
        </w:rPr>
        <w:t xml:space="preserve">при уровнях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 xml:space="preserve">0 и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100</w:t>
      </w:r>
      <w:r>
        <w:rPr>
          <w:rFonts w:eastAsia="Calibri"/>
          <w:sz w:val="28"/>
          <w:szCs w:val="22"/>
          <w:lang w:eastAsia="en-US"/>
        </w:rPr>
        <w:t>.</w:t>
      </w:r>
    </w:p>
    <w:p w14:paraId="4023C3E1" w14:textId="2D813F3A"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Почему так происходит?</w:t>
      </w:r>
    </w:p>
    <w:p w14:paraId="650B299A" w14:textId="61E1328A"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2. Попробуйте получить красный цвет при </w:t>
      </w:r>
      <w:r>
        <w:rPr>
          <w:rFonts w:eastAsia="Calibri"/>
          <w:sz w:val="28"/>
          <w:szCs w:val="22"/>
          <w:lang w:val="en-US" w:eastAsia="en-US"/>
        </w:rPr>
        <w:t>L</w:t>
      </w:r>
      <w:r w:rsidRPr="00967913">
        <w:rPr>
          <w:rFonts w:eastAsia="Calibri"/>
          <w:sz w:val="28"/>
          <w:szCs w:val="22"/>
          <w:lang w:eastAsia="en-US"/>
        </w:rPr>
        <w:t xml:space="preserve"> = 100, </w:t>
      </w:r>
      <w:r>
        <w:rPr>
          <w:rFonts w:eastAsia="Calibri"/>
          <w:sz w:val="28"/>
          <w:szCs w:val="22"/>
          <w:lang w:val="en-US" w:eastAsia="en-US"/>
        </w:rPr>
        <w:t>L</w:t>
      </w:r>
      <w:r w:rsidRPr="00967913">
        <w:rPr>
          <w:rFonts w:eastAsia="Calibri"/>
          <w:sz w:val="28"/>
          <w:szCs w:val="22"/>
          <w:lang w:eastAsia="en-US"/>
        </w:rPr>
        <w:t xml:space="preserve"> = 50; </w:t>
      </w:r>
      <w:r>
        <w:rPr>
          <w:rFonts w:eastAsia="Calibri"/>
          <w:sz w:val="28"/>
          <w:szCs w:val="22"/>
          <w:lang w:val="en-US" w:eastAsia="en-US"/>
        </w:rPr>
        <w:t>L</w:t>
      </w:r>
      <w:r w:rsidRPr="00967913">
        <w:rPr>
          <w:rFonts w:eastAsia="Calibri"/>
          <w:sz w:val="28"/>
          <w:szCs w:val="22"/>
          <w:lang w:eastAsia="en-US"/>
        </w:rPr>
        <w:t xml:space="preserve"> = 0.</w:t>
      </w:r>
      <w:r>
        <w:rPr>
          <w:rFonts w:eastAsia="Calibri"/>
          <w:sz w:val="28"/>
          <w:szCs w:val="22"/>
          <w:lang w:eastAsia="en-US"/>
        </w:rPr>
        <w:t xml:space="preserve"> Аналогично добейтесь синего при </w:t>
      </w:r>
      <w:r>
        <w:rPr>
          <w:rFonts w:eastAsia="Calibri"/>
          <w:sz w:val="28"/>
          <w:szCs w:val="22"/>
          <w:lang w:val="en-US" w:eastAsia="en-US"/>
        </w:rPr>
        <w:t>L</w:t>
      </w:r>
      <w:r w:rsidRPr="00967913">
        <w:rPr>
          <w:rFonts w:eastAsia="Calibri"/>
          <w:sz w:val="28"/>
          <w:szCs w:val="22"/>
          <w:lang w:eastAsia="en-US"/>
        </w:rPr>
        <w:t xml:space="preserve"> = 100, </w:t>
      </w:r>
      <w:r>
        <w:rPr>
          <w:rFonts w:eastAsia="Calibri"/>
          <w:sz w:val="28"/>
          <w:szCs w:val="22"/>
          <w:lang w:val="en-US" w:eastAsia="en-US"/>
        </w:rPr>
        <w:t>L</w:t>
      </w:r>
      <w:r w:rsidRPr="00967913">
        <w:rPr>
          <w:rFonts w:eastAsia="Calibri"/>
          <w:sz w:val="28"/>
          <w:szCs w:val="22"/>
          <w:lang w:eastAsia="en-US"/>
        </w:rPr>
        <w:t xml:space="preserve"> = 50; </w:t>
      </w:r>
      <w:r>
        <w:rPr>
          <w:rFonts w:eastAsia="Calibri"/>
          <w:sz w:val="28"/>
          <w:szCs w:val="22"/>
          <w:lang w:val="en-US" w:eastAsia="en-US"/>
        </w:rPr>
        <w:t>L</w:t>
      </w:r>
      <w:r w:rsidRPr="00967913">
        <w:rPr>
          <w:rFonts w:eastAsia="Calibri"/>
          <w:sz w:val="28"/>
          <w:szCs w:val="22"/>
          <w:lang w:eastAsia="en-US"/>
        </w:rPr>
        <w:t xml:space="preserve"> = 0.</w:t>
      </w:r>
    </w:p>
    <w:p w14:paraId="57270FE1" w14:textId="23D3FB9C"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3. Задайте </w:t>
      </w:r>
      <w:r w:rsidRPr="00967913">
        <w:rPr>
          <w:rFonts w:eastAsia="Calibri"/>
          <w:sz w:val="28"/>
          <w:szCs w:val="22"/>
          <w:lang w:eastAsia="en-US"/>
        </w:rPr>
        <w:t xml:space="preserve">Красный, Синий, Зеленый, Фиолетовый, Оранжевый, Пурпурный, Желтый, Голубой в системе </w:t>
      </w:r>
      <w:r w:rsidRPr="00967913">
        <w:rPr>
          <w:rFonts w:eastAsia="Calibri"/>
          <w:sz w:val="28"/>
          <w:szCs w:val="22"/>
          <w:lang w:val="en-US" w:eastAsia="en-US"/>
        </w:rPr>
        <w:t>Lab</w:t>
      </w:r>
      <w:r w:rsidRPr="00967913">
        <w:rPr>
          <w:rFonts w:eastAsia="Calibri"/>
          <w:sz w:val="28"/>
          <w:szCs w:val="22"/>
          <w:lang w:eastAsia="en-US"/>
        </w:rPr>
        <w:t>.</w:t>
      </w:r>
    </w:p>
    <w:p w14:paraId="16686757" w14:textId="6F3AEF14"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4. </w:t>
      </w:r>
      <w:r w:rsidRPr="00967913">
        <w:rPr>
          <w:rFonts w:eastAsia="Calibri"/>
          <w:sz w:val="28"/>
          <w:szCs w:val="22"/>
          <w:lang w:eastAsia="en-US"/>
        </w:rPr>
        <w:t xml:space="preserve">Создайте новый файл с режимом </w:t>
      </w:r>
      <w:r>
        <w:rPr>
          <w:rFonts w:eastAsia="Calibri"/>
          <w:sz w:val="28"/>
          <w:szCs w:val="22"/>
          <w:lang w:val="en-US" w:eastAsia="en-US"/>
        </w:rPr>
        <w:t>RGB</w:t>
      </w:r>
      <w:r w:rsidRPr="00967913">
        <w:rPr>
          <w:rFonts w:eastAsia="Calibri"/>
          <w:sz w:val="28"/>
          <w:szCs w:val="22"/>
          <w:lang w:eastAsia="en-US"/>
        </w:rPr>
        <w:t xml:space="preserve">. </w:t>
      </w:r>
      <w:r>
        <w:rPr>
          <w:rFonts w:eastAsia="Calibri"/>
          <w:sz w:val="28"/>
          <w:szCs w:val="22"/>
          <w:lang w:eastAsia="en-US"/>
        </w:rPr>
        <w:t xml:space="preserve">Задайте аналогичные цвета </w:t>
      </w:r>
      <w:r w:rsidRPr="00967913">
        <w:rPr>
          <w:rFonts w:eastAsia="Calibri"/>
          <w:sz w:val="28"/>
          <w:szCs w:val="22"/>
          <w:lang w:eastAsia="en-US"/>
        </w:rPr>
        <w:t>Красный, Синий, Зеленый, Фиолетовый, Оранжевый, Пурпурный, Желтый, Голубой в системе</w:t>
      </w:r>
      <w:r w:rsidRPr="00967913">
        <w:rPr>
          <w:rFonts w:eastAsia="Calibri"/>
          <w:sz w:val="28"/>
          <w:szCs w:val="22"/>
          <w:lang w:eastAsia="en-US"/>
        </w:rPr>
        <w:t xml:space="preserve"> </w:t>
      </w:r>
      <w:r>
        <w:rPr>
          <w:rFonts w:eastAsia="Calibri"/>
          <w:sz w:val="28"/>
          <w:szCs w:val="22"/>
          <w:lang w:val="en-US" w:eastAsia="en-US"/>
        </w:rPr>
        <w:t>RGB</w:t>
      </w:r>
      <w:r>
        <w:rPr>
          <w:rFonts w:eastAsia="Calibri"/>
          <w:sz w:val="28"/>
          <w:szCs w:val="22"/>
          <w:lang w:eastAsia="en-US"/>
        </w:rPr>
        <w:t>.</w:t>
      </w:r>
    </w:p>
    <w:p w14:paraId="42F2C488" w14:textId="63FE31D9"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5. Сравните изменение яркости для Желтого цвета в системе </w:t>
      </w:r>
      <w:r>
        <w:rPr>
          <w:rFonts w:eastAsia="Calibri"/>
          <w:sz w:val="28"/>
          <w:szCs w:val="22"/>
          <w:lang w:val="en-US" w:eastAsia="en-US"/>
        </w:rPr>
        <w:t>Lab</w:t>
      </w:r>
      <w:r>
        <w:rPr>
          <w:rFonts w:eastAsia="Calibri"/>
          <w:sz w:val="28"/>
          <w:szCs w:val="22"/>
          <w:lang w:eastAsia="en-US"/>
        </w:rPr>
        <w:t xml:space="preserve"> и </w:t>
      </w:r>
      <w:r>
        <w:rPr>
          <w:rFonts w:eastAsia="Calibri"/>
          <w:sz w:val="28"/>
          <w:szCs w:val="22"/>
          <w:lang w:val="en-US" w:eastAsia="en-US"/>
        </w:rPr>
        <w:t>RGB</w:t>
      </w:r>
      <w:r>
        <w:rPr>
          <w:rFonts w:eastAsia="Calibri"/>
          <w:sz w:val="28"/>
          <w:szCs w:val="22"/>
          <w:lang w:eastAsia="en-US"/>
        </w:rPr>
        <w:t xml:space="preserve"> с шагом 10%. Как меняется цветность желтого в системе </w:t>
      </w:r>
      <w:r>
        <w:rPr>
          <w:rFonts w:eastAsia="Calibri"/>
          <w:sz w:val="28"/>
          <w:szCs w:val="22"/>
          <w:lang w:val="en-US" w:eastAsia="en-US"/>
        </w:rPr>
        <w:t>RGB</w:t>
      </w:r>
      <w:r>
        <w:rPr>
          <w:rFonts w:eastAsia="Calibri"/>
          <w:sz w:val="28"/>
          <w:szCs w:val="22"/>
          <w:lang w:eastAsia="en-US"/>
        </w:rPr>
        <w:t xml:space="preserve">? С чем это связано? Для каких цветов происходит наибольшее изменение цветового тона? Приведите примеры. С каким явлением </w:t>
      </w:r>
      <w:proofErr w:type="spellStart"/>
      <w:r>
        <w:rPr>
          <w:rFonts w:eastAsia="Calibri"/>
          <w:sz w:val="28"/>
          <w:szCs w:val="22"/>
          <w:lang w:eastAsia="en-US"/>
        </w:rPr>
        <w:t>цветовосприятия</w:t>
      </w:r>
      <w:proofErr w:type="spellEnd"/>
      <w:r>
        <w:rPr>
          <w:rFonts w:eastAsia="Calibri"/>
          <w:sz w:val="28"/>
          <w:szCs w:val="22"/>
          <w:lang w:eastAsia="en-US"/>
        </w:rPr>
        <w:t xml:space="preserve"> это связано? </w:t>
      </w:r>
    </w:p>
    <w:p w14:paraId="0F2C8BB1" w14:textId="040EDD26"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6. Для измеренного цвета из лабораторной работы № 6 осуществите перевод в </w:t>
      </w:r>
      <w:r>
        <w:rPr>
          <w:rFonts w:eastAsia="Calibri"/>
          <w:sz w:val="28"/>
          <w:szCs w:val="22"/>
          <w:lang w:val="en-US" w:eastAsia="en-US"/>
        </w:rPr>
        <w:t>Lab</w:t>
      </w:r>
      <w:r>
        <w:rPr>
          <w:rFonts w:eastAsia="Calibri"/>
          <w:sz w:val="28"/>
          <w:szCs w:val="22"/>
          <w:lang w:eastAsia="en-US"/>
        </w:rPr>
        <w:t>. Сравните с табличными данными. Покажите полученный цвет.</w:t>
      </w:r>
    </w:p>
    <w:p w14:paraId="4946A656" w14:textId="6D8CAA12" w:rsidR="00967913" w:rsidRP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7. Для цветов с наибольшим отклонением из лабораторной работы № 7 осуществите перевод в цветовую модель </w:t>
      </w:r>
      <w:r>
        <w:rPr>
          <w:rFonts w:eastAsia="Calibri"/>
          <w:sz w:val="28"/>
          <w:szCs w:val="22"/>
          <w:lang w:val="en-US" w:eastAsia="en-US"/>
        </w:rPr>
        <w:t>LCH</w:t>
      </w:r>
      <w:r w:rsidRPr="00967913">
        <w:rPr>
          <w:rFonts w:eastAsia="Calibri"/>
          <w:sz w:val="28"/>
          <w:szCs w:val="22"/>
          <w:lang w:eastAsia="en-US"/>
        </w:rPr>
        <w:t xml:space="preserve"> </w:t>
      </w:r>
      <w:r>
        <w:rPr>
          <w:rFonts w:eastAsia="Calibri"/>
          <w:sz w:val="28"/>
          <w:szCs w:val="22"/>
          <w:lang w:eastAsia="en-US"/>
        </w:rPr>
        <w:t xml:space="preserve">и покажите графически изменение цветового тона, насыщенности и </w:t>
      </w:r>
      <w:proofErr w:type="spellStart"/>
      <w:r>
        <w:rPr>
          <w:rFonts w:eastAsia="Calibri"/>
          <w:sz w:val="28"/>
          <w:szCs w:val="22"/>
          <w:lang w:eastAsia="en-US"/>
        </w:rPr>
        <w:t>светолоты</w:t>
      </w:r>
      <w:proofErr w:type="spellEnd"/>
      <w:r>
        <w:rPr>
          <w:rFonts w:eastAsia="Calibri"/>
          <w:sz w:val="28"/>
          <w:szCs w:val="22"/>
          <w:lang w:eastAsia="en-US"/>
        </w:rPr>
        <w:t>.</w:t>
      </w:r>
    </w:p>
    <w:p w14:paraId="744F4F2A" w14:textId="6C40554C" w:rsidR="00967913" w:rsidRPr="00967913" w:rsidRDefault="00967913" w:rsidP="00967913">
      <w:pPr>
        <w:widowControl w:val="0"/>
        <w:tabs>
          <w:tab w:val="left" w:pos="4536"/>
        </w:tabs>
        <w:ind w:firstLine="567"/>
        <w:jc w:val="both"/>
        <w:rPr>
          <w:rFonts w:eastAsia="Calibri"/>
          <w:sz w:val="28"/>
          <w:szCs w:val="22"/>
          <w:lang w:eastAsia="en-US"/>
        </w:rPr>
      </w:pPr>
      <w:r w:rsidRPr="00967913">
        <w:rPr>
          <w:rFonts w:eastAsia="Calibri"/>
          <w:sz w:val="28"/>
          <w:szCs w:val="22"/>
          <w:lang w:eastAsia="en-US"/>
        </w:rPr>
        <w:t xml:space="preserve">Результаты отразите в отчете. </w:t>
      </w:r>
    </w:p>
    <w:p w14:paraId="546B99AB" w14:textId="77777777" w:rsidR="005D0827" w:rsidRPr="005262A8" w:rsidRDefault="005D0827" w:rsidP="005D0827">
      <w:pPr>
        <w:widowControl w:val="0"/>
        <w:tabs>
          <w:tab w:val="left" w:pos="4536"/>
        </w:tabs>
        <w:ind w:firstLine="567"/>
        <w:jc w:val="both"/>
        <w:rPr>
          <w:rFonts w:eastAsia="Calibri"/>
          <w:sz w:val="28"/>
          <w:szCs w:val="22"/>
          <w:lang w:eastAsia="en-US"/>
        </w:rPr>
      </w:pPr>
    </w:p>
    <w:p w14:paraId="3EF31973" w14:textId="37974AB0" w:rsidR="005D0827" w:rsidRDefault="005D0827" w:rsidP="005D0827">
      <w:pPr>
        <w:widowControl w:val="0"/>
        <w:tabs>
          <w:tab w:val="left" w:pos="4536"/>
        </w:tabs>
        <w:ind w:firstLine="567"/>
        <w:jc w:val="center"/>
        <w:rPr>
          <w:rFonts w:eastAsia="Calibri"/>
          <w:b/>
          <w:sz w:val="28"/>
          <w:szCs w:val="22"/>
          <w:lang w:eastAsia="en-US"/>
        </w:rPr>
      </w:pPr>
      <w:r w:rsidRPr="005262A8">
        <w:rPr>
          <w:rFonts w:eastAsia="Calibri"/>
          <w:b/>
          <w:sz w:val="28"/>
          <w:szCs w:val="22"/>
          <w:lang w:eastAsia="en-US"/>
        </w:rPr>
        <w:t>Контрольные вопросы</w:t>
      </w:r>
    </w:p>
    <w:p w14:paraId="421904C6" w14:textId="77777777" w:rsidR="00E47DFE" w:rsidRPr="005262A8" w:rsidRDefault="00E47DFE" w:rsidP="005D0827">
      <w:pPr>
        <w:widowControl w:val="0"/>
        <w:tabs>
          <w:tab w:val="left" w:pos="4536"/>
        </w:tabs>
        <w:ind w:firstLine="567"/>
        <w:jc w:val="center"/>
        <w:rPr>
          <w:rFonts w:eastAsia="Calibri"/>
          <w:b/>
          <w:sz w:val="28"/>
          <w:szCs w:val="22"/>
          <w:lang w:eastAsia="en-US"/>
        </w:rPr>
      </w:pPr>
    </w:p>
    <w:p w14:paraId="044A7EF9" w14:textId="76F18813" w:rsidR="00967913" w:rsidRPr="00967913" w:rsidRDefault="00967913" w:rsidP="00967913">
      <w:pPr>
        <w:widowControl w:val="0"/>
        <w:pBdr>
          <w:top w:val="nil"/>
          <w:left w:val="nil"/>
          <w:bottom w:val="nil"/>
          <w:right w:val="nil"/>
          <w:between w:val="nil"/>
        </w:pBdr>
        <w:tabs>
          <w:tab w:val="left" w:pos="4536"/>
        </w:tabs>
        <w:ind w:firstLine="720"/>
        <w:jc w:val="both"/>
        <w:rPr>
          <w:rFonts w:eastAsia="Calibri"/>
          <w:sz w:val="28"/>
          <w:szCs w:val="22"/>
          <w:lang w:eastAsia="en-US"/>
        </w:rPr>
      </w:pPr>
      <w:r w:rsidRPr="00967913">
        <w:rPr>
          <w:rFonts w:eastAsia="Calibri"/>
          <w:sz w:val="28"/>
          <w:szCs w:val="22"/>
          <w:lang w:eastAsia="en-US"/>
        </w:rPr>
        <w:t xml:space="preserve">1. Объясните назначение системы CIE </w:t>
      </w:r>
      <w:proofErr w:type="spellStart"/>
      <w:r w:rsidRPr="00967913">
        <w:rPr>
          <w:rFonts w:eastAsia="Calibri"/>
          <w:sz w:val="28"/>
          <w:szCs w:val="22"/>
          <w:lang w:eastAsia="en-US"/>
        </w:rPr>
        <w:t>Lab</w:t>
      </w:r>
      <w:proofErr w:type="spellEnd"/>
      <w:r w:rsidRPr="00967913">
        <w:rPr>
          <w:rFonts w:eastAsia="Calibri"/>
          <w:sz w:val="28"/>
          <w:szCs w:val="22"/>
          <w:lang w:eastAsia="en-US"/>
        </w:rPr>
        <w:t>. Что задано в обозначении системы?</w:t>
      </w:r>
      <w:r w:rsidR="00E47DFE">
        <w:rPr>
          <w:rFonts w:eastAsia="Calibri"/>
          <w:sz w:val="28"/>
          <w:szCs w:val="22"/>
          <w:lang w:eastAsia="en-US"/>
        </w:rPr>
        <w:t xml:space="preserve"> Какие пределы изменения значений?</w:t>
      </w:r>
    </w:p>
    <w:p w14:paraId="38F5C3F0" w14:textId="3EE3D12F" w:rsidR="00967913" w:rsidRPr="00967913" w:rsidRDefault="00967913" w:rsidP="00E47DFE">
      <w:pPr>
        <w:widowControl w:val="0"/>
        <w:pBdr>
          <w:top w:val="nil"/>
          <w:left w:val="nil"/>
          <w:bottom w:val="nil"/>
          <w:right w:val="nil"/>
          <w:between w:val="nil"/>
        </w:pBdr>
        <w:tabs>
          <w:tab w:val="left" w:pos="4536"/>
        </w:tabs>
        <w:ind w:firstLine="720"/>
        <w:jc w:val="both"/>
        <w:rPr>
          <w:rFonts w:eastAsia="Calibri"/>
          <w:sz w:val="28"/>
          <w:szCs w:val="22"/>
          <w:lang w:eastAsia="en-US"/>
        </w:rPr>
      </w:pPr>
      <w:r w:rsidRPr="00967913">
        <w:rPr>
          <w:rFonts w:eastAsia="Calibri"/>
          <w:sz w:val="28"/>
          <w:szCs w:val="22"/>
          <w:lang w:eastAsia="en-US"/>
        </w:rPr>
        <w:t xml:space="preserve">2 Что собой представляет цветовое тело системы CIE </w:t>
      </w:r>
      <w:proofErr w:type="spellStart"/>
      <w:r w:rsidRPr="00967913">
        <w:rPr>
          <w:rFonts w:eastAsia="Calibri"/>
          <w:sz w:val="28"/>
          <w:szCs w:val="22"/>
          <w:lang w:eastAsia="en-US"/>
        </w:rPr>
        <w:t>Lab</w:t>
      </w:r>
      <w:proofErr w:type="spellEnd"/>
      <w:r w:rsidRPr="00967913">
        <w:rPr>
          <w:rFonts w:eastAsia="Calibri"/>
          <w:sz w:val="28"/>
          <w:szCs w:val="22"/>
          <w:lang w:eastAsia="en-US"/>
        </w:rPr>
        <w:t>?</w:t>
      </w:r>
      <w:r w:rsidR="00E47DFE">
        <w:rPr>
          <w:rFonts w:eastAsia="Calibri"/>
          <w:sz w:val="28"/>
          <w:szCs w:val="22"/>
          <w:lang w:eastAsia="en-US"/>
        </w:rPr>
        <w:t xml:space="preserve"> В чем особенность цветовой системы?</w:t>
      </w:r>
      <w:r w:rsidR="00032310">
        <w:rPr>
          <w:rFonts w:eastAsia="Calibri"/>
          <w:sz w:val="28"/>
          <w:szCs w:val="22"/>
          <w:lang w:eastAsia="en-US"/>
        </w:rPr>
        <w:t xml:space="preserve"> Какие разновидности этой системы вы знаете?</w:t>
      </w:r>
    </w:p>
    <w:p w14:paraId="476AB1D8" w14:textId="77777777" w:rsidR="00967913" w:rsidRPr="00967913" w:rsidRDefault="00967913" w:rsidP="00967913">
      <w:pPr>
        <w:widowControl w:val="0"/>
        <w:pBdr>
          <w:top w:val="nil"/>
          <w:left w:val="nil"/>
          <w:bottom w:val="nil"/>
          <w:right w:val="nil"/>
          <w:between w:val="nil"/>
        </w:pBdr>
        <w:tabs>
          <w:tab w:val="left" w:pos="4536"/>
        </w:tabs>
        <w:ind w:left="720"/>
        <w:jc w:val="both"/>
        <w:rPr>
          <w:rFonts w:eastAsia="Calibri"/>
          <w:sz w:val="28"/>
          <w:szCs w:val="22"/>
          <w:lang w:eastAsia="en-US"/>
        </w:rPr>
      </w:pPr>
      <w:r w:rsidRPr="00967913">
        <w:rPr>
          <w:rFonts w:eastAsia="Calibri"/>
          <w:sz w:val="28"/>
          <w:szCs w:val="22"/>
          <w:lang w:eastAsia="en-US"/>
        </w:rPr>
        <w:t xml:space="preserve">3. Как задать красный цвет в системе CIE </w:t>
      </w:r>
      <w:proofErr w:type="spellStart"/>
      <w:r w:rsidRPr="00967913">
        <w:rPr>
          <w:rFonts w:eastAsia="Calibri"/>
          <w:sz w:val="28"/>
          <w:szCs w:val="22"/>
          <w:lang w:eastAsia="en-US"/>
        </w:rPr>
        <w:t>Lab</w:t>
      </w:r>
      <w:proofErr w:type="spellEnd"/>
      <w:r w:rsidRPr="00967913">
        <w:rPr>
          <w:rFonts w:eastAsia="Calibri"/>
          <w:sz w:val="28"/>
          <w:szCs w:val="22"/>
          <w:lang w:eastAsia="en-US"/>
        </w:rPr>
        <w:t>? зеленый? синий? и т. д.</w:t>
      </w:r>
    </w:p>
    <w:p w14:paraId="14E0D50D" w14:textId="149F38EA" w:rsidR="00967913" w:rsidRPr="00967913" w:rsidRDefault="00967913" w:rsidP="00967913">
      <w:pPr>
        <w:widowControl w:val="0"/>
        <w:pBdr>
          <w:top w:val="nil"/>
          <w:left w:val="nil"/>
          <w:bottom w:val="nil"/>
          <w:right w:val="nil"/>
          <w:between w:val="nil"/>
        </w:pBdr>
        <w:tabs>
          <w:tab w:val="left" w:pos="4536"/>
        </w:tabs>
        <w:ind w:firstLine="720"/>
        <w:jc w:val="both"/>
        <w:rPr>
          <w:rFonts w:eastAsia="Calibri"/>
          <w:sz w:val="28"/>
          <w:szCs w:val="22"/>
          <w:lang w:eastAsia="en-US"/>
        </w:rPr>
      </w:pPr>
      <w:r w:rsidRPr="00967913">
        <w:rPr>
          <w:rFonts w:eastAsia="Calibri"/>
          <w:sz w:val="28"/>
          <w:szCs w:val="22"/>
          <w:lang w:eastAsia="en-US"/>
        </w:rPr>
        <w:t xml:space="preserve">4. Цвет задан в системе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как 50; 0; 0. Что это за цвет? </w:t>
      </w:r>
      <w:r>
        <w:rPr>
          <w:rFonts w:eastAsia="Calibri"/>
          <w:sz w:val="28"/>
          <w:szCs w:val="22"/>
          <w:lang w:eastAsia="en-US"/>
        </w:rPr>
        <w:br/>
      </w:r>
      <w:r w:rsidRPr="00967913">
        <w:rPr>
          <w:rFonts w:eastAsia="Calibri"/>
          <w:sz w:val="28"/>
          <w:szCs w:val="22"/>
          <w:lang w:eastAsia="en-US"/>
        </w:rPr>
        <w:t>30; +50; –50? 70; –50; +50? и т. д.</w:t>
      </w:r>
    </w:p>
    <w:p w14:paraId="41CED16C" w14:textId="4B2C331E" w:rsidR="0058312D" w:rsidRDefault="00E47DFE">
      <w:pPr>
        <w:widowControl w:val="0"/>
        <w:pBdr>
          <w:top w:val="nil"/>
          <w:left w:val="nil"/>
          <w:bottom w:val="nil"/>
          <w:right w:val="nil"/>
          <w:between w:val="nil"/>
        </w:pBdr>
        <w:tabs>
          <w:tab w:val="left" w:pos="4536"/>
        </w:tabs>
        <w:ind w:left="720"/>
        <w:jc w:val="both"/>
        <w:rPr>
          <w:rFonts w:eastAsia="Calibri"/>
          <w:sz w:val="28"/>
          <w:szCs w:val="22"/>
          <w:lang w:eastAsia="en-US"/>
        </w:rPr>
      </w:pPr>
      <w:r>
        <w:rPr>
          <w:color w:val="000000"/>
          <w:sz w:val="28"/>
          <w:szCs w:val="28"/>
        </w:rPr>
        <w:t>5</w:t>
      </w:r>
      <w:r w:rsidR="00967913">
        <w:rPr>
          <w:color w:val="000000"/>
          <w:sz w:val="28"/>
          <w:szCs w:val="28"/>
        </w:rPr>
        <w:t xml:space="preserve">. Для чего используется </w:t>
      </w:r>
      <w:r>
        <w:rPr>
          <w:color w:val="000000"/>
          <w:sz w:val="28"/>
          <w:szCs w:val="28"/>
        </w:rPr>
        <w:t xml:space="preserve">цветовая модель </w:t>
      </w:r>
      <w:r>
        <w:rPr>
          <w:rFonts w:eastAsia="Calibri"/>
          <w:sz w:val="28"/>
          <w:szCs w:val="22"/>
          <w:lang w:val="en-US" w:eastAsia="en-US"/>
        </w:rPr>
        <w:t>LCH</w:t>
      </w:r>
      <w:r>
        <w:rPr>
          <w:rFonts w:eastAsia="Calibri"/>
          <w:sz w:val="28"/>
          <w:szCs w:val="22"/>
          <w:lang w:eastAsia="en-US"/>
        </w:rPr>
        <w:t xml:space="preserve">? </w:t>
      </w:r>
    </w:p>
    <w:p w14:paraId="48CEE5D1" w14:textId="3A8D488E" w:rsidR="00E47DFE" w:rsidRDefault="00E47DFE" w:rsidP="00E47DFE">
      <w:pPr>
        <w:widowControl w:val="0"/>
        <w:pBdr>
          <w:top w:val="nil"/>
          <w:left w:val="nil"/>
          <w:bottom w:val="nil"/>
          <w:right w:val="nil"/>
          <w:between w:val="nil"/>
        </w:pBdr>
        <w:tabs>
          <w:tab w:val="left" w:pos="4536"/>
        </w:tabs>
        <w:ind w:left="720"/>
        <w:jc w:val="both"/>
        <w:rPr>
          <w:rFonts w:eastAsia="Calibri"/>
          <w:sz w:val="28"/>
          <w:szCs w:val="22"/>
          <w:lang w:eastAsia="en-US"/>
        </w:rPr>
      </w:pPr>
      <w:r>
        <w:rPr>
          <w:rFonts w:eastAsia="Calibri"/>
          <w:sz w:val="28"/>
          <w:szCs w:val="22"/>
          <w:lang w:eastAsia="en-US"/>
        </w:rPr>
        <w:t>6</w:t>
      </w:r>
      <w:r w:rsidRPr="00967913">
        <w:rPr>
          <w:rFonts w:eastAsia="Calibri"/>
          <w:sz w:val="28"/>
          <w:szCs w:val="22"/>
          <w:lang w:eastAsia="en-US"/>
        </w:rPr>
        <w:t xml:space="preserve">. Как сравнить два цвета в системе CIE </w:t>
      </w:r>
      <w:proofErr w:type="spellStart"/>
      <w:r w:rsidRPr="00967913">
        <w:rPr>
          <w:rFonts w:eastAsia="Calibri"/>
          <w:sz w:val="28"/>
          <w:szCs w:val="22"/>
          <w:lang w:eastAsia="en-US"/>
        </w:rPr>
        <w:t>Lab</w:t>
      </w:r>
      <w:proofErr w:type="spellEnd"/>
      <w:r w:rsidRPr="00967913">
        <w:rPr>
          <w:rFonts w:eastAsia="Calibri"/>
          <w:sz w:val="28"/>
          <w:szCs w:val="22"/>
          <w:lang w:eastAsia="en-US"/>
        </w:rPr>
        <w:t>?</w:t>
      </w:r>
    </w:p>
    <w:p w14:paraId="6384C61F" w14:textId="34BD9B4C" w:rsidR="00E47DFE" w:rsidRDefault="00E47DFE" w:rsidP="005775FA">
      <w:pPr>
        <w:widowControl w:val="0"/>
        <w:pBdr>
          <w:top w:val="nil"/>
          <w:left w:val="nil"/>
          <w:bottom w:val="nil"/>
          <w:right w:val="nil"/>
          <w:between w:val="nil"/>
        </w:pBdr>
        <w:tabs>
          <w:tab w:val="left" w:pos="4536"/>
        </w:tabs>
        <w:ind w:firstLine="720"/>
        <w:jc w:val="both"/>
        <w:rPr>
          <w:rFonts w:eastAsia="Calibri"/>
          <w:sz w:val="28"/>
          <w:szCs w:val="22"/>
          <w:lang w:eastAsia="en-US"/>
        </w:rPr>
      </w:pPr>
      <w:r>
        <w:rPr>
          <w:rFonts w:eastAsia="Calibri"/>
          <w:sz w:val="28"/>
          <w:szCs w:val="22"/>
          <w:lang w:eastAsia="en-US"/>
        </w:rPr>
        <w:t>7. Что такое малое цветовое различие?</w:t>
      </w:r>
      <w:r w:rsidR="005775FA">
        <w:rPr>
          <w:rFonts w:eastAsia="Calibri"/>
          <w:sz w:val="28"/>
          <w:szCs w:val="22"/>
          <w:lang w:eastAsia="en-US"/>
        </w:rPr>
        <w:t xml:space="preserve"> </w:t>
      </w:r>
      <w:r w:rsidR="005775FA" w:rsidRPr="005775FA">
        <w:rPr>
          <w:rFonts w:eastAsia="Calibri"/>
          <w:sz w:val="28"/>
          <w:szCs w:val="22"/>
          <w:lang w:eastAsia="en-US"/>
        </w:rPr>
        <w:t>Какие значения соответствуют видимой идентичности цветов?</w:t>
      </w:r>
    </w:p>
    <w:p w14:paraId="68FB8B3F" w14:textId="17F6F191" w:rsidR="00032310" w:rsidRPr="00E47DFE" w:rsidRDefault="00032310" w:rsidP="005775FA">
      <w:pPr>
        <w:widowControl w:val="0"/>
        <w:pBdr>
          <w:top w:val="nil"/>
          <w:left w:val="nil"/>
          <w:bottom w:val="nil"/>
          <w:right w:val="nil"/>
          <w:between w:val="nil"/>
        </w:pBdr>
        <w:tabs>
          <w:tab w:val="left" w:pos="4536"/>
        </w:tabs>
        <w:ind w:firstLine="720"/>
        <w:jc w:val="both"/>
        <w:rPr>
          <w:color w:val="000000"/>
          <w:sz w:val="28"/>
          <w:szCs w:val="28"/>
        </w:rPr>
      </w:pPr>
      <w:r>
        <w:rPr>
          <w:rFonts w:eastAsia="Calibri"/>
          <w:sz w:val="28"/>
          <w:szCs w:val="22"/>
          <w:lang w:eastAsia="en-US"/>
        </w:rPr>
        <w:t>8. </w:t>
      </w:r>
      <w:r>
        <w:rPr>
          <w:rFonts w:eastAsia="Calibri"/>
          <w:sz w:val="28"/>
          <w:szCs w:val="22"/>
          <w:lang w:eastAsia="en-US"/>
        </w:rPr>
        <w:t>Для каких цветов происходит наибольшее изменение цветового тона</w:t>
      </w:r>
      <w:r>
        <w:rPr>
          <w:rFonts w:eastAsia="Calibri"/>
          <w:sz w:val="28"/>
          <w:szCs w:val="22"/>
          <w:lang w:eastAsia="en-US"/>
        </w:rPr>
        <w:t xml:space="preserve"> при изменении яркости</w:t>
      </w:r>
      <w:r>
        <w:rPr>
          <w:rFonts w:eastAsia="Calibri"/>
          <w:sz w:val="28"/>
          <w:szCs w:val="22"/>
          <w:lang w:eastAsia="en-US"/>
        </w:rPr>
        <w:t>?</w:t>
      </w:r>
      <w:r>
        <w:rPr>
          <w:rFonts w:eastAsia="Calibri"/>
          <w:sz w:val="28"/>
          <w:szCs w:val="22"/>
          <w:lang w:eastAsia="en-US"/>
        </w:rPr>
        <w:t xml:space="preserve"> насыщенности? Какие явления учте</w:t>
      </w:r>
      <w:bookmarkStart w:id="0" w:name="_GoBack"/>
      <w:bookmarkEnd w:id="0"/>
      <w:r>
        <w:rPr>
          <w:rFonts w:eastAsia="Calibri"/>
          <w:sz w:val="28"/>
          <w:szCs w:val="22"/>
          <w:lang w:eastAsia="en-US"/>
        </w:rPr>
        <w:t xml:space="preserve">ны в цветовой модели </w:t>
      </w:r>
      <w:r w:rsidRPr="00967913">
        <w:rPr>
          <w:rFonts w:eastAsia="Calibri"/>
          <w:sz w:val="28"/>
          <w:szCs w:val="22"/>
          <w:lang w:eastAsia="en-US"/>
        </w:rPr>
        <w:t xml:space="preserve">CIE </w:t>
      </w:r>
      <w:proofErr w:type="spellStart"/>
      <w:r w:rsidRPr="00967913">
        <w:rPr>
          <w:rFonts w:eastAsia="Calibri"/>
          <w:sz w:val="28"/>
          <w:szCs w:val="22"/>
          <w:lang w:eastAsia="en-US"/>
        </w:rPr>
        <w:t>Lab</w:t>
      </w:r>
      <w:proofErr w:type="spellEnd"/>
      <w:r>
        <w:rPr>
          <w:rFonts w:eastAsia="Calibri"/>
          <w:sz w:val="28"/>
          <w:szCs w:val="22"/>
          <w:lang w:eastAsia="en-US"/>
        </w:rPr>
        <w:t>?</w:t>
      </w:r>
    </w:p>
    <w:sectPr w:rsidR="00032310" w:rsidRPr="00E47DFE">
      <w:footerReference w:type="default" r:id="rId19"/>
      <w:pgSz w:w="11906" w:h="16838"/>
      <w:pgMar w:top="1418" w:right="851" w:bottom="992" w:left="992"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09C18" w14:textId="77777777" w:rsidR="00A53514" w:rsidRDefault="00A53514">
      <w:r>
        <w:separator/>
      </w:r>
    </w:p>
  </w:endnote>
  <w:endnote w:type="continuationSeparator" w:id="0">
    <w:p w14:paraId="61BB1416" w14:textId="77777777" w:rsidR="00A53514" w:rsidRDefault="00A5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7A463" w14:textId="77777777" w:rsidR="0058312D" w:rsidRDefault="00A040F2">
    <w:pPr>
      <w:widowControl w:val="0"/>
      <w:pBdr>
        <w:top w:val="nil"/>
        <w:left w:val="nil"/>
        <w:bottom w:val="nil"/>
        <w:right w:val="nil"/>
        <w:between w:val="nil"/>
      </w:pBdr>
      <w:tabs>
        <w:tab w:val="center" w:pos="4677"/>
        <w:tab w:val="right" w:pos="9355"/>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55C40">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3CE9E" w14:textId="77777777" w:rsidR="00A53514" w:rsidRDefault="00A53514">
      <w:r>
        <w:separator/>
      </w:r>
    </w:p>
  </w:footnote>
  <w:footnote w:type="continuationSeparator" w:id="0">
    <w:p w14:paraId="2A821BF3" w14:textId="77777777" w:rsidR="00A53514" w:rsidRDefault="00A53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0455"/>
    <w:multiLevelType w:val="multilevel"/>
    <w:tmpl w:val="E1529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54610"/>
    <w:multiLevelType w:val="hybridMultilevel"/>
    <w:tmpl w:val="4CF27770"/>
    <w:lvl w:ilvl="0" w:tplc="1BD06F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E7E53F9"/>
    <w:multiLevelType w:val="multilevel"/>
    <w:tmpl w:val="5B287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2D"/>
    <w:rsid w:val="00032310"/>
    <w:rsid w:val="005775FA"/>
    <w:rsid w:val="0058312D"/>
    <w:rsid w:val="005D0827"/>
    <w:rsid w:val="007245A6"/>
    <w:rsid w:val="00766129"/>
    <w:rsid w:val="00967913"/>
    <w:rsid w:val="00A040F2"/>
    <w:rsid w:val="00A53514"/>
    <w:rsid w:val="00A82403"/>
    <w:rsid w:val="00D55C40"/>
    <w:rsid w:val="00E4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911D"/>
  <w15:docId w15:val="{BF5D61B2-D7FC-4D47-947A-05AEEBE3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6A0CF1"/>
    <w:pPr>
      <w:ind w:left="720"/>
      <w:contextualSpacing/>
    </w:pPr>
  </w:style>
  <w:style w:type="table" w:styleId="a6">
    <w:name w:val="Table Grid"/>
    <w:basedOn w:val="a1"/>
    <w:uiPriority w:val="39"/>
    <w:rsid w:val="000C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3172C"/>
    <w:rPr>
      <w:color w:val="0000FF" w:themeColor="hyperlink"/>
      <w:u w:val="single"/>
    </w:rPr>
  </w:style>
  <w:style w:type="character" w:styleId="a8">
    <w:name w:val="Unresolved Mention"/>
    <w:basedOn w:val="a0"/>
    <w:uiPriority w:val="99"/>
    <w:semiHidden/>
    <w:unhideWhenUsed/>
    <w:rsid w:val="00D3172C"/>
    <w:rPr>
      <w:color w:val="605E5C"/>
      <w:shd w:val="clear" w:color="auto" w:fill="E1DFDD"/>
    </w:rPr>
  </w:style>
  <w:style w:type="paragraph" w:styleId="a9">
    <w:name w:val="header"/>
    <w:basedOn w:val="a"/>
    <w:link w:val="aa"/>
    <w:uiPriority w:val="99"/>
    <w:unhideWhenUsed/>
    <w:rsid w:val="00D3172C"/>
    <w:pPr>
      <w:tabs>
        <w:tab w:val="center" w:pos="4844"/>
        <w:tab w:val="right" w:pos="9689"/>
      </w:tabs>
    </w:pPr>
  </w:style>
  <w:style w:type="character" w:customStyle="1" w:styleId="aa">
    <w:name w:val="Верхний колонтитул Знак"/>
    <w:basedOn w:val="a0"/>
    <w:link w:val="a9"/>
    <w:uiPriority w:val="99"/>
    <w:rsid w:val="00D3172C"/>
  </w:style>
  <w:style w:type="paragraph" w:styleId="ab">
    <w:name w:val="footer"/>
    <w:basedOn w:val="a"/>
    <w:link w:val="ac"/>
    <w:uiPriority w:val="99"/>
    <w:unhideWhenUsed/>
    <w:rsid w:val="00D3172C"/>
    <w:pPr>
      <w:tabs>
        <w:tab w:val="center" w:pos="4844"/>
        <w:tab w:val="right" w:pos="9689"/>
      </w:tabs>
    </w:pPr>
  </w:style>
  <w:style w:type="character" w:customStyle="1" w:styleId="ac">
    <w:name w:val="Нижний колонтитул Знак"/>
    <w:basedOn w:val="a0"/>
    <w:link w:val="ab"/>
    <w:uiPriority w:val="99"/>
    <w:rsid w:val="00D3172C"/>
  </w:style>
  <w:style w:type="table" w:customStyle="1" w:styleId="ad">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180000">
      <w:bodyDiv w:val="1"/>
      <w:marLeft w:val="0"/>
      <w:marRight w:val="0"/>
      <w:marTop w:val="0"/>
      <w:marBottom w:val="0"/>
      <w:divBdr>
        <w:top w:val="none" w:sz="0" w:space="0" w:color="auto"/>
        <w:left w:val="none" w:sz="0" w:space="0" w:color="auto"/>
        <w:bottom w:val="none" w:sz="0" w:space="0" w:color="auto"/>
        <w:right w:val="none" w:sz="0" w:space="0" w:color="auto"/>
      </w:divBdr>
    </w:div>
    <w:div w:id="1020349397">
      <w:bodyDiv w:val="1"/>
      <w:marLeft w:val="0"/>
      <w:marRight w:val="0"/>
      <w:marTop w:val="0"/>
      <w:marBottom w:val="0"/>
      <w:divBdr>
        <w:top w:val="none" w:sz="0" w:space="0" w:color="auto"/>
        <w:left w:val="none" w:sz="0" w:space="0" w:color="auto"/>
        <w:bottom w:val="none" w:sz="0" w:space="0" w:color="auto"/>
        <w:right w:val="none" w:sz="0" w:space="0" w:color="auto"/>
      </w:divBdr>
    </w:div>
    <w:div w:id="102933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K3I0DBfkQiE9Gznxc5tpPyz+1g==">CgMxLjAyCGgudHlqY3d0OAByITFEcVFOT3dqVC1GMFdzRml3R2ZoMlQ1ejQybk04dHQyMg==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021279-8783-4DCF-80A8-EDC2494D4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nochka</dc:creator>
  <cp:lastModifiedBy>novolochka@yandex.ru</cp:lastModifiedBy>
  <cp:revision>6</cp:revision>
  <dcterms:created xsi:type="dcterms:W3CDTF">2024-03-25T08:37:00Z</dcterms:created>
  <dcterms:modified xsi:type="dcterms:W3CDTF">2024-03-25T11:52:00Z</dcterms:modified>
</cp:coreProperties>
</file>