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7E712" w14:textId="426669A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31. Ковариантность и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контравариантность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интерфейсов</w:t>
      </w:r>
    </w:p>
    <w:p w14:paraId="6DF009C7" w14:textId="76AC692C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4F4BC14F" wp14:editId="076EF897">
            <wp:extent cx="5940425" cy="41941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7D87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Ковариантность</w:t>
      </w:r>
    </w:p>
    <w:p w14:paraId="00544B4F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Ковариантность позволяет использовать более конкретные типы в месте ожидания более общего. Это важно, когда вы работаете с интерфейсами, которые возвращают данные. Например, если у вас есть интерфейс, который возвращает объекты типа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Animal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 можете использовать его для возвращения объектов типа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Dog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CD9D012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49450B4E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interface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ICovariant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out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</w:p>
    <w:p w14:paraId="78CF786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</w:p>
    <w:p w14:paraId="4A4A7D7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T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eastAsia="ru-RU"/>
        </w:rPr>
        <w:t>GetValue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</w:p>
    <w:p w14:paraId="26BB9EFD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06CF0D35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</w:p>
    <w:p w14:paraId="503A4DB2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// Реализация с конкретным типом</w:t>
      </w:r>
    </w:p>
    <w:p w14:paraId="67C37C47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CovariantClass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: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ICovariant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Dog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</w:p>
    <w:p w14:paraId="5183AF18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</w:p>
    <w:p w14:paraId="43E11CD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Dog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GetValue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 =&gt;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new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Dog();</w:t>
      </w:r>
    </w:p>
    <w:p w14:paraId="2E1D0867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2AD82126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Контравариантность</w:t>
      </w:r>
      <w:proofErr w:type="spellEnd"/>
    </w:p>
    <w:p w14:paraId="407C7E74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Контравариантность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использовать более общие типы в месте ожидания более конкретных. Это полезно в ситуациях, когда вы передаете данные. Например, если у вас есть интерфейс, который принимает объекты типа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Animal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 можете использовать его для передачи объектов типа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Dog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30C0535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3AA7ED4D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interface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IContravariant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in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</w:p>
    <w:p w14:paraId="57476EB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</w:p>
    <w:p w14:paraId="6A6FA18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</w:t>
      </w:r>
      <w:proofErr w:type="spellStart"/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eastAsia="ru-RU"/>
        </w:rPr>
        <w:t>void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eastAsia="ru-RU"/>
        </w:rPr>
        <w:t>SetValue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eastAsia="ru-RU"/>
        </w:rPr>
        <w:t xml:space="preserve">T </w:t>
      </w:r>
      <w:proofErr w:type="spellStart"/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eastAsia="ru-RU"/>
        </w:rPr>
        <w:t>value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</w:p>
    <w:p w14:paraId="579558BE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177A458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</w:p>
    <w:p w14:paraId="48CABB2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// Реализация с более общим типом</w:t>
      </w:r>
    </w:p>
    <w:p w14:paraId="247A1F2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ContravariantClass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: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IContravariant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Animal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</w:p>
    <w:p w14:paraId="7C0A1B8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</w:p>
    <w:p w14:paraId="2ACE9CED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void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SetValue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 xml:space="preserve">Animal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value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 {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 xml:space="preserve">/*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реализация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 xml:space="preserve"> */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}</w:t>
      </w:r>
    </w:p>
    <w:p w14:paraId="5367013E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31A79CDD" w14:textId="7AF5823A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32. Стандартные интерфейсы .NET</w:t>
      </w:r>
    </w:p>
    <w:p w14:paraId="3791D7F1" w14:textId="1F8BEC71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57D0DBE7" wp14:editId="67360C8A">
            <wp:extent cx="5940425" cy="45199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A84" w14:textId="06D15933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2857A92F" wp14:editId="3D190BB2">
            <wp:extent cx="5940425" cy="2966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8F00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Назначение и применение</w:t>
      </w:r>
    </w:p>
    <w:p w14:paraId="692F95C4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Стандартные интерфейсы .NET предоставляют единообразный способ работы с коллекциями и другими структурами данных. Они обеспечивают гибкость и возможность использования различных типов данных без необходимости менять код.</w:t>
      </w:r>
    </w:p>
    <w:p w14:paraId="619164D5" w14:textId="77777777" w:rsidR="00423312" w:rsidRPr="00423312" w:rsidRDefault="00423312" w:rsidP="00A45F56">
      <w:pPr>
        <w:numPr>
          <w:ilvl w:val="0"/>
          <w:numId w:val="1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IEnumerable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Позволяет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перечислять элементы коллекции.</w:t>
      </w:r>
    </w:p>
    <w:p w14:paraId="21D6170C" w14:textId="77777777" w:rsidR="00423312" w:rsidRPr="00423312" w:rsidRDefault="00423312" w:rsidP="00A45F56">
      <w:pPr>
        <w:numPr>
          <w:ilvl w:val="0"/>
          <w:numId w:val="1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ICollection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Расширяет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IEnumerable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добавляя методы для управления коллекцией, такие как добавление и удаление элементов.</w:t>
      </w:r>
    </w:p>
    <w:p w14:paraId="2D3EEEC4" w14:textId="77777777" w:rsidR="00423312" w:rsidRPr="00423312" w:rsidRDefault="00423312" w:rsidP="00A45F56">
      <w:pPr>
        <w:numPr>
          <w:ilvl w:val="0"/>
          <w:numId w:val="1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IList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Расширяет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ICollection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предоставляя возможность индексировать элементы.</w:t>
      </w:r>
    </w:p>
    <w:p w14:paraId="625AB303" w14:textId="77777777" w:rsidR="00423312" w:rsidRPr="00423312" w:rsidRDefault="00423312" w:rsidP="00A45F56">
      <w:pPr>
        <w:numPr>
          <w:ilvl w:val="0"/>
          <w:numId w:val="1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IDictionary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Определяет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коллекцию пар "ключ-значение", позволяя эффективный доступ к элементам по ключу.</w:t>
      </w:r>
    </w:p>
    <w:p w14:paraId="4C9263D0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36F73A3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List&lt;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string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list =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new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List&lt;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string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{ 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</w:t>
      </w:r>
      <w:proofErr w:type="gramEnd"/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one"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"two"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"three"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};</w:t>
      </w:r>
    </w:p>
    <w:p w14:paraId="4581F03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IEnumerable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string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enumerable = list;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 xml:space="preserve">//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Работает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с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>IEnumerable</w:t>
      </w:r>
      <w:proofErr w:type="spellEnd"/>
    </w:p>
    <w:p w14:paraId="24E9D882" w14:textId="04E286B5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33. Исключительные ситуации</w:t>
      </w:r>
    </w:p>
    <w:p w14:paraId="01567578" w14:textId="3AF755D5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0AC1BD4F" wp14:editId="4F7E4A5B">
            <wp:extent cx="5940425" cy="411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9EE0" w14:textId="662288A1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55E066BF" wp14:editId="5FA6040C">
            <wp:extent cx="5940425" cy="43935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BB3C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Генерация и повторная генерация исключений</w:t>
      </w:r>
    </w:p>
    <w:p w14:paraId="07D2B5A2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Исключения в .NET позволяют обрабатывать ошибки и исключительные ситуации. Когда возникает ошибка, вы можете сгенерировать исключение с помощью оператора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throw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необходимо, вы можете повторно сгенерировать исключение, используя </w:t>
      </w:r>
      <w:proofErr w:type="spellStart"/>
      <w:proofErr w:type="gram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throw</w:t>
      </w:r>
      <w:proofErr w:type="spellEnd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сохраняет исходное исключение.</w:t>
      </w:r>
    </w:p>
    <w:p w14:paraId="398EAA3F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5E951602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try</w:t>
      </w:r>
    </w:p>
    <w:p w14:paraId="187A3A2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</w:p>
    <w:p w14:paraId="24157B1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throw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new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Exception(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Ошибка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!"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14:paraId="6720703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}</w:t>
      </w:r>
    </w:p>
    <w:p w14:paraId="627E74D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catch (Exception ex)</w:t>
      </w:r>
    </w:p>
    <w:p w14:paraId="2854CA5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</w:p>
    <w:p w14:paraId="57E3904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ex.Message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14:paraId="502396E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eastAsia="ru-RU"/>
        </w:rPr>
        <w:t>throw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// Повторная генерация исключения</w:t>
      </w:r>
    </w:p>
    <w:p w14:paraId="0060762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0FA1A165" w14:textId="7EF6183F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34. Варианты обработки исключений. Фильтры исключений</w:t>
      </w:r>
    </w:p>
    <w:p w14:paraId="420D2B90" w14:textId="12836899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56507379" wp14:editId="1CF40D3D">
            <wp:extent cx="5940425" cy="4292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065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.NET предоставляет механизмы для обработки исключений с помощью блоков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try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catch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finally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. Фильтры исключений позволяют задавать условия для обработки, что делает код более гибким и читаемым.</w:t>
      </w:r>
    </w:p>
    <w:p w14:paraId="4E4E1D72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</w:p>
    <w:p w14:paraId="6FB30E80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eastAsia="ru-RU"/>
        </w:rPr>
        <w:t>try</w:t>
      </w:r>
      <w:proofErr w:type="spellEnd"/>
    </w:p>
    <w:p w14:paraId="43404155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</w:p>
    <w:p w14:paraId="1317250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 xml:space="preserve">   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// Код, который может вызвать исключение</w:t>
      </w:r>
    </w:p>
    <w:p w14:paraId="79F484D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}</w:t>
      </w:r>
    </w:p>
    <w:p w14:paraId="3499EDC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catch (Exception ex)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when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ex.Message.Contains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неправильно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</w:t>
      </w:r>
    </w:p>
    <w:p w14:paraId="10439688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</w:p>
    <w:p w14:paraId="0BF28B78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"Обработано специфическое исключение."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</w:p>
    <w:p w14:paraId="72DD2693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291DC725" w14:textId="59AC9009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35. Обобщения (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generics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)</w:t>
      </w:r>
    </w:p>
    <w:p w14:paraId="4C1E8FEC" w14:textId="1DE28EA5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17871960" wp14:editId="68E4A52B">
            <wp:extent cx="5940425" cy="42068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A616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Обобщения позволяют создавать классы, интерфейсы и методы, которые могут работать с любыми типами данных. Это повышает повторное использование кода и обеспечивает </w:t>
      </w:r>
      <w:proofErr w:type="spell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типобезопасность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избегая использования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object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899D6A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35E89B1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GenericClass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</w:t>
      </w:r>
    </w:p>
    <w:p w14:paraId="37921CC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</w:p>
    <w:p w14:paraId="7B675901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private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T data;</w:t>
      </w:r>
    </w:p>
    <w:p w14:paraId="46CE8395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GenericClass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 xml:space="preserve">T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value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 { data =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value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 }</w:t>
      </w:r>
    </w:p>
    <w:p w14:paraId="7B9ACDA8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24102993" w14:textId="777777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 xml:space="preserve">36. 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0B158AF4" wp14:editId="2D17BF3D">
            <wp:extent cx="5940425" cy="4423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3378" w14:textId="777777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04338767" wp14:editId="013E8E87">
            <wp:extent cx="4991100" cy="3670099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141" cy="36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D76" w14:textId="777777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3588CF2D" wp14:editId="735221A1">
            <wp:extent cx="5940425" cy="25431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7868"/>
                    <a:stretch/>
                  </pic:blipFill>
                  <pic:spPr bwMode="auto"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33DF9" w14:textId="777777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431A0A6C" wp14:editId="60952A29">
            <wp:extent cx="5940425" cy="1761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B2FC" w14:textId="777777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43596286" wp14:editId="1F9B76AE">
            <wp:extent cx="5940425" cy="25825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69D2" w14:textId="777777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7482F45C" wp14:editId="0D639246">
            <wp:extent cx="5940425" cy="44494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447A" w14:textId="777777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45486F76" wp14:editId="73E1D5D6">
            <wp:extent cx="5940425" cy="16300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A0C3" w14:textId="3ACE7232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1CFFB245" wp14:editId="1CDF6D07">
            <wp:extent cx="5940425" cy="29984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Концепция ограничений обобщений</w:t>
      </w:r>
    </w:p>
    <w:p w14:paraId="6AB4470F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Ограничения обобщений позволяют задавать условия для типов, которые могут быть использованы в обобщениях. Это гарантирует, что передаваемые типы соответствуют определённым требованиям.</w:t>
      </w:r>
    </w:p>
    <w:p w14:paraId="2116EBC9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</w:p>
    <w:p w14:paraId="48C6D552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GenericClass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where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: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</w:p>
    <w:p w14:paraId="0EF2960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</w:p>
    <w:p w14:paraId="0B71C82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eastAsia="ru-RU"/>
        </w:rPr>
        <w:t>// Только ссылочные типы могут быть использованы</w:t>
      </w:r>
    </w:p>
    <w:p w14:paraId="271882E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726349C9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Статические члены обобщений</w:t>
      </w:r>
    </w:p>
    <w:p w14:paraId="66128ABF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Обобщенные классы могут содержать статические члены, однако они должны быть определены с использованием ограничений.</w:t>
      </w:r>
    </w:p>
    <w:p w14:paraId="70619C6C" w14:textId="7ACFBC29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37. Делегаты</w:t>
      </w:r>
    </w:p>
    <w:p w14:paraId="0E726201" w14:textId="3B9FCCFE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080E4DCC" wp14:editId="3E7BAD34">
            <wp:extent cx="3876675" cy="272106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229" cy="27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A45" w14:textId="17C59D1E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6A5274CD" wp14:editId="33237AD8">
            <wp:extent cx="2664793" cy="20383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818" cy="20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3755" w14:textId="5E84C8D3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7F7AD8BF" wp14:editId="77C61674">
            <wp:extent cx="2831680" cy="19431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3484" cy="194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7F1EC05E" wp14:editId="2F7CFF3D">
            <wp:extent cx="2952750" cy="133538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5378" cy="13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27C3" w14:textId="6D0E1AD6" w:rsidR="00C0022F" w:rsidRPr="00423312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5128734F" wp14:editId="315F2EA0">
            <wp:extent cx="2716481" cy="19050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0667" cy="19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CFAC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Делегаты — это типы, которые представляют ссылки на методы. Они обеспечивают возможность передачи методов как параметров, что делает код более гибким и модульным. Делегаты могут вызывать методы с определённой сигнатурой.</w:t>
      </w:r>
    </w:p>
    <w:p w14:paraId="78BDDDCF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4C695A5F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delegate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void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MyDelegate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string message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14:paraId="00BCBC37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Program</w:t>
      </w:r>
    </w:p>
    <w:p w14:paraId="638D4B51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</w:p>
    <w:p w14:paraId="3E8F4B41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static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void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PrintMessage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string message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 =&gt;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(message);</w:t>
      </w:r>
    </w:p>
    <w:p w14:paraId="1A46BFFA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static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void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Main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</w:p>
    <w:p w14:paraId="273F989D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{</w:t>
      </w:r>
    </w:p>
    <w:p w14:paraId="4DCE7AC1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MyDelegate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del =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PrintMessage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14:paraId="05480F0A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del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"</w:t>
      </w:r>
      <w:proofErr w:type="spellStart"/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Hello</w:t>
      </w:r>
      <w:proofErr w:type="spellEnd"/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, World!"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</w:p>
    <w:p w14:paraId="3875ACB4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}</w:t>
      </w:r>
    </w:p>
    <w:p w14:paraId="156F4677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68EF0B3C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Обобщенные делегаты</w:t>
      </w:r>
    </w:p>
    <w:p w14:paraId="358EEBFE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.NET предоставляет обобщенные делегаты, такие как </w:t>
      </w:r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Action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Func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Predicate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которые упрощают работу с делегатами.</w:t>
      </w:r>
    </w:p>
    <w:p w14:paraId="47003807" w14:textId="2B8C71B0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38. Анонимные функции и лямбда-выражения</w:t>
      </w:r>
    </w:p>
    <w:p w14:paraId="45F2444E" w14:textId="6DB6E8E6" w:rsidR="00C0022F" w:rsidRPr="00423312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7EE8B04D" wp14:editId="2E0E2C61">
            <wp:extent cx="4624727" cy="334327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7365" cy="33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1C3D7F66" wp14:editId="35FAB83A">
            <wp:extent cx="4497186" cy="1371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601" cy="13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1D11BB1D" wp14:editId="2208D09C">
            <wp:extent cx="4325357" cy="2790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8219" cy="27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4CB1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Анонимные функции — это функции без имени, которые могут быть определены на месте. Лямбда-выражения представляют собой более лаконичный синтаксис для создания анонимных функций.</w:t>
      </w:r>
    </w:p>
    <w:p w14:paraId="31F50E93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5039C413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Func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 square = x =&gt; x * x;</w:t>
      </w:r>
    </w:p>
    <w:p w14:paraId="5323E910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square(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5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));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>// 25</w:t>
      </w:r>
    </w:p>
    <w:p w14:paraId="23B0F4B0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lastRenderedPageBreak/>
        <w:t xml:space="preserve">39. 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Обобщённые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делегаты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.NET</w:t>
      </w:r>
    </w:p>
    <w:p w14:paraId="56A7D0AA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Action,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Func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Predicate</w:t>
      </w:r>
      <w:proofErr w:type="spellEnd"/>
    </w:p>
    <w:p w14:paraId="7EFCE398" w14:textId="77777777" w:rsidR="00423312" w:rsidRPr="00423312" w:rsidRDefault="00423312" w:rsidP="00A45F56">
      <w:pPr>
        <w:numPr>
          <w:ilvl w:val="0"/>
          <w:numId w:val="2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Action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Делегат, представляющий метод, который не возвращает значение. Например, </w:t>
      </w:r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Action&lt;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string</w:t>
      </w:r>
      <w:proofErr w:type="spellEnd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принимает строку и ничего не возвращает.</w:t>
      </w:r>
    </w:p>
    <w:p w14:paraId="46B43641" w14:textId="77777777" w:rsidR="00423312" w:rsidRPr="00423312" w:rsidRDefault="00423312" w:rsidP="00A45F56">
      <w:pPr>
        <w:numPr>
          <w:ilvl w:val="0"/>
          <w:numId w:val="2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Func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Делегат, представляющий метод, который возвращает значение. Например, </w:t>
      </w:r>
      <w:proofErr w:type="spellStart"/>
      <w:proofErr w:type="gram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Func</w:t>
      </w:r>
      <w:proofErr w:type="spellEnd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proofErr w:type="gramEnd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принимает целое число и возвращает целое число.</w:t>
      </w:r>
    </w:p>
    <w:p w14:paraId="0A923528" w14:textId="77777777" w:rsidR="00423312" w:rsidRPr="00423312" w:rsidRDefault="00423312" w:rsidP="00A45F56">
      <w:pPr>
        <w:numPr>
          <w:ilvl w:val="0"/>
          <w:numId w:val="2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Predicate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Делегат, представляющий метод, который принимает один аргумент и возвращает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bool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. Используется для фильтрации.</w:t>
      </w:r>
    </w:p>
    <w:p w14:paraId="260DF555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Пример:</w:t>
      </w:r>
    </w:p>
    <w:p w14:paraId="433040ED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Action&lt;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string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greet = name =&gt;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$"Hello, {name}!"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14:paraId="2D37A13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greet(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"Alice"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14:paraId="4A314C2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14:paraId="6043F180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Func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add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(x, y) =&gt; x + y;</w:t>
      </w:r>
    </w:p>
    <w:p w14:paraId="29949A3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Start"/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add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2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3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));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>// 5</w:t>
      </w:r>
    </w:p>
    <w:p w14:paraId="44ECD3DF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14:paraId="4C88EC13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Predicate&lt;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isEven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x =&gt; x %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2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==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0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14:paraId="3BD57B7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isEven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4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)); </w:t>
      </w:r>
      <w:r w:rsidRPr="00423312">
        <w:rPr>
          <w:rFonts w:ascii="Courier New" w:eastAsia="Times New Roman" w:hAnsi="Courier New" w:cs="Courier New"/>
          <w:color w:val="D4D0AB"/>
          <w:sz w:val="20"/>
          <w:szCs w:val="20"/>
          <w:lang w:val="en-US" w:eastAsia="ru-RU"/>
        </w:rPr>
        <w:t>// true</w:t>
      </w:r>
    </w:p>
    <w:p w14:paraId="07EEEAB7" w14:textId="4737A8CB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40. 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События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</w:t>
      </w: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делегаты</w:t>
      </w:r>
    </w:p>
    <w:p w14:paraId="3D534F75" w14:textId="1E5CFCF8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drawing>
          <wp:inline distT="0" distB="0" distL="0" distR="0" wp14:anchorId="02453ECF" wp14:editId="35873084">
            <wp:extent cx="5268060" cy="3781953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655F" w14:textId="7AE285F1" w:rsidR="00C0022F" w:rsidRPr="00423312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lastRenderedPageBreak/>
        <w:drawing>
          <wp:inline distT="0" distB="0" distL="0" distR="0" wp14:anchorId="5F396875" wp14:editId="38693EB9">
            <wp:extent cx="5306165" cy="383911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1777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События используются для уведомления подписчиков об изменениях состояния. Они основаны на делегатах и позволяют создавать гибкие и расширяемые архитектуры.</w:t>
      </w:r>
    </w:p>
    <w:p w14:paraId="1F2417C9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76AFA6D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EventPublisher</w:t>
      </w:r>
      <w:proofErr w:type="spellEnd"/>
    </w:p>
    <w:p w14:paraId="4BA05A53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</w:p>
    <w:p w14:paraId="61B6024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event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Action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OnEvent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</w:p>
    <w:p w14:paraId="1E82861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14:paraId="105EAC1F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void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TriggerEvent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</w:p>
    <w:p w14:paraId="1AFDE899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{</w:t>
      </w:r>
    </w:p>
    <w:p w14:paraId="19D0E610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OnEvent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?.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Invoke();</w:t>
      </w:r>
    </w:p>
    <w:p w14:paraId="7E16BB4A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}</w:t>
      </w:r>
    </w:p>
    <w:p w14:paraId="491C110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}</w:t>
      </w:r>
    </w:p>
    <w:p w14:paraId="54C5F8D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</w:p>
    <w:p w14:paraId="49E8D60E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class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Subscriber</w:t>
      </w:r>
    </w:p>
    <w:p w14:paraId="0468B187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</w:p>
    <w:p w14:paraId="3F6F44B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public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void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gramStart"/>
      <w:r w:rsidRPr="00423312">
        <w:rPr>
          <w:rFonts w:ascii="Courier New" w:eastAsia="Times New Roman" w:hAnsi="Courier New" w:cs="Courier New"/>
          <w:color w:val="00E0E0"/>
          <w:sz w:val="20"/>
          <w:szCs w:val="20"/>
          <w:lang w:val="en-US" w:eastAsia="ru-RU"/>
        </w:rPr>
        <w:t>Subscribe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spellStart"/>
      <w:proofErr w:type="gram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EventPublisher</w:t>
      </w:r>
      <w:proofErr w:type="spellEnd"/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 xml:space="preserve"> publisher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</w:p>
    <w:p w14:paraId="2AACBF15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</w:p>
    <w:p w14:paraId="402B59DA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publisher.OnEvent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+= () =&gt;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"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Событие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eastAsia="ru-RU"/>
        </w:rPr>
        <w:t>произошло</w:t>
      </w:r>
      <w:r w:rsidRPr="00423312">
        <w:rPr>
          <w:rFonts w:ascii="Courier New" w:eastAsia="Times New Roman" w:hAnsi="Courier New" w:cs="Courier New"/>
          <w:color w:val="ABE338"/>
          <w:sz w:val="20"/>
          <w:szCs w:val="20"/>
          <w:lang w:val="en-US" w:eastAsia="ru-RU"/>
        </w:rPr>
        <w:t>!"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14:paraId="5A22D623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057DE3AC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4993E0A0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41. Стандартные коллекции .NET</w:t>
      </w:r>
    </w:p>
    <w:p w14:paraId="0BC91D8B" w14:textId="3D7F11DF" w:rsidR="00C0022F" w:rsidRDefault="00C0022F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3077AFB8" wp14:editId="7A9CE215">
            <wp:extent cx="2724150" cy="14565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2036" cy="14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7094" w14:textId="18CE96B3" w:rsidR="00C0022F" w:rsidRDefault="00C0022F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drawing>
          <wp:inline distT="0" distB="0" distL="0" distR="0" wp14:anchorId="48780DF2" wp14:editId="3D46E496">
            <wp:extent cx="4051482" cy="294322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2705" cy="29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B3B" w14:textId="6F9A4154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Типы коллекций</w:t>
      </w:r>
    </w:p>
    <w:p w14:paraId="01762FDD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Стандартные коллекции .NET включают:</w:t>
      </w:r>
    </w:p>
    <w:p w14:paraId="2E16D434" w14:textId="77777777" w:rsidR="00423312" w:rsidRPr="00423312" w:rsidRDefault="00423312" w:rsidP="00A45F56">
      <w:pPr>
        <w:numPr>
          <w:ilvl w:val="0"/>
          <w:numId w:val="3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Array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Фиксированный размер, быстрый доступ по индексу.</w:t>
      </w:r>
    </w:p>
    <w:p w14:paraId="3CD79B18" w14:textId="77777777" w:rsidR="00423312" w:rsidRPr="00423312" w:rsidRDefault="00423312" w:rsidP="00A45F56">
      <w:pPr>
        <w:numPr>
          <w:ilvl w:val="0"/>
          <w:numId w:val="3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List&lt;T&gt;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Динамический массив, поддерживающий добавление и удаление элементов.</w:t>
      </w:r>
    </w:p>
    <w:p w14:paraId="3665C2A5" w14:textId="77777777" w:rsidR="00423312" w:rsidRPr="00423312" w:rsidRDefault="00423312" w:rsidP="00A45F56">
      <w:pPr>
        <w:numPr>
          <w:ilvl w:val="0"/>
          <w:numId w:val="3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Dictionary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proofErr w:type="gram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TKey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TValue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Коллекция пар "ключ-значение", обеспечивающая быстрый доступ по ключу.</w:t>
      </w:r>
    </w:p>
    <w:p w14:paraId="78E90AB5" w14:textId="77777777" w:rsidR="00423312" w:rsidRPr="00423312" w:rsidRDefault="00423312" w:rsidP="00A45F56">
      <w:pPr>
        <w:numPr>
          <w:ilvl w:val="0"/>
          <w:numId w:val="3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HashSet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&lt;T&gt;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Коллекция уникальных элементов, не допускающая дубликатов.</w:t>
      </w:r>
    </w:p>
    <w:p w14:paraId="1F4CA8A2" w14:textId="38982077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42. Стандартные интерфейсы коллекций</w:t>
      </w:r>
    </w:p>
    <w:p w14:paraId="3F22463A" w14:textId="0343318F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</w:p>
    <w:p w14:paraId="27DDC901" w14:textId="5F4B5010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drawing>
          <wp:inline distT="0" distB="0" distL="0" distR="0" wp14:anchorId="61AEB2CE" wp14:editId="41A4833B">
            <wp:extent cx="4254383" cy="32670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5750" cy="32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69A6" w14:textId="6D59C950" w:rsidR="00C0022F" w:rsidRPr="00423312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288D0351" wp14:editId="14F31009">
            <wp:extent cx="4744289" cy="15716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5686" cy="15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1176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Стандартные интерфейсы коллекций в .NET включают:</w:t>
      </w:r>
    </w:p>
    <w:p w14:paraId="7A20C80F" w14:textId="77777777" w:rsidR="00423312" w:rsidRPr="00423312" w:rsidRDefault="00423312" w:rsidP="00A45F56">
      <w:pPr>
        <w:numPr>
          <w:ilvl w:val="0"/>
          <w:numId w:val="4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IEnumerable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&lt;T&gt;</w:t>
      </w:r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Позволяет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перечислять коллекцию.</w:t>
      </w:r>
    </w:p>
    <w:p w14:paraId="56A7F2BD" w14:textId="77777777" w:rsidR="00423312" w:rsidRPr="00423312" w:rsidRDefault="00423312" w:rsidP="00A45F56">
      <w:pPr>
        <w:numPr>
          <w:ilvl w:val="0"/>
          <w:numId w:val="4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ICollection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&lt;T&gt;</w:t>
      </w:r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Расширяет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IEnumerable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добавляя методы для управления коллекцией.</w:t>
      </w:r>
    </w:p>
    <w:p w14:paraId="04183047" w14:textId="77777777" w:rsidR="00423312" w:rsidRPr="00423312" w:rsidRDefault="00423312" w:rsidP="00A45F56">
      <w:pPr>
        <w:numPr>
          <w:ilvl w:val="0"/>
          <w:numId w:val="4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IList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&lt;T&gt;</w:t>
      </w:r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Расширяет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sz w:val="20"/>
          <w:szCs w:val="20"/>
          <w:lang w:eastAsia="ru-RU"/>
        </w:rPr>
        <w:t>ICollection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добавляя возможность индексирования.</w:t>
      </w:r>
    </w:p>
    <w:p w14:paraId="2F00D1AF" w14:textId="77777777" w:rsidR="00423312" w:rsidRPr="00423312" w:rsidRDefault="00423312" w:rsidP="00A45F56">
      <w:pPr>
        <w:numPr>
          <w:ilvl w:val="0"/>
          <w:numId w:val="4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IDictionary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proofErr w:type="gram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TKey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TValue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Определяет коллекцию пар "ключ-значение".</w:t>
      </w:r>
    </w:p>
    <w:p w14:paraId="4D7901C3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43.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IEnumerable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и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IEnumerator</w:t>
      </w:r>
      <w:proofErr w:type="spellEnd"/>
    </w:p>
    <w:p w14:paraId="364571DA" w14:textId="78D562B7" w:rsidR="00423312" w:rsidRPr="00423312" w:rsidRDefault="00423312" w:rsidP="00A45F56">
      <w:pPr>
        <w:numPr>
          <w:ilvl w:val="0"/>
          <w:numId w:val="5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IEnumerable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Интерфейс, который определяет метод для получения </w:t>
      </w:r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итератора</w:t>
      </w:r>
      <w:r w:rsidR="00C0022F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C0022F">
        <w:t>Итератор — это объект, который позволяет последовательно перебрать элементы коллекции без необходимости раскрывать внутреннюю реализацию этой коллекции.</w:t>
      </w:r>
      <w:r w:rsidR="00C0022F">
        <w:t>)</w:t>
      </w: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2D9422" w14:textId="77777777" w:rsidR="00423312" w:rsidRPr="00423312" w:rsidRDefault="00423312" w:rsidP="00A45F56">
      <w:pPr>
        <w:numPr>
          <w:ilvl w:val="0"/>
          <w:numId w:val="5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IEnumerator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Интерфейс, который позволяет перебирать коллекцию. Он предоставляет методы для перемещения по коллекции и получения текущего элемента.</w:t>
      </w:r>
    </w:p>
    <w:p w14:paraId="6C98B151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6384953F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List&lt;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numbers =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new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List&lt;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{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1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2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3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};</w:t>
      </w:r>
    </w:p>
    <w:p w14:paraId="705E7E9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IEnumerator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enumerator =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numbers.GetEnumerator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</w:p>
    <w:p w14:paraId="742BEFA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while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enumerator.MoveNext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</w:t>
      </w:r>
    </w:p>
    <w:p w14:paraId="5495B082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lastRenderedPageBreak/>
        <w:t>{</w:t>
      </w:r>
    </w:p>
    <w:p w14:paraId="0DA15926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  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Console.WriteLine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enumerator.Current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</w:p>
    <w:p w14:paraId="01E5CC31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</w:p>
    <w:p w14:paraId="67D72EEB" w14:textId="2D3909AE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44. LINQ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to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Objects</w:t>
      </w:r>
      <w:proofErr w:type="spellEnd"/>
    </w:p>
    <w:p w14:paraId="00353427" w14:textId="2E52D834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3376AB7C" wp14:editId="357D9892">
            <wp:extent cx="3251514" cy="249555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058" cy="24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2173" w14:textId="5C0EB378" w:rsidR="00C0022F" w:rsidRPr="00423312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drawing>
          <wp:inline distT="0" distB="0" distL="0" distR="0" wp14:anchorId="3B07ED84" wp14:editId="6BCD96C8">
            <wp:extent cx="3076575" cy="2292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9497" cy="22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D347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Синтаксис</w:t>
      </w:r>
    </w:p>
    <w:p w14:paraId="56C91678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LINQ (Language Integrated </w:t>
      </w:r>
      <w:proofErr w:type="spell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Query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) позволяет выполнять запросы к коллекциям .NET. Он обеспечивает простой и интуитивно понятный синтаксис для работы с данными.</w:t>
      </w:r>
    </w:p>
    <w:p w14:paraId="7B6FE4F6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18C96438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var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numbers =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new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List&lt;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int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{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1</w:t>
      </w:r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2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3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4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5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};</w:t>
      </w:r>
    </w:p>
    <w:p w14:paraId="011671AB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var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evenNumbers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from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n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in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numbers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where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n %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2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==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0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select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n;</w:t>
      </w:r>
    </w:p>
    <w:p w14:paraId="55135EDF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Отложенные и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неотложенные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операции</w:t>
      </w:r>
    </w:p>
    <w:p w14:paraId="632B823A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Отложенные операции выполняются только при необходимости, что позволяет оптимизировать использование ресурсов. </w:t>
      </w:r>
      <w:proofErr w:type="spell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Неотложенные</w:t>
      </w:r>
      <w:proofErr w:type="spell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операции выполняются сразу, возвращая результаты немедленно.</w:t>
      </w:r>
    </w:p>
    <w:p w14:paraId="172FE1FC" w14:textId="491E5B23" w:rsidR="00423312" w:rsidRDefault="00423312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lastRenderedPageBreak/>
        <w:t xml:space="preserve">45. LINQ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to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Objects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 Операции</w:t>
      </w:r>
    </w:p>
    <w:p w14:paraId="2C9B1785" w14:textId="30A29EAD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drawing>
          <wp:inline distT="0" distB="0" distL="0" distR="0" wp14:anchorId="5E05CE31" wp14:editId="5428E4A7">
            <wp:extent cx="3838575" cy="28829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1215" cy="28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1B00" w14:textId="22AA349F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drawing>
          <wp:inline distT="0" distB="0" distL="0" distR="0" wp14:anchorId="5B489CA1" wp14:editId="18E4F57B">
            <wp:extent cx="3905250" cy="283031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241" cy="283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F6E" w14:textId="47C2C18C" w:rsidR="00C0022F" w:rsidRDefault="00C0022F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C0022F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lastRenderedPageBreak/>
        <w:drawing>
          <wp:inline distT="0" distB="0" distL="0" distR="0" wp14:anchorId="20D31203" wp14:editId="7137C59A">
            <wp:extent cx="2887985" cy="228600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0947" cy="22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F56" w:rsidRPr="00A45F56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drawing>
          <wp:inline distT="0" distB="0" distL="0" distR="0" wp14:anchorId="44B33C14" wp14:editId="3054FEE1">
            <wp:extent cx="3807653" cy="199072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830" cy="199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0076" w14:textId="0516FABD" w:rsidR="00A45F56" w:rsidRPr="00423312" w:rsidRDefault="00A45F56" w:rsidP="00A45F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A45F56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drawing>
          <wp:inline distT="0" distB="0" distL="0" distR="0" wp14:anchorId="5D9DD477" wp14:editId="478EA7E2">
            <wp:extent cx="3097098" cy="216217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8194" cy="21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3E24" w14:textId="77777777" w:rsidR="00423312" w:rsidRPr="00423312" w:rsidRDefault="00423312" w:rsidP="00A45F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Операции</w:t>
      </w:r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Where, Select, Take,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OrderBy</w:t>
      </w:r>
      <w:proofErr w:type="spellEnd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, Join, </w:t>
      </w:r>
      <w:proofErr w:type="spellStart"/>
      <w:r w:rsidRPr="00423312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GroupBy</w:t>
      </w:r>
      <w:proofErr w:type="spellEnd"/>
    </w:p>
    <w:p w14:paraId="6845AA64" w14:textId="77777777" w:rsidR="00423312" w:rsidRPr="00423312" w:rsidRDefault="00423312" w:rsidP="00A45F56">
      <w:pPr>
        <w:numPr>
          <w:ilvl w:val="0"/>
          <w:numId w:val="6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Where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Фильтрует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коллекцию по заданному условию.</w:t>
      </w:r>
    </w:p>
    <w:p w14:paraId="53A6AAD3" w14:textId="77777777" w:rsidR="00423312" w:rsidRPr="00423312" w:rsidRDefault="00423312" w:rsidP="00A45F56">
      <w:pPr>
        <w:numPr>
          <w:ilvl w:val="0"/>
          <w:numId w:val="6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Select</w:t>
      </w:r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Преобразует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элементы коллекции, создавая новую коллекцию.</w:t>
      </w:r>
    </w:p>
    <w:p w14:paraId="3BF43B17" w14:textId="77777777" w:rsidR="00423312" w:rsidRPr="00423312" w:rsidRDefault="00423312" w:rsidP="00A45F56">
      <w:pPr>
        <w:numPr>
          <w:ilvl w:val="0"/>
          <w:numId w:val="6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Take</w:t>
      </w:r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Возвращает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заданное количество элементов из начала коллекции.</w:t>
      </w:r>
    </w:p>
    <w:p w14:paraId="238BC46A" w14:textId="77777777" w:rsidR="00423312" w:rsidRPr="00423312" w:rsidRDefault="00423312" w:rsidP="00A45F56">
      <w:pPr>
        <w:numPr>
          <w:ilvl w:val="0"/>
          <w:numId w:val="6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OrderBy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Сортирует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коллекцию по заданному критерию.</w:t>
      </w:r>
    </w:p>
    <w:p w14:paraId="43FACEEE" w14:textId="77777777" w:rsidR="00423312" w:rsidRPr="00423312" w:rsidRDefault="00423312" w:rsidP="00A45F56">
      <w:pPr>
        <w:numPr>
          <w:ilvl w:val="0"/>
          <w:numId w:val="6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Join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Объединяет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две коллекции по ключу.</w:t>
      </w:r>
    </w:p>
    <w:p w14:paraId="07E151B0" w14:textId="77777777" w:rsidR="00423312" w:rsidRPr="00423312" w:rsidRDefault="00423312" w:rsidP="00A45F56">
      <w:pPr>
        <w:numPr>
          <w:ilvl w:val="0"/>
          <w:numId w:val="6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GroupBy</w:t>
      </w:r>
      <w:proofErr w:type="spellEnd"/>
      <w:proofErr w:type="gramStart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>: Группирует</w:t>
      </w:r>
      <w:proofErr w:type="gramEnd"/>
      <w:r w:rsidRPr="004233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элементы коллекции по заданному ключу.</w:t>
      </w:r>
    </w:p>
    <w:p w14:paraId="6A077C84" w14:textId="77777777" w:rsidR="00423312" w:rsidRPr="00423312" w:rsidRDefault="00423312" w:rsidP="00A45F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</w:t>
      </w:r>
      <w:r w:rsidRPr="0042331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68834320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var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evenNumbers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numbers.Where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(n =&gt; n %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2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== 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0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ToList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</w:p>
    <w:p w14:paraId="0EB30C0D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var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squaredNumbers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numbers.Select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(n =&gt; n * n).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ToList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</w:p>
    <w:p w14:paraId="05E21802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t>var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firstThree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numbers.Take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423312">
        <w:rPr>
          <w:rFonts w:ascii="Courier New" w:eastAsia="Times New Roman" w:hAnsi="Courier New" w:cs="Courier New"/>
          <w:color w:val="F5AB35"/>
          <w:sz w:val="20"/>
          <w:szCs w:val="20"/>
          <w:lang w:val="en-US" w:eastAsia="ru-RU"/>
        </w:rPr>
        <w:t>3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ToList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</w:p>
    <w:p w14:paraId="4DBFAA91" w14:textId="77777777" w:rsidR="00423312" w:rsidRPr="00423312" w:rsidRDefault="00423312" w:rsidP="00A45F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423312">
        <w:rPr>
          <w:rFonts w:ascii="Courier New" w:eastAsia="Times New Roman" w:hAnsi="Courier New" w:cs="Courier New"/>
          <w:color w:val="DCC6E0"/>
          <w:sz w:val="20"/>
          <w:szCs w:val="20"/>
          <w:lang w:val="en-US" w:eastAsia="ru-RU"/>
        </w:rPr>
        <w:lastRenderedPageBreak/>
        <w:t>var</w:t>
      </w:r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sortedNumbers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numbers.OrderBy</w:t>
      </w:r>
      <w:proofErr w:type="spellEnd"/>
      <w:proofErr w:type="gram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(n =&gt; n).</w:t>
      </w:r>
      <w:proofErr w:type="spellStart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ToList</w:t>
      </w:r>
      <w:proofErr w:type="spellEnd"/>
      <w:r w:rsidRPr="0042331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</w:p>
    <w:p w14:paraId="7B8BAD10" w14:textId="77777777" w:rsidR="00423312" w:rsidRPr="00423312" w:rsidRDefault="00423312" w:rsidP="00A45F56">
      <w:pPr>
        <w:rPr>
          <w:lang w:val="en-US"/>
        </w:rPr>
      </w:pPr>
    </w:p>
    <w:sectPr w:rsidR="00423312" w:rsidRPr="0042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D3336"/>
    <w:multiLevelType w:val="multilevel"/>
    <w:tmpl w:val="A0C29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7123A"/>
    <w:multiLevelType w:val="multilevel"/>
    <w:tmpl w:val="C3344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AE7D1A"/>
    <w:multiLevelType w:val="multilevel"/>
    <w:tmpl w:val="4CB0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5F6CF5"/>
    <w:multiLevelType w:val="multilevel"/>
    <w:tmpl w:val="8766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102E4C"/>
    <w:multiLevelType w:val="multilevel"/>
    <w:tmpl w:val="ADCA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5961D7"/>
    <w:multiLevelType w:val="multilevel"/>
    <w:tmpl w:val="9438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312"/>
    <w:rsid w:val="00423312"/>
    <w:rsid w:val="00A45F56"/>
    <w:rsid w:val="00C0022F"/>
    <w:rsid w:val="00E2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846D3"/>
  <w15:chartTrackingRefBased/>
  <w15:docId w15:val="{F27B7A93-8A56-42B9-93C0-CB75B101B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233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233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331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233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23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23312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423312"/>
    <w:rPr>
      <w:b/>
      <w:bCs/>
    </w:rPr>
  </w:style>
  <w:style w:type="character" w:customStyle="1" w:styleId="buttonlabelmcadf">
    <w:name w:val="button_label__mcadf"/>
    <w:basedOn w:val="a0"/>
    <w:rsid w:val="00423312"/>
  </w:style>
  <w:style w:type="paragraph" w:styleId="HTML0">
    <w:name w:val="HTML Preformatted"/>
    <w:basedOn w:val="a"/>
    <w:link w:val="HTML1"/>
    <w:uiPriority w:val="99"/>
    <w:semiHidden/>
    <w:unhideWhenUsed/>
    <w:rsid w:val="00423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2331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function">
    <w:name w:val="hljs-function"/>
    <w:basedOn w:val="a0"/>
    <w:rsid w:val="00423312"/>
  </w:style>
  <w:style w:type="character" w:customStyle="1" w:styleId="hljs-subst">
    <w:name w:val="hljs-subst"/>
    <w:basedOn w:val="a0"/>
    <w:rsid w:val="00423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9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1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9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6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26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6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0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3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96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1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23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4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5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5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47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45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7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9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8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14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3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81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8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4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54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5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9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1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31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9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0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21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9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26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5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16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51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72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7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56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73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74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87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9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67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9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2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56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5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8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1243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Украинский</dc:creator>
  <cp:keywords/>
  <dc:description/>
  <cp:lastModifiedBy>Матвей Украинский</cp:lastModifiedBy>
  <cp:revision>2</cp:revision>
  <dcterms:created xsi:type="dcterms:W3CDTF">2024-12-31T14:03:00Z</dcterms:created>
  <dcterms:modified xsi:type="dcterms:W3CDTF">2024-12-31T14:35:00Z</dcterms:modified>
</cp:coreProperties>
</file>