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50" w:rsidRPr="007E3450" w:rsidRDefault="007E3450" w:rsidP="007E3450">
      <w:pPr>
        <w:ind w:left="2880" w:firstLine="720"/>
        <w:rPr>
          <w:sz w:val="28"/>
          <w:szCs w:val="28"/>
        </w:rPr>
      </w:pPr>
      <w:bookmarkStart w:id="0" w:name="_GoBack"/>
      <w:bookmarkEnd w:id="0"/>
      <w:r w:rsidRPr="007E3450">
        <w:rPr>
          <w:sz w:val="28"/>
          <w:szCs w:val="28"/>
        </w:rPr>
        <w:t>CHAPTER 3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1. Which provides security controls that prevent unauthorized users from creating and editing blog entries?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 xml:space="preserve">a) </w:t>
      </w:r>
      <w:proofErr w:type="spellStart"/>
      <w:r w:rsidRPr="007E3450">
        <w:rPr>
          <w:sz w:val="28"/>
          <w:szCs w:val="28"/>
        </w:rPr>
        <w:t>BasicBlog</w:t>
      </w:r>
      <w:proofErr w:type="spellEnd"/>
      <w:r w:rsidRPr="007E3450">
        <w:rPr>
          <w:sz w:val="28"/>
          <w:szCs w:val="28"/>
        </w:rPr>
        <w:t xml:space="preserve"> application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 xml:space="preserve">b) </w:t>
      </w:r>
      <w:proofErr w:type="spellStart"/>
      <w:r w:rsidRPr="007E3450">
        <w:rPr>
          <w:color w:val="FF0000"/>
          <w:sz w:val="28"/>
          <w:szCs w:val="28"/>
        </w:rPr>
        <w:t>SpringBlog</w:t>
      </w:r>
      <w:proofErr w:type="spellEnd"/>
      <w:r w:rsidRPr="007E3450">
        <w:rPr>
          <w:color w:val="FF0000"/>
          <w:sz w:val="28"/>
          <w:szCs w:val="28"/>
        </w:rPr>
        <w:t xml:space="preserve"> application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c) Spring-based application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d) None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2. Users with the user role(ROLE_USER) assigned can perform (choose all that apply)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a) Post a blog entry or comment on an existing entry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color w:val="FF0000"/>
          <w:sz w:val="28"/>
          <w:szCs w:val="28"/>
        </w:rPr>
        <w:t>b) Edit a blog entry or comment they have created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c) None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3. Users with the admin role(ROLE_ADMIN) assigned can perform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a) view audit data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b) perform user maintenance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c) all of the above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4. Who allows users to express their opinions about particular entries by posting comments?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 xml:space="preserve">a) </w:t>
      </w:r>
      <w:proofErr w:type="spellStart"/>
      <w:r w:rsidRPr="007E3450">
        <w:rPr>
          <w:sz w:val="28"/>
          <w:szCs w:val="28"/>
        </w:rPr>
        <w:t>BasicBlog</w:t>
      </w:r>
      <w:proofErr w:type="spellEnd"/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 xml:space="preserve">b) </w:t>
      </w:r>
      <w:proofErr w:type="spellStart"/>
      <w:r w:rsidRPr="007E3450">
        <w:rPr>
          <w:color w:val="FF0000"/>
          <w:sz w:val="28"/>
          <w:szCs w:val="28"/>
        </w:rPr>
        <w:t>SpringBlog</w:t>
      </w:r>
      <w:proofErr w:type="spellEnd"/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 xml:space="preserve">c) </w:t>
      </w:r>
      <w:proofErr w:type="spellStart"/>
      <w:r w:rsidRPr="007E3450">
        <w:rPr>
          <w:sz w:val="28"/>
          <w:szCs w:val="28"/>
        </w:rPr>
        <w:t>Spring_based</w:t>
      </w:r>
      <w:proofErr w:type="spellEnd"/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d) all of the above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5. What is the most appropriate tool for developing Spring-based application (choose all that apply)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a) Eclipse IDE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b) Spring IDE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lastRenderedPageBreak/>
        <w:t>c) Maven plugin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 xml:space="preserve">d) </w:t>
      </w:r>
      <w:proofErr w:type="spellStart"/>
      <w:r w:rsidRPr="007E3450">
        <w:rPr>
          <w:sz w:val="28"/>
          <w:szCs w:val="28"/>
        </w:rPr>
        <w:t>Mylyn</w:t>
      </w:r>
      <w:proofErr w:type="spellEnd"/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e) all of the above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6. How Spring supports the configuration management?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a) via XML files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b) via Java annotations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c) above all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d) None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7. Which layer is the core layer within the application and all business logic will be implemented in this layer?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a) persistence layer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b) service layer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c) presentation layer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d) security layer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8. Which are Spring supports?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a) JDBC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b) Hibernate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 xml:space="preserve">c) </w:t>
      </w:r>
      <w:proofErr w:type="spellStart"/>
      <w:r w:rsidRPr="007E3450">
        <w:rPr>
          <w:sz w:val="28"/>
          <w:szCs w:val="28"/>
        </w:rPr>
        <w:t>MyBatis</w:t>
      </w:r>
      <w:proofErr w:type="spellEnd"/>
      <w:r w:rsidRPr="007E3450">
        <w:rPr>
          <w:sz w:val="28"/>
          <w:szCs w:val="28"/>
        </w:rPr>
        <w:t>(</w:t>
      </w:r>
      <w:proofErr w:type="spellStart"/>
      <w:r w:rsidRPr="007E3450">
        <w:rPr>
          <w:sz w:val="28"/>
          <w:szCs w:val="28"/>
        </w:rPr>
        <w:t>iBATIS</w:t>
      </w:r>
      <w:proofErr w:type="spellEnd"/>
      <w:r w:rsidRPr="007E3450">
        <w:rPr>
          <w:sz w:val="28"/>
          <w:szCs w:val="28"/>
        </w:rPr>
        <w:t>)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d) JDO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e) JPA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f) above all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9. Spring AOP supports (choose all that apply)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a) Spring native AOP framework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b) integration with the aspect AOP framework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c) None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lastRenderedPageBreak/>
        <w:t>10. In the data access layer, developers will implement data access objects to separate the data access logic from the business logic</w:t>
      </w:r>
    </w:p>
    <w:p w:rsidR="007E3450" w:rsidRPr="007E3450" w:rsidRDefault="007E3450" w:rsidP="007E3450">
      <w:pPr>
        <w:rPr>
          <w:color w:val="FF0000"/>
          <w:sz w:val="28"/>
          <w:szCs w:val="28"/>
        </w:rPr>
      </w:pPr>
      <w:r w:rsidRPr="007E3450">
        <w:rPr>
          <w:color w:val="FF0000"/>
          <w:sz w:val="28"/>
          <w:szCs w:val="28"/>
        </w:rPr>
        <w:t>a) true</w:t>
      </w:r>
    </w:p>
    <w:p w:rsidR="007E3450" w:rsidRPr="007E3450" w:rsidRDefault="007E3450" w:rsidP="007E3450">
      <w:pPr>
        <w:rPr>
          <w:sz w:val="28"/>
          <w:szCs w:val="28"/>
        </w:rPr>
      </w:pPr>
      <w:r w:rsidRPr="007E3450">
        <w:rPr>
          <w:sz w:val="28"/>
          <w:szCs w:val="28"/>
        </w:rPr>
        <w:t>b) false</w:t>
      </w:r>
    </w:p>
    <w:p w:rsidR="009F5B2E" w:rsidRPr="007E3450" w:rsidRDefault="009F5B2E">
      <w:pPr>
        <w:rPr>
          <w:sz w:val="28"/>
          <w:szCs w:val="28"/>
        </w:rPr>
      </w:pPr>
    </w:p>
    <w:sectPr w:rsidR="009F5B2E" w:rsidRPr="007E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50"/>
    <w:rsid w:val="007E3450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DF6E"/>
  <w15:chartTrackingRefBased/>
  <w15:docId w15:val="{4B0796EE-EA13-42E5-AECA-E2AA1821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2019-07-09T06:54:00Z</dcterms:created>
  <dcterms:modified xsi:type="dcterms:W3CDTF">2019-07-09T06:55:00Z</dcterms:modified>
</cp:coreProperties>
</file>