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C32B" w14:textId="7A500B66" w:rsidR="00865FAD" w:rsidRDefault="00DB6041" w:rsidP="00DB6041">
      <w:pPr>
        <w:jc w:val="center"/>
        <w:rPr>
          <w:b/>
          <w:color w:val="F7CAAC" w:themeColor="accent2" w:themeTint="66"/>
          <w:sz w:val="44"/>
          <w:szCs w:val="44"/>
          <w:rtl/>
          <w14:textOutline w14:w="11112" w14:cap="flat" w14:cmpd="sng" w14:algn="ctr">
            <w14:solidFill>
              <w14:schemeClr w14:val="accent2"/>
            </w14:solidFill>
            <w14:prstDash w14:val="solid"/>
            <w14:round/>
          </w14:textOutline>
        </w:rPr>
      </w:pPr>
      <w:r w:rsidRPr="00DB6041">
        <w:rPr>
          <w:rFonts w:hint="cs"/>
          <w:b/>
          <w:color w:val="F7CAAC" w:themeColor="accent2" w:themeTint="66"/>
          <w:sz w:val="44"/>
          <w:szCs w:val="44"/>
          <w:rtl/>
          <w14:textOutline w14:w="11112" w14:cap="flat" w14:cmpd="sng" w14:algn="ctr">
            <w14:solidFill>
              <w14:schemeClr w14:val="accent2"/>
            </w14:solidFill>
            <w14:prstDash w14:val="solid"/>
            <w14:round/>
          </w14:textOutline>
        </w:rPr>
        <w:t>רשימת האזנה מודרניזם</w:t>
      </w:r>
    </w:p>
    <w:p w14:paraId="6DF6FCD7" w14:textId="374EBFBD" w:rsidR="00E82D87" w:rsidRPr="00610301" w:rsidRDefault="00610301" w:rsidP="00E82D87">
      <w:pPr>
        <w:ind w:left="360"/>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0301">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Tristan und Isolde Scene 1</w:t>
      </w:r>
      <w:r>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w:t>
      </w:r>
    </w:p>
    <w:p w14:paraId="377B2737" w14:textId="20924E1F" w:rsidR="00610301" w:rsidRDefault="00610301" w:rsidP="000B3539">
      <w:pPr>
        <w:rPr>
          <w:rtl/>
        </w:rPr>
      </w:pPr>
      <w:r w:rsidRPr="00150FB5">
        <w:rPr>
          <w:rFonts w:hint="cs"/>
          <w:b/>
          <w:bCs/>
          <w:rtl/>
        </w:rPr>
        <w:t>שם המלחין:</w:t>
      </w:r>
      <w:r w:rsidRPr="00610301">
        <w:rPr>
          <w:rFonts w:hint="cs"/>
          <w:rtl/>
        </w:rPr>
        <w:t xml:space="preserve"> ריצ'ארד וגנר</w:t>
      </w:r>
      <w:r w:rsidRPr="00610301">
        <w:t xml:space="preserve"> </w:t>
      </w:r>
    </w:p>
    <w:p w14:paraId="0A9C2873" w14:textId="2383C628" w:rsidR="00610301" w:rsidRDefault="00610301" w:rsidP="00610301">
      <w:pPr>
        <w:rPr>
          <w:rtl/>
        </w:rPr>
      </w:pPr>
      <w:r w:rsidRPr="00150FB5">
        <w:rPr>
          <w:rFonts w:hint="cs"/>
          <w:b/>
          <w:bCs/>
          <w:rtl/>
        </w:rPr>
        <w:t>ז'אנר:</w:t>
      </w:r>
      <w:r w:rsidR="000B3539">
        <w:rPr>
          <w:rFonts w:hint="cs"/>
          <w:rtl/>
        </w:rPr>
        <w:t xml:space="preserve"> אופרה ב3 מערכות</w:t>
      </w:r>
    </w:p>
    <w:p w14:paraId="0986AA3D" w14:textId="4FCB0849" w:rsidR="00150FB5" w:rsidRDefault="00610301" w:rsidP="009E186B">
      <w:pPr>
        <w:rPr>
          <w:rtl/>
        </w:rPr>
      </w:pPr>
      <w:r w:rsidRPr="00150FB5">
        <w:rPr>
          <w:rFonts w:hint="cs"/>
          <w:b/>
          <w:bCs/>
          <w:rtl/>
        </w:rPr>
        <w:t>מבנה:</w:t>
      </w:r>
      <w:r w:rsidR="000B3539">
        <w:rPr>
          <w:rFonts w:hint="cs"/>
          <w:rtl/>
        </w:rPr>
        <w:t xml:space="preserve"> </w:t>
      </w:r>
      <w:r w:rsidR="000B3539">
        <w:t>VORSPIEL</w:t>
      </w:r>
      <w:r w:rsidR="000B3539">
        <w:rPr>
          <w:rFonts w:hint="cs"/>
          <w:rtl/>
        </w:rPr>
        <w:t xml:space="preserve">, צירוף פוליפוני של </w:t>
      </w:r>
      <w:proofErr w:type="spellStart"/>
      <w:r w:rsidR="000B3539">
        <w:rPr>
          <w:rFonts w:hint="cs"/>
          <w:rtl/>
        </w:rPr>
        <w:t>סקסטה</w:t>
      </w:r>
      <w:proofErr w:type="spellEnd"/>
      <w:r w:rsidR="000B3539">
        <w:rPr>
          <w:rFonts w:hint="cs"/>
          <w:rtl/>
        </w:rPr>
        <w:t xml:space="preserve"> וירידה כרומטית</w:t>
      </w:r>
      <w:r w:rsidR="00150FB5">
        <w:rPr>
          <w:rFonts w:hint="cs"/>
          <w:rtl/>
        </w:rPr>
        <w:t>.</w:t>
      </w:r>
      <w:r w:rsidR="009E186B">
        <w:rPr>
          <w:rFonts w:hint="cs"/>
          <w:rtl/>
        </w:rPr>
        <w:t xml:space="preserve"> </w:t>
      </w:r>
      <w:r w:rsidR="00936A8B">
        <w:rPr>
          <w:rFonts w:hint="cs"/>
          <w:rtl/>
        </w:rPr>
        <w:t xml:space="preserve">וגנר מחליף את סימני </w:t>
      </w:r>
      <w:proofErr w:type="spellStart"/>
      <w:r w:rsidR="00936A8B">
        <w:rPr>
          <w:rFonts w:hint="cs"/>
          <w:rtl/>
        </w:rPr>
        <w:t>ההיתק</w:t>
      </w:r>
      <w:proofErr w:type="spellEnd"/>
      <w:r w:rsidR="00936A8B">
        <w:rPr>
          <w:rFonts w:hint="cs"/>
          <w:rtl/>
        </w:rPr>
        <w:t xml:space="preserve">, יצירה טונאלית חד צדדית. בתיבה 84 הוא מפתח את מוטיב התשוקה וטריסטן אקורד </w:t>
      </w:r>
      <w:r w:rsidR="00102877">
        <w:rPr>
          <w:rFonts w:hint="cs"/>
          <w:rtl/>
        </w:rPr>
        <w:t>ש</w:t>
      </w:r>
      <w:r w:rsidR="00102877">
        <w:rPr>
          <w:rtl/>
        </w:rPr>
        <w:t xml:space="preserve">מורכב מטריטון, </w:t>
      </w:r>
      <w:proofErr w:type="spellStart"/>
      <w:r w:rsidR="00102877">
        <w:rPr>
          <w:rtl/>
        </w:rPr>
        <w:t>אפו</w:t>
      </w:r>
      <w:r w:rsidR="00102877">
        <w:rPr>
          <w:rFonts w:hint="cs"/>
          <w:rtl/>
        </w:rPr>
        <w:t>ג'</w:t>
      </w:r>
      <w:r w:rsidR="00102877">
        <w:rPr>
          <w:rtl/>
        </w:rPr>
        <w:t>טורה</w:t>
      </w:r>
      <w:proofErr w:type="spellEnd"/>
      <w:r w:rsidR="00102877">
        <w:rPr>
          <w:rtl/>
        </w:rPr>
        <w:t xml:space="preserve"> ללה שיוצרת טריטון נוסף, שלבסוף מגיע לאקורד </w:t>
      </w:r>
      <w:proofErr w:type="spellStart"/>
      <w:r w:rsidR="00102877">
        <w:rPr>
          <w:rtl/>
        </w:rPr>
        <w:t>ספט</w:t>
      </w:r>
      <w:proofErr w:type="spellEnd"/>
      <w:r w:rsidR="00102877">
        <w:rPr>
          <w:rtl/>
        </w:rPr>
        <w:t xml:space="preserve"> </w:t>
      </w:r>
      <w:proofErr w:type="spellStart"/>
      <w:r w:rsidR="009E186B">
        <w:rPr>
          <w:rFonts w:hint="cs"/>
          <w:rtl/>
        </w:rPr>
        <w:t>בפורטיסימו</w:t>
      </w:r>
      <w:proofErr w:type="spellEnd"/>
      <w:r w:rsidR="00102877">
        <w:rPr>
          <w:rtl/>
        </w:rPr>
        <w:t xml:space="preserve">. </w:t>
      </w:r>
    </w:p>
    <w:p w14:paraId="0619F74C" w14:textId="7878B722" w:rsidR="00035C1C" w:rsidRDefault="00936A8B" w:rsidP="00102877">
      <w:pPr>
        <w:rPr>
          <w:rtl/>
        </w:rPr>
      </w:pPr>
      <w:r>
        <w:rPr>
          <w:rFonts w:hint="cs"/>
          <w:rtl/>
        </w:rPr>
        <w:t xml:space="preserve">החצי הראשון כתוב בסולמות במולים. כל המתח שיצר הוא ללא </w:t>
      </w:r>
      <w:proofErr w:type="spellStart"/>
      <w:r>
        <w:rPr>
          <w:rFonts w:hint="cs"/>
          <w:rtl/>
        </w:rPr>
        <w:t>פיתרון</w:t>
      </w:r>
      <w:proofErr w:type="spellEnd"/>
      <w:r>
        <w:rPr>
          <w:rFonts w:hint="cs"/>
          <w:rtl/>
        </w:rPr>
        <w:t xml:space="preserve">. </w:t>
      </w:r>
      <w:r w:rsidR="00150FB5">
        <w:rPr>
          <w:rFonts w:hint="cs"/>
          <w:rtl/>
        </w:rPr>
        <w:t xml:space="preserve">ואז </w:t>
      </w:r>
      <w:r w:rsidR="00035C1C">
        <w:rPr>
          <w:rFonts w:hint="cs"/>
          <w:rtl/>
        </w:rPr>
        <w:t xml:space="preserve">שומעים את מוטיב התשוקה, מוטיב </w:t>
      </w:r>
      <w:r w:rsidR="009E186B">
        <w:rPr>
          <w:rFonts w:hint="cs"/>
          <w:rtl/>
        </w:rPr>
        <w:t>ה</w:t>
      </w:r>
      <w:r w:rsidR="00035C1C">
        <w:rPr>
          <w:rFonts w:hint="cs"/>
          <w:rtl/>
        </w:rPr>
        <w:t>אהבה ומוטיב המוות</w:t>
      </w:r>
      <w:r w:rsidR="00102877">
        <w:rPr>
          <w:rFonts w:hint="cs"/>
          <w:rtl/>
        </w:rPr>
        <w:t xml:space="preserve">. </w:t>
      </w:r>
      <w:r w:rsidR="00035C1C">
        <w:rPr>
          <w:rFonts w:hint="cs"/>
          <w:rtl/>
        </w:rPr>
        <w:t>מתחיל בלה מינור ללא טוניקה ומסתיים בדומיננטה לדו מינור</w:t>
      </w:r>
      <w:r w:rsidR="009E186B">
        <w:rPr>
          <w:rFonts w:hint="cs"/>
          <w:rtl/>
        </w:rPr>
        <w:t xml:space="preserve"> עם </w:t>
      </w:r>
      <w:r w:rsidR="00035C1C">
        <w:rPr>
          <w:rFonts w:hint="cs"/>
          <w:rtl/>
        </w:rPr>
        <w:t xml:space="preserve">המון </w:t>
      </w:r>
      <w:proofErr w:type="spellStart"/>
      <w:r w:rsidR="00035C1C">
        <w:rPr>
          <w:rFonts w:hint="cs"/>
          <w:rtl/>
        </w:rPr>
        <w:t>קדנצות</w:t>
      </w:r>
      <w:proofErr w:type="spellEnd"/>
      <w:r w:rsidR="00035C1C">
        <w:rPr>
          <w:rFonts w:hint="cs"/>
          <w:rtl/>
        </w:rPr>
        <w:t xml:space="preserve"> מדומות</w:t>
      </w:r>
      <w:r w:rsidR="009E186B">
        <w:rPr>
          <w:rFonts w:hint="cs"/>
          <w:rtl/>
        </w:rPr>
        <w:t>.</w:t>
      </w:r>
    </w:p>
    <w:p w14:paraId="2D2926DB" w14:textId="4F879DBD" w:rsidR="00610301" w:rsidRDefault="00474777" w:rsidP="00B521B6">
      <w:pPr>
        <w:rPr>
          <w:rtl/>
        </w:rPr>
      </w:pPr>
      <w:r>
        <w:rPr>
          <w:rFonts w:hint="cs"/>
          <w:rtl/>
        </w:rPr>
        <w:t xml:space="preserve">ואז </w:t>
      </w:r>
      <w:r w:rsidR="00035C1C">
        <w:rPr>
          <w:rFonts w:hint="cs"/>
          <w:rtl/>
        </w:rPr>
        <w:t>וגנר מכין אות</w:t>
      </w:r>
      <w:r w:rsidR="00F36B36">
        <w:rPr>
          <w:rFonts w:hint="cs"/>
          <w:rtl/>
        </w:rPr>
        <w:t>נו</w:t>
      </w:r>
      <w:r w:rsidR="00035C1C">
        <w:rPr>
          <w:rFonts w:hint="cs"/>
          <w:rtl/>
        </w:rPr>
        <w:t xml:space="preserve"> למערכה 1</w:t>
      </w:r>
      <w:r>
        <w:rPr>
          <w:rFonts w:hint="cs"/>
          <w:rtl/>
        </w:rPr>
        <w:t xml:space="preserve"> ש</w:t>
      </w:r>
      <w:r w:rsidR="00F36B36">
        <w:rPr>
          <w:rFonts w:hint="cs"/>
          <w:rtl/>
        </w:rPr>
        <w:t xml:space="preserve">מתחילה עם שיר </w:t>
      </w:r>
      <w:proofErr w:type="spellStart"/>
      <w:r w:rsidR="00F36B36">
        <w:rPr>
          <w:rFonts w:hint="cs"/>
          <w:rtl/>
        </w:rPr>
        <w:t>מונודי</w:t>
      </w:r>
      <w:proofErr w:type="spellEnd"/>
      <w:r w:rsidR="00F36B36">
        <w:rPr>
          <w:rFonts w:hint="cs"/>
          <w:rtl/>
        </w:rPr>
        <w:t xml:space="preserve"> של מלח על ספינה בסי במול לידי עם המון </w:t>
      </w:r>
      <w:proofErr w:type="spellStart"/>
      <w:r w:rsidR="00F36B36">
        <w:rPr>
          <w:rFonts w:hint="cs"/>
          <w:rtl/>
        </w:rPr>
        <w:t>טריטונים</w:t>
      </w:r>
      <w:proofErr w:type="spellEnd"/>
      <w:r w:rsidR="00F36B36">
        <w:rPr>
          <w:rFonts w:hint="cs"/>
          <w:rtl/>
        </w:rPr>
        <w:t>.</w:t>
      </w:r>
    </w:p>
    <w:p w14:paraId="7F584477" w14:textId="77777777" w:rsidR="00B521B6" w:rsidRPr="00B521B6" w:rsidRDefault="00B521B6" w:rsidP="00B521B6">
      <w:pPr>
        <w:rPr>
          <w:rtl/>
        </w:rPr>
      </w:pPr>
    </w:p>
    <w:p w14:paraId="6DE5E41A" w14:textId="7CE99BC3" w:rsidR="00610301" w:rsidRDefault="00610301" w:rsidP="00610301">
      <w:pPr>
        <w:rPr>
          <w:b/>
          <w:outline/>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0301">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Tristan und Isolde</w:t>
      </w:r>
      <w:r>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610301">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Act 2 scene 2</w:t>
      </w:r>
      <w:r>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.2 </w:t>
      </w:r>
    </w:p>
    <w:p w14:paraId="1F8BAE90" w14:textId="32D318AD" w:rsidR="00610301" w:rsidRPr="00610301" w:rsidRDefault="00610301" w:rsidP="00610301">
      <w:r w:rsidRPr="00150FB5">
        <w:rPr>
          <w:rFonts w:hint="cs"/>
          <w:b/>
          <w:bCs/>
          <w:rtl/>
        </w:rPr>
        <w:t>שם המלחין:</w:t>
      </w:r>
      <w:r w:rsidRPr="00610301">
        <w:rPr>
          <w:rFonts w:hint="cs"/>
          <w:rtl/>
        </w:rPr>
        <w:t xml:space="preserve"> ריצ'ארד </w:t>
      </w:r>
      <w:r w:rsidR="00150FB5" w:rsidRPr="00610301">
        <w:rPr>
          <w:rFonts w:hint="cs"/>
          <w:rtl/>
        </w:rPr>
        <w:t>וגנר</w:t>
      </w:r>
    </w:p>
    <w:p w14:paraId="3328B455" w14:textId="7A6EC063" w:rsidR="00610301" w:rsidRDefault="00610301" w:rsidP="00610301">
      <w:pPr>
        <w:rPr>
          <w:rtl/>
        </w:rPr>
      </w:pPr>
      <w:r w:rsidRPr="00150FB5">
        <w:rPr>
          <w:rFonts w:hint="cs"/>
          <w:b/>
          <w:bCs/>
          <w:rtl/>
        </w:rPr>
        <w:t>ז'אנר:</w:t>
      </w:r>
      <w:r w:rsidR="00150FB5">
        <w:rPr>
          <w:rFonts w:hint="cs"/>
          <w:rtl/>
        </w:rPr>
        <w:t xml:space="preserve"> אופרה ב3 מערכות</w:t>
      </w:r>
    </w:p>
    <w:p w14:paraId="126E7764" w14:textId="1EF3E6CC" w:rsidR="00610301" w:rsidRDefault="00610301" w:rsidP="00610301">
      <w:pPr>
        <w:rPr>
          <w:rtl/>
        </w:rPr>
      </w:pPr>
      <w:r w:rsidRPr="00CB5B20">
        <w:rPr>
          <w:rFonts w:hint="cs"/>
          <w:b/>
          <w:bCs/>
          <w:rtl/>
        </w:rPr>
        <w:t>מבנה:</w:t>
      </w:r>
      <w:r w:rsidR="00F36B36">
        <w:rPr>
          <w:rFonts w:hint="cs"/>
          <w:rtl/>
        </w:rPr>
        <w:t xml:space="preserve"> המערכה מתחילה ממוטיב קללת היום </w:t>
      </w:r>
      <w:r w:rsidR="00F36B36">
        <w:rPr>
          <w:rtl/>
        </w:rPr>
        <w:t>–</w:t>
      </w:r>
      <w:r w:rsidR="00F36B36">
        <w:rPr>
          <w:rFonts w:hint="cs"/>
          <w:rtl/>
        </w:rPr>
        <w:t xml:space="preserve"> </w:t>
      </w:r>
      <w:proofErr w:type="spellStart"/>
      <w:r w:rsidR="00F36B36">
        <w:rPr>
          <w:rFonts w:hint="cs"/>
          <w:rtl/>
        </w:rPr>
        <w:t>ספטאקורד</w:t>
      </w:r>
      <w:proofErr w:type="spellEnd"/>
      <w:r w:rsidR="00F36B36">
        <w:rPr>
          <w:rFonts w:hint="cs"/>
          <w:rtl/>
        </w:rPr>
        <w:t xml:space="preserve"> מז</w:t>
      </w:r>
      <w:r w:rsidR="0099360E">
        <w:rPr>
          <w:rFonts w:hint="cs"/>
          <w:rtl/>
        </w:rPr>
        <w:t>'</w:t>
      </w:r>
      <w:r w:rsidR="00F36B36">
        <w:rPr>
          <w:rFonts w:hint="cs"/>
          <w:rtl/>
        </w:rPr>
        <w:t xml:space="preserve">ורי גדול </w:t>
      </w:r>
      <w:proofErr w:type="spellStart"/>
      <w:r w:rsidR="00F36B36">
        <w:rPr>
          <w:rFonts w:hint="cs"/>
          <w:rtl/>
        </w:rPr>
        <w:t>וספטאקורד</w:t>
      </w:r>
      <w:proofErr w:type="spellEnd"/>
      <w:r w:rsidR="00F36B36">
        <w:rPr>
          <w:rFonts w:hint="cs"/>
          <w:rtl/>
        </w:rPr>
        <w:t xml:space="preserve"> מוקטן. </w:t>
      </w:r>
    </w:p>
    <w:p w14:paraId="4E5E4411" w14:textId="473CE423" w:rsidR="00CB5B20" w:rsidRDefault="00B153B1" w:rsidP="009E186B">
      <w:pPr>
        <w:rPr>
          <w:rtl/>
        </w:rPr>
      </w:pPr>
      <w:r>
        <w:rPr>
          <w:rFonts w:cs="Arial"/>
          <w:rtl/>
        </w:rPr>
        <w:t xml:space="preserve">שימוש נרחב </w:t>
      </w:r>
      <w:proofErr w:type="spellStart"/>
      <w:r>
        <w:rPr>
          <w:rFonts w:cs="Arial"/>
          <w:rtl/>
        </w:rPr>
        <w:t>בכרומטיקה</w:t>
      </w:r>
      <w:proofErr w:type="spellEnd"/>
      <w:r>
        <w:rPr>
          <w:rFonts w:cs="Arial"/>
          <w:rtl/>
        </w:rPr>
        <w:t xml:space="preserve"> וסטיות טונאליות.</w:t>
      </w:r>
      <w:r w:rsidR="009E186B">
        <w:rPr>
          <w:rFonts w:hint="cs"/>
          <w:rtl/>
        </w:rPr>
        <w:t xml:space="preserve"> ואז </w:t>
      </w:r>
      <w:r w:rsidR="00F36B36">
        <w:rPr>
          <w:rFonts w:hint="cs"/>
          <w:rtl/>
        </w:rPr>
        <w:t xml:space="preserve">עוברים למוטיב אהבת הלילה </w:t>
      </w:r>
      <w:r w:rsidR="009E186B">
        <w:rPr>
          <w:rFonts w:hint="cs"/>
          <w:rtl/>
        </w:rPr>
        <w:t>-</w:t>
      </w:r>
      <w:r w:rsidR="00F36B36">
        <w:rPr>
          <w:rFonts w:hint="cs"/>
          <w:rtl/>
        </w:rPr>
        <w:t xml:space="preserve"> שקיעה בנירוונה</w:t>
      </w:r>
      <w:r w:rsidR="0099360E">
        <w:rPr>
          <w:rFonts w:hint="cs"/>
          <w:rtl/>
        </w:rPr>
        <w:t xml:space="preserve">, </w:t>
      </w:r>
      <w:r w:rsidR="0099360E">
        <w:rPr>
          <w:rFonts w:cs="Arial"/>
          <w:rtl/>
        </w:rPr>
        <w:t>מוזיקה כהה</w:t>
      </w:r>
      <w:r w:rsidR="0099360E">
        <w:rPr>
          <w:rFonts w:hint="cs"/>
          <w:rtl/>
        </w:rPr>
        <w:t xml:space="preserve">. </w:t>
      </w:r>
      <w:proofErr w:type="spellStart"/>
      <w:r w:rsidR="00CB5B20">
        <w:rPr>
          <w:rFonts w:hint="cs"/>
          <w:rtl/>
        </w:rPr>
        <w:t>זינזוח</w:t>
      </w:r>
      <w:proofErr w:type="spellEnd"/>
      <w:r w:rsidR="00CB5B20">
        <w:rPr>
          <w:rFonts w:hint="cs"/>
          <w:rtl/>
        </w:rPr>
        <w:t xml:space="preserve"> אקורד</w:t>
      </w:r>
      <w:r w:rsidR="009E186B">
        <w:rPr>
          <w:rFonts w:hint="cs"/>
          <w:rtl/>
        </w:rPr>
        <w:t>.</w:t>
      </w:r>
    </w:p>
    <w:p w14:paraId="55C9F96F" w14:textId="1379225E" w:rsidR="00B153B1" w:rsidRDefault="00CB5B20" w:rsidP="009E186B">
      <w:pPr>
        <w:rPr>
          <w:rtl/>
        </w:rPr>
      </w:pPr>
      <w:r>
        <w:rPr>
          <w:rFonts w:hint="cs"/>
          <w:rtl/>
        </w:rPr>
        <w:t xml:space="preserve">מוטיב שלישי אהבה במוות </w:t>
      </w:r>
      <w:r w:rsidR="0099360E">
        <w:rPr>
          <w:rFonts w:hint="cs"/>
          <w:rtl/>
        </w:rPr>
        <w:t xml:space="preserve">- </w:t>
      </w:r>
      <w:r>
        <w:rPr>
          <w:rFonts w:hint="cs"/>
          <w:rtl/>
        </w:rPr>
        <w:t xml:space="preserve">עם </w:t>
      </w:r>
      <w:proofErr w:type="spellStart"/>
      <w:r>
        <w:rPr>
          <w:rFonts w:hint="cs"/>
          <w:rtl/>
        </w:rPr>
        <w:t>אפוז</w:t>
      </w:r>
      <w:r w:rsidR="0099360E">
        <w:rPr>
          <w:rFonts w:hint="cs"/>
          <w:rtl/>
        </w:rPr>
        <w:t>'</w:t>
      </w:r>
      <w:r>
        <w:rPr>
          <w:rFonts w:hint="cs"/>
          <w:rtl/>
        </w:rPr>
        <w:t>טורות</w:t>
      </w:r>
      <w:proofErr w:type="spellEnd"/>
      <w:r>
        <w:rPr>
          <w:rFonts w:hint="cs"/>
          <w:rtl/>
        </w:rPr>
        <w:t xml:space="preserve"> בסי מז'ור. כל השיא נקטע על ידי אקורד דיסוננטי.</w:t>
      </w:r>
      <w:r w:rsidR="009E186B">
        <w:rPr>
          <w:rFonts w:hint="cs"/>
          <w:rtl/>
        </w:rPr>
        <w:t xml:space="preserve"> </w:t>
      </w:r>
      <w:r w:rsidR="00B153B1">
        <w:rPr>
          <w:rFonts w:cs="Arial"/>
          <w:rtl/>
        </w:rPr>
        <w:t>הרמוניה ומתח מתמשך</w:t>
      </w:r>
      <w:r w:rsidR="009E186B">
        <w:rPr>
          <w:rFonts w:hint="cs"/>
          <w:rtl/>
        </w:rPr>
        <w:t>.</w:t>
      </w:r>
    </w:p>
    <w:p w14:paraId="31F8C419" w14:textId="4F426415" w:rsidR="00B153B1" w:rsidRDefault="00B153B1" w:rsidP="009E186B">
      <w:pPr>
        <w:rPr>
          <w:rtl/>
        </w:rPr>
      </w:pPr>
      <w:r>
        <w:rPr>
          <w:rFonts w:cs="Arial"/>
          <w:rtl/>
        </w:rPr>
        <w:t xml:space="preserve">תחושת </w:t>
      </w:r>
      <w:r w:rsidR="009E186B">
        <w:rPr>
          <w:rFonts w:cs="Arial" w:hint="cs"/>
          <w:rtl/>
        </w:rPr>
        <w:t>שהייה על</w:t>
      </w:r>
      <w:r>
        <w:rPr>
          <w:rFonts w:cs="Arial"/>
          <w:rtl/>
        </w:rPr>
        <w:t xml:space="preserve"> </w:t>
      </w:r>
      <w:proofErr w:type="spellStart"/>
      <w:r>
        <w:rPr>
          <w:rFonts w:cs="Arial"/>
          <w:rtl/>
        </w:rPr>
        <w:t>קדנצ</w:t>
      </w:r>
      <w:r w:rsidR="0099360E">
        <w:rPr>
          <w:rFonts w:cs="Arial" w:hint="cs"/>
          <w:rtl/>
        </w:rPr>
        <w:t>ה</w:t>
      </w:r>
      <w:proofErr w:type="spellEnd"/>
      <w:r w:rsidR="0099360E">
        <w:rPr>
          <w:rFonts w:cs="Arial" w:hint="cs"/>
          <w:rtl/>
        </w:rPr>
        <w:t>,</w:t>
      </w:r>
      <w:r>
        <w:rPr>
          <w:rFonts w:cs="Arial"/>
          <w:rtl/>
        </w:rPr>
        <w:t xml:space="preserve"> המוזיקה “רוצה להיסגר”</w:t>
      </w:r>
      <w:r w:rsidR="009E186B">
        <w:rPr>
          <w:rFonts w:cs="Arial" w:hint="cs"/>
          <w:rtl/>
        </w:rPr>
        <w:t>,</w:t>
      </w:r>
      <w:r w:rsidR="009E186B">
        <w:rPr>
          <w:rFonts w:hint="cs"/>
          <w:rtl/>
        </w:rPr>
        <w:t xml:space="preserve"> </w:t>
      </w:r>
      <w:r>
        <w:rPr>
          <w:rFonts w:cs="Arial"/>
          <w:rtl/>
        </w:rPr>
        <w:t>טשטוש פעמה ברורה</w:t>
      </w:r>
      <w:r>
        <w:rPr>
          <w:rFonts w:hint="cs"/>
          <w:rtl/>
        </w:rPr>
        <w:t>, דיאלוג מתמשך</w:t>
      </w:r>
      <w:r w:rsidR="0099360E">
        <w:rPr>
          <w:rFonts w:hint="cs"/>
          <w:rtl/>
        </w:rPr>
        <w:t xml:space="preserve">, </w:t>
      </w:r>
      <w:r>
        <w:rPr>
          <w:rFonts w:cs="Arial"/>
          <w:rtl/>
        </w:rPr>
        <w:t xml:space="preserve">התזמורת </w:t>
      </w:r>
      <w:r>
        <w:rPr>
          <w:rFonts w:hint="cs"/>
          <w:rtl/>
        </w:rPr>
        <w:t>נ</w:t>
      </w:r>
      <w:r>
        <w:rPr>
          <w:rFonts w:cs="Arial"/>
          <w:rtl/>
        </w:rPr>
        <w:t>ושאת את המתח הרגשי</w:t>
      </w:r>
      <w:r w:rsidR="0099360E">
        <w:rPr>
          <w:rFonts w:hint="cs"/>
          <w:rtl/>
        </w:rPr>
        <w:t>.</w:t>
      </w:r>
    </w:p>
    <w:p w14:paraId="488D5DC9" w14:textId="77777777" w:rsidR="00610301" w:rsidRDefault="00610301" w:rsidP="00610301">
      <w:pPr>
        <w:rPr>
          <w:rtl/>
        </w:rPr>
      </w:pPr>
    </w:p>
    <w:p w14:paraId="10527CD7" w14:textId="181BE392" w:rsidR="00610301" w:rsidRPr="00361A4B" w:rsidRDefault="00610301" w:rsidP="00610301">
      <w:pPr>
        <w:rPr>
          <w:bCs/>
          <w:outline/>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A0BB6">
        <w:rPr>
          <w:b/>
          <w:outline/>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Prelude to Act 3 &amp; corno inglese solo</w:t>
      </w:r>
      <w:r w:rsidR="00F010BA" w:rsidRPr="00FA0BB6">
        <w:rPr>
          <w:b/>
          <w:outline/>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010BA">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w:t>
      </w:r>
      <w:r w:rsidRPr="00610301">
        <w:rPr>
          <w:rFonts w:hint="cs"/>
          <w:b/>
          <w:outline/>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610301">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Tristan und Isolde</w:t>
      </w:r>
      <w:r w:rsidR="00361A4B">
        <w:rPr>
          <w:rFonts w:hint="cs"/>
          <w:b/>
          <w:outline/>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09CF8A6" w14:textId="77777777" w:rsidR="00610301" w:rsidRPr="00610301" w:rsidRDefault="00610301" w:rsidP="00610301">
      <w:r w:rsidRPr="00085DB4">
        <w:rPr>
          <w:rFonts w:hint="cs"/>
          <w:b/>
          <w:bCs/>
          <w:rtl/>
        </w:rPr>
        <w:t>שם המלחין:</w:t>
      </w:r>
      <w:r w:rsidRPr="00610301">
        <w:rPr>
          <w:rFonts w:hint="cs"/>
          <w:rtl/>
        </w:rPr>
        <w:t xml:space="preserve"> ריצ'ארד ואגנר</w:t>
      </w:r>
      <w:r w:rsidRPr="00610301">
        <w:t xml:space="preserve"> </w:t>
      </w:r>
    </w:p>
    <w:p w14:paraId="48CABAD4" w14:textId="0AB14078" w:rsidR="00610301" w:rsidRDefault="00610301" w:rsidP="00085DB4">
      <w:pPr>
        <w:rPr>
          <w:rtl/>
        </w:rPr>
      </w:pPr>
      <w:r w:rsidRPr="00085DB4">
        <w:rPr>
          <w:rFonts w:hint="cs"/>
          <w:b/>
          <w:bCs/>
          <w:rtl/>
        </w:rPr>
        <w:t>ז'אנר:</w:t>
      </w:r>
      <w:r w:rsidR="00085DB4">
        <w:rPr>
          <w:rFonts w:hint="cs"/>
          <w:rtl/>
        </w:rPr>
        <w:t xml:space="preserve"> אופרה ב3 מערכות</w:t>
      </w:r>
    </w:p>
    <w:p w14:paraId="58137F43" w14:textId="0B620B6B" w:rsidR="00085DB4" w:rsidRDefault="00610301" w:rsidP="009E186B">
      <w:r w:rsidRPr="00085DB4">
        <w:rPr>
          <w:rFonts w:hint="cs"/>
          <w:b/>
          <w:bCs/>
          <w:rtl/>
        </w:rPr>
        <w:t>מבנה</w:t>
      </w:r>
      <w:r w:rsidR="00085DB4">
        <w:rPr>
          <w:rFonts w:hint="cs"/>
          <w:rtl/>
        </w:rPr>
        <w:t xml:space="preserve">: </w:t>
      </w:r>
      <w:r w:rsidR="009E186B">
        <w:rPr>
          <w:rFonts w:hint="cs"/>
          <w:rtl/>
        </w:rPr>
        <w:t xml:space="preserve">פרולוג נפשי וסימפוני, התזמורת נכנסת </w:t>
      </w:r>
      <w:proofErr w:type="spellStart"/>
      <w:r w:rsidR="009E186B">
        <w:rPr>
          <w:rFonts w:hint="cs"/>
          <w:rtl/>
        </w:rPr>
        <w:t>בכרומטיקה</w:t>
      </w:r>
      <w:proofErr w:type="spellEnd"/>
      <w:r w:rsidR="009E186B">
        <w:rPr>
          <w:rFonts w:hint="cs"/>
          <w:rtl/>
        </w:rPr>
        <w:t xml:space="preserve"> כבדה, מתח שלא נפתר, </w:t>
      </w:r>
      <w:r w:rsidR="00085DB4" w:rsidRPr="00F41420">
        <w:rPr>
          <w:rtl/>
        </w:rPr>
        <w:t xml:space="preserve">שומעים בפה מינור את הגרסה הדיאטונית למוטיב התשוקה. </w:t>
      </w:r>
      <w:r w:rsidR="009E186B">
        <w:rPr>
          <w:rFonts w:hint="cs"/>
          <w:rtl/>
        </w:rPr>
        <w:t>י</w:t>
      </w:r>
      <w:r w:rsidR="00085DB4">
        <w:rPr>
          <w:rtl/>
        </w:rPr>
        <w:t xml:space="preserve">ש סולו של קרן אנגלית של רועה צאן בלתי נראה, מוטיבים </w:t>
      </w:r>
      <w:r w:rsidR="00085DB4">
        <w:rPr>
          <w:rFonts w:hint="cs"/>
          <w:rtl/>
        </w:rPr>
        <w:t>ה</w:t>
      </w:r>
      <w:r w:rsidR="009E186B">
        <w:rPr>
          <w:rFonts w:hint="cs"/>
          <w:rtl/>
        </w:rPr>
        <w:t>פו</w:t>
      </w:r>
      <w:r w:rsidR="00085DB4">
        <w:rPr>
          <w:rtl/>
        </w:rPr>
        <w:t>כים לשיר המלח.</w:t>
      </w:r>
    </w:p>
    <w:p w14:paraId="5A655261" w14:textId="7F86E894" w:rsidR="0099360E" w:rsidRDefault="00085DB4" w:rsidP="0099360E">
      <w:pPr>
        <w:rPr>
          <w:rtl/>
        </w:rPr>
      </w:pPr>
      <w:r>
        <w:rPr>
          <w:rFonts w:hint="cs"/>
          <w:rtl/>
        </w:rPr>
        <w:t>הסולו ארוך ללא ליווי</w:t>
      </w:r>
      <w:r w:rsidR="0099360E">
        <w:rPr>
          <w:rFonts w:hint="cs"/>
          <w:rtl/>
        </w:rPr>
        <w:t xml:space="preserve">, </w:t>
      </w:r>
      <w:r w:rsidR="0099360E">
        <w:rPr>
          <w:rFonts w:cs="Arial"/>
          <w:rtl/>
        </w:rPr>
        <w:t>מזוהה עם קינה</w:t>
      </w:r>
      <w:r w:rsidR="0099360E">
        <w:rPr>
          <w:rFonts w:cs="Arial" w:hint="cs"/>
          <w:rtl/>
        </w:rPr>
        <w:t xml:space="preserve"> </w:t>
      </w:r>
      <w:r w:rsidR="0099360E">
        <w:rPr>
          <w:rFonts w:cs="Arial"/>
          <w:rtl/>
        </w:rPr>
        <w:t>וגעגוע</w:t>
      </w:r>
      <w:r w:rsidR="0099360E">
        <w:rPr>
          <w:rFonts w:hint="cs"/>
          <w:rtl/>
        </w:rPr>
        <w:t xml:space="preserve">. </w:t>
      </w:r>
      <w:r w:rsidR="009E186B">
        <w:rPr>
          <w:rFonts w:hint="cs"/>
          <w:rtl/>
        </w:rPr>
        <w:t xml:space="preserve">הרחבת </w:t>
      </w:r>
      <w:proofErr w:type="spellStart"/>
      <w:r w:rsidR="00474777">
        <w:rPr>
          <w:rFonts w:hint="cs"/>
          <w:rtl/>
        </w:rPr>
        <w:t>ה</w:t>
      </w:r>
      <w:r>
        <w:rPr>
          <w:rFonts w:hint="cs"/>
          <w:rtl/>
        </w:rPr>
        <w:t>מליסמות</w:t>
      </w:r>
      <w:proofErr w:type="spellEnd"/>
      <w:r>
        <w:rPr>
          <w:rFonts w:hint="cs"/>
          <w:rtl/>
        </w:rPr>
        <w:t xml:space="preserve"> ו</w:t>
      </w:r>
      <w:r w:rsidR="00474777">
        <w:rPr>
          <w:rFonts w:hint="cs"/>
          <w:rtl/>
        </w:rPr>
        <w:t>ה</w:t>
      </w:r>
      <w:r>
        <w:rPr>
          <w:rFonts w:hint="cs"/>
          <w:rtl/>
        </w:rPr>
        <w:t>דקלום בו זמני</w:t>
      </w:r>
      <w:r w:rsidR="00B153B1">
        <w:rPr>
          <w:rFonts w:hint="cs"/>
          <w:rtl/>
        </w:rPr>
        <w:t>ת</w:t>
      </w:r>
      <w:r>
        <w:rPr>
          <w:rFonts w:hint="cs"/>
          <w:rtl/>
        </w:rPr>
        <w:t xml:space="preserve"> מטשטשת את הטקסט.</w:t>
      </w:r>
      <w:r w:rsidR="0099360E">
        <w:rPr>
          <w:rFonts w:hint="cs"/>
          <w:rtl/>
        </w:rPr>
        <w:t xml:space="preserve"> </w:t>
      </w:r>
      <w:r w:rsidR="0099360E">
        <w:rPr>
          <w:rFonts w:cs="Arial"/>
          <w:rtl/>
        </w:rPr>
        <w:t>מרווחים רחבים עם תחושת קריאה מרחוק</w:t>
      </w:r>
      <w:r w:rsidR="0099360E">
        <w:rPr>
          <w:rFonts w:hint="cs"/>
          <w:rtl/>
        </w:rPr>
        <w:t>.</w:t>
      </w:r>
      <w:r w:rsidR="009E186B">
        <w:rPr>
          <w:rFonts w:hint="cs"/>
          <w:rtl/>
        </w:rPr>
        <w:t xml:space="preserve"> חזרות איטיות ותנועה מינימלית.</w:t>
      </w:r>
    </w:p>
    <w:p w14:paraId="2DC469ED" w14:textId="6B5A5753" w:rsidR="0099360E" w:rsidRDefault="0099360E" w:rsidP="009E186B">
      <w:r>
        <w:rPr>
          <w:rFonts w:cs="Arial"/>
          <w:rtl/>
        </w:rPr>
        <w:t>מוטיב המוות הקרב:</w:t>
      </w:r>
      <w:r>
        <w:rPr>
          <w:rFonts w:hint="cs"/>
          <w:rtl/>
        </w:rPr>
        <w:t xml:space="preserve"> </w:t>
      </w:r>
      <w:r>
        <w:rPr>
          <w:rFonts w:cs="Arial"/>
          <w:rtl/>
        </w:rPr>
        <w:t>דעיכה מתמדת</w:t>
      </w:r>
      <w:r>
        <w:rPr>
          <w:rFonts w:hint="cs"/>
          <w:rtl/>
        </w:rPr>
        <w:t xml:space="preserve">, </w:t>
      </w:r>
      <w:r>
        <w:rPr>
          <w:rFonts w:cs="Arial"/>
          <w:rtl/>
        </w:rPr>
        <w:t>חוסר אור מוזיקלי</w:t>
      </w:r>
      <w:r w:rsidR="009E186B">
        <w:rPr>
          <w:rFonts w:hint="cs"/>
          <w:rtl/>
        </w:rPr>
        <w:t xml:space="preserve">, </w:t>
      </w:r>
      <w:r w:rsidR="00085DB4">
        <w:rPr>
          <w:rFonts w:hint="cs"/>
          <w:rtl/>
        </w:rPr>
        <w:t xml:space="preserve">שומעים </w:t>
      </w:r>
      <w:proofErr w:type="spellStart"/>
      <w:r w:rsidR="00085DB4">
        <w:rPr>
          <w:rFonts w:hint="cs"/>
          <w:rtl/>
        </w:rPr>
        <w:t>רפריזה</w:t>
      </w:r>
      <w:proofErr w:type="spellEnd"/>
      <w:r w:rsidR="00085DB4">
        <w:rPr>
          <w:rFonts w:hint="cs"/>
          <w:rtl/>
        </w:rPr>
        <w:t xml:space="preserve"> של 80 תיבות של סוף דואט אהבה ממ</w:t>
      </w:r>
      <w:r w:rsidR="00E82D87">
        <w:rPr>
          <w:rFonts w:hint="cs"/>
          <w:rtl/>
        </w:rPr>
        <w:t>ערכ</w:t>
      </w:r>
      <w:r w:rsidR="00085DB4">
        <w:rPr>
          <w:rFonts w:hint="cs"/>
          <w:rtl/>
        </w:rPr>
        <w:t>ה שנייה שחוזר כאן ומסתיים בטוניקה</w:t>
      </w:r>
      <w:r w:rsidR="00E82D87">
        <w:rPr>
          <w:rFonts w:hint="cs"/>
          <w:rtl/>
        </w:rPr>
        <w:t>.</w:t>
      </w:r>
    </w:p>
    <w:p w14:paraId="695C313C" w14:textId="377C11D2" w:rsidR="00083A09" w:rsidRPr="0099360E" w:rsidRDefault="00083A09" w:rsidP="0099360E">
      <w:pPr>
        <w:rPr>
          <w:rtl/>
        </w:rPr>
      </w:pPr>
      <w:r w:rsidRPr="00083A09">
        <w:rPr>
          <w:b/>
          <w:sz w:val="28"/>
          <w:szCs w:val="28"/>
          <w14:textOutline w14:w="0" w14:cap="flat" w14:cmpd="sng" w14:algn="ctr">
            <w14:noFill/>
            <w14:prstDash w14:val="solid"/>
            <w14:round/>
          </w14:textOutline>
          <w14:textFill>
            <w14:noFill/>
          </w14:textFill>
          <w14:props3d w14:extrusionH="57150" w14:contourW="0" w14:prstMaterial="matte">
            <w14:bevelT w14:w="63500" w14:h="12700" w14:prst="angle"/>
            <w14:contourClr>
              <w14:schemeClr w14:val="bg1">
                <w14:lumMod w14:val="65000"/>
              </w14:schemeClr>
            </w14:contourClr>
          </w14:props3d>
        </w:rPr>
        <w:t>Boris Godunov, Prologue .4</w:t>
      </w:r>
    </w:p>
    <w:p w14:paraId="6DC994BE" w14:textId="649C1996" w:rsidR="00083A09" w:rsidRPr="00083A09" w:rsidRDefault="00083A09" w:rsidP="00E82D87">
      <w:pPr>
        <w:rPr>
          <w:b/>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83A09">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Prince Igor, </w:t>
      </w:r>
      <w:proofErr w:type="spellStart"/>
      <w:r w:rsidRPr="00083A09">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Polovetsian</w:t>
      </w:r>
      <w:proofErr w:type="spellEnd"/>
      <w:r w:rsidRPr="00083A09">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Dances (Act 2 finale) .4</w:t>
      </w:r>
    </w:p>
    <w:p w14:paraId="300B815F" w14:textId="369EC386" w:rsidR="00083A09" w:rsidRDefault="00083A09" w:rsidP="00083A09">
      <w:pPr>
        <w:rPr>
          <w:rtl/>
        </w:rPr>
      </w:pPr>
      <w:r w:rsidRPr="00967126">
        <w:rPr>
          <w:rFonts w:hint="cs"/>
          <w:b/>
          <w:bCs/>
          <w:rtl/>
        </w:rPr>
        <w:t>שם המלחין:</w:t>
      </w:r>
      <w:r>
        <w:rPr>
          <w:rFonts w:hint="cs"/>
          <w:rtl/>
        </w:rPr>
        <w:t xml:space="preserve"> </w:t>
      </w:r>
      <w:r w:rsidRPr="00083A09">
        <w:t>Alexander Borodin</w:t>
      </w:r>
    </w:p>
    <w:p w14:paraId="446EEA22" w14:textId="77777777" w:rsidR="00083A09" w:rsidRDefault="00083A09" w:rsidP="00083A09">
      <w:pPr>
        <w:rPr>
          <w:rtl/>
        </w:rPr>
      </w:pPr>
      <w:r w:rsidRPr="00496EBE">
        <w:rPr>
          <w:rFonts w:hint="cs"/>
          <w:b/>
          <w:bCs/>
          <w:rtl/>
        </w:rPr>
        <w:t>ז'אנר:</w:t>
      </w:r>
      <w:r>
        <w:rPr>
          <w:rFonts w:hint="cs"/>
          <w:rtl/>
        </w:rPr>
        <w:t xml:space="preserve"> אופרה</w:t>
      </w:r>
    </w:p>
    <w:p w14:paraId="0F11BE6F" w14:textId="340E3204" w:rsidR="00496EBE" w:rsidRDefault="00083A09" w:rsidP="00083A09">
      <w:pPr>
        <w:rPr>
          <w:rtl/>
        </w:rPr>
      </w:pPr>
      <w:r w:rsidRPr="00496EBE">
        <w:rPr>
          <w:rFonts w:hint="cs"/>
          <w:b/>
          <w:bCs/>
          <w:rtl/>
        </w:rPr>
        <w:t>מבנה:</w:t>
      </w:r>
      <w:r>
        <w:rPr>
          <w:rFonts w:hint="cs"/>
          <w:rtl/>
        </w:rPr>
        <w:t xml:space="preserve"> </w:t>
      </w:r>
      <w:r w:rsidRPr="00083A09">
        <w:rPr>
          <w:rFonts w:cs="Arial"/>
          <w:rtl/>
        </w:rPr>
        <w:t xml:space="preserve">נקודת עוגב על לה, ממנה מתחיל מהלך </w:t>
      </w:r>
      <w:proofErr w:type="spellStart"/>
      <w:r w:rsidRPr="00083A09">
        <w:rPr>
          <w:rFonts w:cs="Arial"/>
          <w:rtl/>
        </w:rPr>
        <w:t>פל</w:t>
      </w:r>
      <w:r w:rsidR="009E186B">
        <w:rPr>
          <w:rFonts w:cs="Arial" w:hint="cs"/>
          <w:rtl/>
        </w:rPr>
        <w:t>א</w:t>
      </w:r>
      <w:r w:rsidRPr="00083A09">
        <w:rPr>
          <w:rFonts w:cs="Arial"/>
          <w:rtl/>
        </w:rPr>
        <w:t>ג</w:t>
      </w:r>
      <w:r w:rsidR="009E186B">
        <w:rPr>
          <w:rFonts w:cs="Arial" w:hint="cs"/>
          <w:rtl/>
        </w:rPr>
        <w:t>ל</w:t>
      </w:r>
      <w:r w:rsidRPr="00083A09">
        <w:rPr>
          <w:rFonts w:cs="Arial"/>
          <w:rtl/>
        </w:rPr>
        <w:t>י</w:t>
      </w:r>
      <w:proofErr w:type="spellEnd"/>
      <w:r w:rsidRPr="00083A09">
        <w:rPr>
          <w:rFonts w:cs="Arial"/>
          <w:rtl/>
        </w:rPr>
        <w:t xml:space="preserve">, שלא מתחיל מהטוניקה אלא </w:t>
      </w:r>
      <w:proofErr w:type="spellStart"/>
      <w:r w:rsidRPr="00083A09">
        <w:rPr>
          <w:rFonts w:cs="Arial"/>
          <w:rtl/>
        </w:rPr>
        <w:t>מהסקונדאקורד</w:t>
      </w:r>
      <w:proofErr w:type="spellEnd"/>
      <w:r w:rsidRPr="00083A09">
        <w:rPr>
          <w:rFonts w:cs="Arial"/>
          <w:rtl/>
        </w:rPr>
        <w:t xml:space="preserve"> של דרגה שנייה, אותו בס של הטוניקה.</w:t>
      </w:r>
    </w:p>
    <w:p w14:paraId="180D7A38" w14:textId="167813C8" w:rsidR="00B64B89" w:rsidRDefault="00B64B89" w:rsidP="009E186B">
      <w:pPr>
        <w:rPr>
          <w:rtl/>
        </w:rPr>
      </w:pPr>
      <w:r>
        <w:rPr>
          <w:rFonts w:hint="cs"/>
          <w:rtl/>
        </w:rPr>
        <w:t>אין טונאליות ברורה, הרבה תחושה של הרמוניה שכמעט לא מתקדמת</w:t>
      </w:r>
      <w:r w:rsidR="009B4A65">
        <w:rPr>
          <w:rFonts w:hint="cs"/>
          <w:rtl/>
        </w:rPr>
        <w:t>.</w:t>
      </w:r>
      <w:r w:rsidR="009E186B">
        <w:rPr>
          <w:rFonts w:hint="cs"/>
          <w:rtl/>
        </w:rPr>
        <w:t xml:space="preserve"> </w:t>
      </w:r>
      <w:r>
        <w:rPr>
          <w:rFonts w:hint="cs"/>
          <w:rtl/>
        </w:rPr>
        <w:t xml:space="preserve">שימוש נרחב בסקונדות מוגדלות, </w:t>
      </w:r>
      <w:proofErr w:type="spellStart"/>
      <w:r>
        <w:rPr>
          <w:rFonts w:hint="cs"/>
          <w:rtl/>
        </w:rPr>
        <w:t>טריטונים</w:t>
      </w:r>
      <w:proofErr w:type="spellEnd"/>
      <w:r>
        <w:rPr>
          <w:rFonts w:hint="cs"/>
          <w:rtl/>
        </w:rPr>
        <w:t xml:space="preserve"> </w:t>
      </w:r>
      <w:proofErr w:type="spellStart"/>
      <w:r>
        <w:rPr>
          <w:rFonts w:hint="cs"/>
          <w:rtl/>
        </w:rPr>
        <w:t>וקווינטות</w:t>
      </w:r>
      <w:proofErr w:type="spellEnd"/>
      <w:r>
        <w:rPr>
          <w:rFonts w:hint="cs"/>
          <w:rtl/>
        </w:rPr>
        <w:t xml:space="preserve"> ללא טרצה.</w:t>
      </w:r>
    </w:p>
    <w:p w14:paraId="323F229C" w14:textId="4992EC8E" w:rsidR="00B64B89" w:rsidRDefault="00B64B89" w:rsidP="00083A09">
      <w:pPr>
        <w:rPr>
          <w:rtl/>
        </w:rPr>
      </w:pPr>
      <w:r>
        <w:rPr>
          <w:rFonts w:hint="cs"/>
          <w:rtl/>
        </w:rPr>
        <w:t>שימוש באקורדים עם תוספות לא פונקציונליות שמשמ</w:t>
      </w:r>
      <w:r w:rsidR="009E186B">
        <w:rPr>
          <w:rFonts w:hint="cs"/>
          <w:rtl/>
        </w:rPr>
        <w:t>ש</w:t>
      </w:r>
      <w:r>
        <w:rPr>
          <w:rFonts w:hint="cs"/>
          <w:rtl/>
        </w:rPr>
        <w:t>ים כאלמנט דרמטי לצבע ולא לפתרון, הם חוזרים לאורך כל הפינאלה.</w:t>
      </w:r>
    </w:p>
    <w:p w14:paraId="3A0129A8" w14:textId="340756E6" w:rsidR="00083A09" w:rsidRDefault="00B64B89" w:rsidP="009B4A65">
      <w:pPr>
        <w:rPr>
          <w:rtl/>
        </w:rPr>
      </w:pPr>
      <w:r>
        <w:rPr>
          <w:rFonts w:hint="cs"/>
          <w:rtl/>
        </w:rPr>
        <w:t xml:space="preserve">הבס וכלי ההקשה יוצרים </w:t>
      </w:r>
      <w:proofErr w:type="spellStart"/>
      <w:r>
        <w:rPr>
          <w:rFonts w:hint="cs"/>
          <w:rtl/>
        </w:rPr>
        <w:t>אוסטינטו</w:t>
      </w:r>
      <w:proofErr w:type="spellEnd"/>
      <w:r>
        <w:rPr>
          <w:rFonts w:hint="cs"/>
          <w:rtl/>
        </w:rPr>
        <w:t xml:space="preserve"> ריתמי יציב, כלי הנשיפה </w:t>
      </w:r>
      <w:r w:rsidR="000625D3">
        <w:rPr>
          <w:rFonts w:hint="cs"/>
          <w:rtl/>
        </w:rPr>
        <w:t>מנגנים אותו צליל</w:t>
      </w:r>
      <w:r>
        <w:rPr>
          <w:rFonts w:hint="cs"/>
          <w:rtl/>
        </w:rPr>
        <w:t xml:space="preserve"> ו</w:t>
      </w:r>
      <w:r w:rsidR="009B4A65">
        <w:rPr>
          <w:rFonts w:hint="cs"/>
          <w:rtl/>
        </w:rPr>
        <w:t>כלי הנשיפה מעץ וכלי המיתר מוסיפים קישוטים מלודיים.</w:t>
      </w:r>
    </w:p>
    <w:p w14:paraId="1B9D49D7" w14:textId="77777777" w:rsidR="00083A09" w:rsidRDefault="00083A09" w:rsidP="00083A09">
      <w:pPr>
        <w:rPr>
          <w:rtl/>
        </w:rPr>
      </w:pPr>
    </w:p>
    <w:p w14:paraId="026E7913" w14:textId="043C85C2" w:rsidR="00496EBE" w:rsidRPr="00496EBE" w:rsidRDefault="00496EBE" w:rsidP="00E82D87">
      <w:pPr>
        <w:rPr>
          <w:b/>
          <w:outline/>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96EBE">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Boris Godunov, Prologue .</w:t>
      </w:r>
      <w:r w:rsidR="00083A09">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w:t>
      </w:r>
    </w:p>
    <w:p w14:paraId="7F9AE0E4" w14:textId="137D721F" w:rsidR="00496EBE" w:rsidRDefault="00496EBE" w:rsidP="00496EBE">
      <w:r w:rsidRPr="00967126">
        <w:rPr>
          <w:rFonts w:hint="cs"/>
          <w:b/>
          <w:bCs/>
          <w:rtl/>
        </w:rPr>
        <w:t>שם המלחין:</w:t>
      </w:r>
      <w:r>
        <w:rPr>
          <w:rFonts w:hint="cs"/>
          <w:rtl/>
        </w:rPr>
        <w:t xml:space="preserve"> </w:t>
      </w:r>
      <w:r w:rsidRPr="00496EBE">
        <w:t xml:space="preserve">Modest </w:t>
      </w:r>
      <w:proofErr w:type="spellStart"/>
      <w:r w:rsidRPr="00496EBE">
        <w:t>Musorgsky</w:t>
      </w:r>
      <w:proofErr w:type="spellEnd"/>
    </w:p>
    <w:p w14:paraId="207BC709" w14:textId="66090118" w:rsidR="00496EBE" w:rsidRDefault="00496EBE" w:rsidP="00E82D87">
      <w:pPr>
        <w:rPr>
          <w:rtl/>
        </w:rPr>
      </w:pPr>
      <w:r w:rsidRPr="00496EBE">
        <w:rPr>
          <w:rFonts w:hint="cs"/>
          <w:b/>
          <w:bCs/>
          <w:rtl/>
        </w:rPr>
        <w:t>ז'אנר:</w:t>
      </w:r>
      <w:r>
        <w:rPr>
          <w:rFonts w:hint="cs"/>
          <w:rtl/>
        </w:rPr>
        <w:t xml:space="preserve"> אופרה</w:t>
      </w:r>
    </w:p>
    <w:p w14:paraId="73641A1C" w14:textId="77777777" w:rsidR="00496EBE" w:rsidRDefault="00496EBE" w:rsidP="00496EBE">
      <w:pPr>
        <w:rPr>
          <w:rtl/>
        </w:rPr>
      </w:pPr>
      <w:r w:rsidRPr="00496EBE">
        <w:rPr>
          <w:rFonts w:hint="cs"/>
          <w:b/>
          <w:bCs/>
          <w:rtl/>
        </w:rPr>
        <w:t>מבנה:</w:t>
      </w:r>
      <w:r>
        <w:rPr>
          <w:rFonts w:hint="cs"/>
          <w:rtl/>
        </w:rPr>
        <w:t xml:space="preserve"> הסולם דו דיאז </w:t>
      </w:r>
      <w:proofErr w:type="spellStart"/>
      <w:r>
        <w:rPr>
          <w:rFonts w:hint="cs"/>
          <w:rtl/>
        </w:rPr>
        <w:t>אאולי</w:t>
      </w:r>
      <w:proofErr w:type="spellEnd"/>
      <w:r>
        <w:rPr>
          <w:rFonts w:hint="cs"/>
          <w:rtl/>
        </w:rPr>
        <w:t xml:space="preserve"> ללא טון מוביל, </w:t>
      </w:r>
      <w:r>
        <w:rPr>
          <w:rtl/>
        </w:rPr>
        <w:t>מתחיל את הפרולוג בבסון סולו בנושא שנשמע עממי, 5 תיבות ללא סדירות מטרית</w:t>
      </w:r>
      <w:r>
        <w:rPr>
          <w:rFonts w:hint="cs"/>
          <w:rtl/>
        </w:rPr>
        <w:t xml:space="preserve">, מרקם חופשי, וריאציות על הקו המלודי הלא </w:t>
      </w:r>
      <w:proofErr w:type="spellStart"/>
      <w:r>
        <w:rPr>
          <w:rFonts w:hint="cs"/>
          <w:rtl/>
        </w:rPr>
        <w:t>מהורמן</w:t>
      </w:r>
      <w:proofErr w:type="spellEnd"/>
      <w:r>
        <w:rPr>
          <w:rFonts w:hint="cs"/>
          <w:rtl/>
        </w:rPr>
        <w:t>.</w:t>
      </w:r>
    </w:p>
    <w:p w14:paraId="5340EA37" w14:textId="692C5CD4" w:rsidR="00474777" w:rsidRDefault="00474777" w:rsidP="00474777">
      <w:pPr>
        <w:rPr>
          <w:rtl/>
        </w:rPr>
      </w:pPr>
      <w:r>
        <w:rPr>
          <w:rFonts w:hint="cs"/>
          <w:rtl/>
        </w:rPr>
        <w:t xml:space="preserve">חיקוי פעמונים גדולים וקטנים שמבשרים על תחילת האירוע, שימוש באקורדים </w:t>
      </w:r>
      <w:proofErr w:type="spellStart"/>
      <w:r>
        <w:rPr>
          <w:rFonts w:hint="cs"/>
          <w:rtl/>
        </w:rPr>
        <w:t>סקונדאקורד</w:t>
      </w:r>
      <w:proofErr w:type="spellEnd"/>
      <w:r>
        <w:rPr>
          <w:rFonts w:hint="cs"/>
          <w:rtl/>
        </w:rPr>
        <w:t xml:space="preserve"> לסול </w:t>
      </w:r>
      <w:proofErr w:type="spellStart"/>
      <w:r>
        <w:rPr>
          <w:rFonts w:hint="cs"/>
          <w:rtl/>
        </w:rPr>
        <w:t>וקווינטסקסט</w:t>
      </w:r>
      <w:proofErr w:type="spellEnd"/>
      <w:r>
        <w:rPr>
          <w:rFonts w:hint="cs"/>
          <w:rtl/>
        </w:rPr>
        <w:t xml:space="preserve"> אקורד  לרה במול, שניהם מובילים לטוניקה במרווח של טריטון, ואז יש ניתוק של שני האקורדים מההקשר שיוצרים תמונה </w:t>
      </w:r>
      <w:proofErr w:type="spellStart"/>
      <w:r>
        <w:rPr>
          <w:rFonts w:hint="cs"/>
          <w:rtl/>
        </w:rPr>
        <w:t>סונורית</w:t>
      </w:r>
      <w:proofErr w:type="spellEnd"/>
      <w:r>
        <w:rPr>
          <w:rFonts w:hint="cs"/>
          <w:rtl/>
        </w:rPr>
        <w:t>.</w:t>
      </w:r>
    </w:p>
    <w:p w14:paraId="640B40EC" w14:textId="1EC67E8B" w:rsidR="00474777" w:rsidRDefault="00474777" w:rsidP="00474777">
      <w:pPr>
        <w:rPr>
          <w:rtl/>
        </w:rPr>
      </w:pPr>
      <w:r>
        <w:rPr>
          <w:rtl/>
        </w:rPr>
        <w:t xml:space="preserve">בסיס של </w:t>
      </w:r>
      <w:proofErr w:type="spellStart"/>
      <w:r>
        <w:rPr>
          <w:rtl/>
        </w:rPr>
        <w:t>טריקורד</w:t>
      </w:r>
      <w:proofErr w:type="spellEnd"/>
      <w:r>
        <w:rPr>
          <w:rtl/>
        </w:rPr>
        <w:t>- שלושה צלילים במסגרת של קוורטה.</w:t>
      </w:r>
    </w:p>
    <w:p w14:paraId="202C5750" w14:textId="3FF1680C" w:rsidR="00765117" w:rsidRDefault="00083A09" w:rsidP="00474777">
      <w:pPr>
        <w:rPr>
          <w:rFonts w:cs="Arial"/>
          <w:rtl/>
        </w:rPr>
      </w:pPr>
      <w:r>
        <w:rPr>
          <w:rFonts w:cs="Arial" w:hint="cs"/>
          <w:rtl/>
        </w:rPr>
        <w:t>חיקוי של תזמורת סימפונית, כתיבה בסגנון פוליפוניה תת קולית</w:t>
      </w:r>
      <w:r w:rsidR="00474777">
        <w:rPr>
          <w:rFonts w:cs="Arial" w:hint="cs"/>
          <w:rtl/>
        </w:rPr>
        <w:t xml:space="preserve">. </w:t>
      </w:r>
      <w:r w:rsidR="00496EBE">
        <w:rPr>
          <w:rFonts w:hint="cs"/>
          <w:rtl/>
        </w:rPr>
        <w:t xml:space="preserve">לייט מוטיב של </w:t>
      </w:r>
      <w:r w:rsidR="0012578D">
        <w:rPr>
          <w:rFonts w:hint="cs"/>
          <w:rtl/>
        </w:rPr>
        <w:t>ה</w:t>
      </w:r>
      <w:r w:rsidR="00496EBE">
        <w:rPr>
          <w:rFonts w:hint="cs"/>
          <w:rtl/>
        </w:rPr>
        <w:t>ש</w:t>
      </w:r>
      <w:r w:rsidR="0012578D">
        <w:rPr>
          <w:rFonts w:hint="cs"/>
          <w:rtl/>
        </w:rPr>
        <w:t>ו</w:t>
      </w:r>
      <w:r w:rsidR="00496EBE">
        <w:rPr>
          <w:rFonts w:hint="cs"/>
          <w:rtl/>
        </w:rPr>
        <w:t xml:space="preserve">טר, שירה לא </w:t>
      </w:r>
      <w:proofErr w:type="spellStart"/>
      <w:r w:rsidR="00496EBE">
        <w:rPr>
          <w:rFonts w:hint="cs"/>
          <w:rtl/>
        </w:rPr>
        <w:t>ממושקלת</w:t>
      </w:r>
      <w:proofErr w:type="spellEnd"/>
      <w:r w:rsidR="00496EBE">
        <w:rPr>
          <w:rFonts w:hint="cs"/>
          <w:rtl/>
        </w:rPr>
        <w:t xml:space="preserve"> ולא מחוזרת. מצטרפת </w:t>
      </w:r>
      <w:r w:rsidR="0012578D">
        <w:rPr>
          <w:rFonts w:hint="cs"/>
          <w:rtl/>
        </w:rPr>
        <w:t>מקהלת</w:t>
      </w:r>
      <w:r w:rsidR="00496EBE">
        <w:rPr>
          <w:rFonts w:hint="cs"/>
          <w:rtl/>
        </w:rPr>
        <w:t xml:space="preserve"> נשים בפה </w:t>
      </w:r>
      <w:proofErr w:type="spellStart"/>
      <w:r w:rsidR="0012578D">
        <w:rPr>
          <w:rFonts w:hint="cs"/>
          <w:rtl/>
        </w:rPr>
        <w:t>אאולי</w:t>
      </w:r>
      <w:proofErr w:type="spellEnd"/>
      <w:r w:rsidR="00496EBE">
        <w:rPr>
          <w:rFonts w:hint="cs"/>
          <w:rtl/>
        </w:rPr>
        <w:t>.</w:t>
      </w:r>
    </w:p>
    <w:p w14:paraId="0583FBF7" w14:textId="77777777" w:rsidR="00765117" w:rsidRDefault="00765117" w:rsidP="00E82D87">
      <w:pPr>
        <w:rPr>
          <w:rFonts w:cs="Arial"/>
          <w:rtl/>
        </w:rPr>
      </w:pPr>
    </w:p>
    <w:p w14:paraId="01BB33A4" w14:textId="7961C244" w:rsidR="00437B74" w:rsidRPr="00437B74" w:rsidRDefault="0060584E" w:rsidP="00437B74">
      <w:pPr>
        <w:rPr>
          <w:rtl/>
        </w:rPr>
      </w:pPr>
      <w:r w:rsidRPr="00437B74">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Peer Gynt, Orchestral suite no. 1 Opus 46</w:t>
      </w:r>
      <w:r w:rsidR="00437B74">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76205">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6</w:t>
      </w:r>
    </w:p>
    <w:p w14:paraId="5D2899DF" w14:textId="0D0BD251" w:rsidR="00F010BA" w:rsidRDefault="00437B74" w:rsidP="00437B74">
      <w:pPr>
        <w:rPr>
          <w:rtl/>
        </w:rPr>
      </w:pPr>
      <w:r w:rsidRPr="00437B74">
        <w:rPr>
          <w:rFonts w:hint="cs"/>
          <w:b/>
          <w:bCs/>
          <w:rtl/>
        </w:rPr>
        <w:t>שם המלחין:</w:t>
      </w:r>
      <w:r w:rsidRPr="00437B74">
        <w:t xml:space="preserve">  Edward </w:t>
      </w:r>
      <w:proofErr w:type="spellStart"/>
      <w:r w:rsidRPr="00437B74">
        <w:t>grieg</w:t>
      </w:r>
      <w:proofErr w:type="spellEnd"/>
      <w:r>
        <w:t xml:space="preserve"> </w:t>
      </w:r>
    </w:p>
    <w:p w14:paraId="48EF13BA" w14:textId="637A1D59" w:rsidR="00437B74" w:rsidRDefault="00437B74" w:rsidP="00437B74">
      <w:pPr>
        <w:rPr>
          <w:rtl/>
        </w:rPr>
      </w:pPr>
      <w:r w:rsidRPr="00496EBE">
        <w:rPr>
          <w:rFonts w:hint="cs"/>
          <w:b/>
          <w:bCs/>
          <w:rtl/>
        </w:rPr>
        <w:t>ז'אנר:</w:t>
      </w:r>
      <w:r>
        <w:rPr>
          <w:rFonts w:hint="cs"/>
          <w:rtl/>
        </w:rPr>
        <w:t xml:space="preserve"> מוזיקת במה</w:t>
      </w:r>
    </w:p>
    <w:p w14:paraId="44D59334" w14:textId="1C9D6B3F" w:rsidR="00437B74" w:rsidRPr="007A401B" w:rsidRDefault="00437B74" w:rsidP="007A401B">
      <w:pPr>
        <w:rPr>
          <w:rFonts w:cs="Arial"/>
          <w:rtl/>
        </w:rPr>
      </w:pPr>
      <w:r w:rsidRPr="00437B74">
        <w:rPr>
          <w:rFonts w:hint="cs"/>
          <w:b/>
          <w:bCs/>
          <w:rtl/>
        </w:rPr>
        <w:t>מבנה:</w:t>
      </w:r>
      <w:r>
        <w:rPr>
          <w:rFonts w:hint="cs"/>
          <w:rtl/>
        </w:rPr>
        <w:t xml:space="preserve"> </w:t>
      </w:r>
      <w:r w:rsidR="00B521B6" w:rsidRPr="007A401B">
        <w:rPr>
          <w:rFonts w:hint="cs"/>
          <w:b/>
          <w:bCs/>
          <w:u w:val="single"/>
          <w:rtl/>
        </w:rPr>
        <w:t xml:space="preserve">פרק </w:t>
      </w:r>
      <w:r w:rsidRPr="007A401B">
        <w:rPr>
          <w:rFonts w:hint="cs"/>
          <w:b/>
          <w:bCs/>
          <w:u w:val="single"/>
          <w:rtl/>
        </w:rPr>
        <w:t>1 בוקר:</w:t>
      </w:r>
      <w:r w:rsidRPr="007A401B">
        <w:rPr>
          <w:rFonts w:hint="cs"/>
          <w:b/>
          <w:bCs/>
          <w:rtl/>
        </w:rPr>
        <w:t xml:space="preserve"> </w:t>
      </w:r>
      <w:r w:rsidR="007A401B">
        <w:rPr>
          <w:rFonts w:hint="cs"/>
          <w:rtl/>
        </w:rPr>
        <w:t xml:space="preserve">מי מז'ור, </w:t>
      </w:r>
      <w:r w:rsidRPr="00437B74">
        <w:rPr>
          <w:rtl/>
        </w:rPr>
        <w:t xml:space="preserve">הנושא בנוי על סולם </w:t>
      </w:r>
      <w:proofErr w:type="spellStart"/>
      <w:r w:rsidRPr="00437B74">
        <w:rPr>
          <w:rtl/>
        </w:rPr>
        <w:t>פנטטוני</w:t>
      </w:r>
      <w:proofErr w:type="spellEnd"/>
      <w:r w:rsidR="00B521B6">
        <w:rPr>
          <w:rFonts w:hint="cs"/>
          <w:rtl/>
        </w:rPr>
        <w:t>.</w:t>
      </w:r>
      <w:r>
        <w:rPr>
          <w:rFonts w:hint="cs"/>
          <w:rtl/>
        </w:rPr>
        <w:t xml:space="preserve"> </w:t>
      </w:r>
      <w:r w:rsidRPr="00437B74">
        <w:rPr>
          <w:rtl/>
        </w:rPr>
        <w:t>הדיאלוג מתחיל בין החליל לאבוב, כחיקוי לציוץ ציפורים</w:t>
      </w:r>
      <w:r w:rsidR="00B521B6">
        <w:rPr>
          <w:rFonts w:hint="cs"/>
          <w:rtl/>
        </w:rPr>
        <w:t xml:space="preserve">. </w:t>
      </w:r>
      <w:r w:rsidR="007A401B">
        <w:rPr>
          <w:rFonts w:cs="Arial" w:hint="cs"/>
          <w:rtl/>
        </w:rPr>
        <w:t>שימוש נרחב באקורדים דיאטוניים עם מהלכים איטיים שמחזקים תחושה סטטית,</w:t>
      </w:r>
      <w:r>
        <w:rPr>
          <w:rFonts w:cs="Arial" w:hint="cs"/>
          <w:rtl/>
        </w:rPr>
        <w:t xml:space="preserve"> </w:t>
      </w:r>
      <w:r w:rsidRPr="00437B74">
        <w:rPr>
          <w:rFonts w:cs="Arial"/>
          <w:rtl/>
        </w:rPr>
        <w:t xml:space="preserve">המבנה הוא </w:t>
      </w:r>
      <w:r w:rsidRPr="00437B74">
        <w:t>A-B-A</w:t>
      </w:r>
      <w:r w:rsidRPr="00437B74">
        <w:rPr>
          <w:rFonts w:cs="Arial"/>
          <w:rtl/>
        </w:rPr>
        <w:t xml:space="preserve">, </w:t>
      </w:r>
      <w:r w:rsidR="00B521B6">
        <w:rPr>
          <w:rFonts w:cs="Arial" w:hint="cs"/>
          <w:rtl/>
        </w:rPr>
        <w:t xml:space="preserve">אותו נושא </w:t>
      </w:r>
      <w:r w:rsidR="007A401B">
        <w:rPr>
          <w:rFonts w:cs="Arial" w:hint="cs"/>
          <w:rtl/>
        </w:rPr>
        <w:t>ש</w:t>
      </w:r>
      <w:r w:rsidR="00B521B6">
        <w:rPr>
          <w:rFonts w:cs="Arial" w:hint="cs"/>
          <w:rtl/>
        </w:rPr>
        <w:t>ע</w:t>
      </w:r>
      <w:r w:rsidR="007A401B">
        <w:rPr>
          <w:rFonts w:cs="Arial" w:hint="cs"/>
          <w:rtl/>
        </w:rPr>
        <w:t>ו</w:t>
      </w:r>
      <w:r w:rsidR="00B521B6">
        <w:rPr>
          <w:rFonts w:cs="Arial" w:hint="cs"/>
          <w:rtl/>
        </w:rPr>
        <w:t xml:space="preserve">בר לסולמות רחוקים </w:t>
      </w:r>
      <w:r>
        <w:rPr>
          <w:rFonts w:cs="Arial"/>
          <w:rtl/>
        </w:rPr>
        <w:t>כדי לתאר את שינוי ג</w:t>
      </w:r>
      <w:r>
        <w:rPr>
          <w:rFonts w:cs="Arial" w:hint="cs"/>
          <w:rtl/>
        </w:rPr>
        <w:t>ו</w:t>
      </w:r>
      <w:r>
        <w:rPr>
          <w:rFonts w:cs="Arial"/>
          <w:rtl/>
        </w:rPr>
        <w:t>וני האור בזריחה.</w:t>
      </w:r>
      <w:r w:rsidR="007A401B">
        <w:rPr>
          <w:rFonts w:cs="Arial" w:hint="cs"/>
          <w:rtl/>
        </w:rPr>
        <w:t xml:space="preserve"> </w:t>
      </w:r>
      <w:r>
        <w:rPr>
          <w:rFonts w:cs="Arial"/>
          <w:rtl/>
        </w:rPr>
        <w:t xml:space="preserve">השיא לקראת אמצע הפרק, כל התזמורת מנגנת את הנושא </w:t>
      </w:r>
      <w:proofErr w:type="spellStart"/>
      <w:r>
        <w:rPr>
          <w:rFonts w:cs="Arial"/>
          <w:rtl/>
        </w:rPr>
        <w:t>בפורטיסימו</w:t>
      </w:r>
      <w:proofErr w:type="spellEnd"/>
      <w:r w:rsidR="009576F7">
        <w:rPr>
          <w:rFonts w:cs="Arial" w:hint="cs"/>
          <w:rtl/>
        </w:rPr>
        <w:t>,</w:t>
      </w:r>
      <w:r>
        <w:rPr>
          <w:rFonts w:cs="Arial" w:hint="cs"/>
          <w:rtl/>
        </w:rPr>
        <w:t xml:space="preserve"> </w:t>
      </w:r>
      <w:r>
        <w:rPr>
          <w:rFonts w:cs="Arial"/>
          <w:rtl/>
        </w:rPr>
        <w:t>כשהקרנות והחצוצרות מוסיפות חום</w:t>
      </w:r>
      <w:r w:rsidR="00B521B6">
        <w:rPr>
          <w:rFonts w:cs="Arial" w:hint="cs"/>
          <w:rtl/>
        </w:rPr>
        <w:t>.</w:t>
      </w:r>
    </w:p>
    <w:p w14:paraId="2CE36A72" w14:textId="295FE2EF" w:rsidR="009576F7" w:rsidRDefault="00B521B6" w:rsidP="00B521B6">
      <w:pPr>
        <w:rPr>
          <w:rtl/>
        </w:rPr>
      </w:pPr>
      <w:r w:rsidRPr="009E2461">
        <w:rPr>
          <w:rFonts w:hint="cs"/>
          <w:b/>
          <w:bCs/>
          <w:u w:val="single"/>
          <w:rtl/>
        </w:rPr>
        <w:t>פרק</w:t>
      </w:r>
      <w:r w:rsidR="009576F7" w:rsidRPr="009E2461">
        <w:rPr>
          <w:rFonts w:hint="cs"/>
          <w:b/>
          <w:bCs/>
          <w:u w:val="single"/>
          <w:rtl/>
        </w:rPr>
        <w:t xml:space="preserve"> 2:</w:t>
      </w:r>
      <w:r w:rsidR="009576F7">
        <w:rPr>
          <w:rFonts w:hint="cs"/>
          <w:rtl/>
        </w:rPr>
        <w:t xml:space="preserve"> </w:t>
      </w:r>
      <w:r w:rsidR="009576F7">
        <w:rPr>
          <w:rFonts w:cs="Arial"/>
          <w:rtl/>
        </w:rPr>
        <w:t xml:space="preserve">סי </w:t>
      </w:r>
      <w:r w:rsidR="009576F7">
        <w:rPr>
          <w:rFonts w:cs="Arial" w:hint="cs"/>
          <w:rtl/>
        </w:rPr>
        <w:t xml:space="preserve">מינור, </w:t>
      </w:r>
      <w:r w:rsidR="009576F7">
        <w:rPr>
          <w:rFonts w:cs="Arial"/>
          <w:rtl/>
        </w:rPr>
        <w:t>מארש אבל</w:t>
      </w:r>
      <w:r>
        <w:rPr>
          <w:rFonts w:cs="Arial" w:hint="cs"/>
          <w:rtl/>
        </w:rPr>
        <w:t xml:space="preserve">, </w:t>
      </w:r>
      <w:r w:rsidR="009576F7">
        <w:rPr>
          <w:rFonts w:cs="Arial"/>
          <w:rtl/>
        </w:rPr>
        <w:t>מרקם הומופוני</w:t>
      </w:r>
      <w:r w:rsidR="007A401B">
        <w:rPr>
          <w:rFonts w:cs="Arial" w:hint="cs"/>
          <w:rtl/>
        </w:rPr>
        <w:t xml:space="preserve"> איטי וכבד</w:t>
      </w:r>
      <w:r w:rsidR="009576F7">
        <w:rPr>
          <w:rFonts w:cs="Arial" w:hint="cs"/>
          <w:rtl/>
        </w:rPr>
        <w:t xml:space="preserve">. </w:t>
      </w:r>
      <w:r w:rsidR="009E2461">
        <w:rPr>
          <w:rFonts w:cs="Arial" w:hint="cs"/>
          <w:rtl/>
        </w:rPr>
        <w:t>שימוש באקורדים מינוריים והרמוניה מצומצמת, תחושה של שהייה הרמונית,</w:t>
      </w:r>
      <w:r w:rsidR="009576F7">
        <w:rPr>
          <w:rFonts w:cs="Arial"/>
          <w:rtl/>
        </w:rPr>
        <w:t xml:space="preserve"> החלק הראשון</w:t>
      </w:r>
      <w:r w:rsidR="009E2461">
        <w:rPr>
          <w:rFonts w:cs="Arial" w:hint="cs"/>
          <w:rtl/>
        </w:rPr>
        <w:t xml:space="preserve"> </w:t>
      </w:r>
      <w:r w:rsidR="009576F7">
        <w:rPr>
          <w:rFonts w:cs="Arial"/>
          <w:rtl/>
        </w:rPr>
        <w:t>מאופיין בעלייה מלודית</w:t>
      </w:r>
      <w:r>
        <w:rPr>
          <w:rFonts w:cs="Arial" w:hint="cs"/>
          <w:rtl/>
        </w:rPr>
        <w:t>.</w:t>
      </w:r>
      <w:r>
        <w:rPr>
          <w:rFonts w:hint="cs"/>
          <w:rtl/>
        </w:rPr>
        <w:t xml:space="preserve"> </w:t>
      </w:r>
      <w:r w:rsidR="009576F7">
        <w:rPr>
          <w:rFonts w:cs="Arial"/>
          <w:rtl/>
        </w:rPr>
        <w:t>החלק השני מתחיל בשיא דינמי ואז מתחילה ירידה כרומטית איטית</w:t>
      </w:r>
      <w:r w:rsidR="009576F7">
        <w:rPr>
          <w:rFonts w:cs="Arial" w:hint="cs"/>
          <w:rtl/>
        </w:rPr>
        <w:t>.</w:t>
      </w:r>
      <w:r>
        <w:rPr>
          <w:rFonts w:cs="Arial" w:hint="cs"/>
          <w:rtl/>
        </w:rPr>
        <w:t xml:space="preserve"> שימוש במוטיב אנחה.</w:t>
      </w:r>
      <w:r w:rsidR="009576F7">
        <w:rPr>
          <w:rFonts w:cs="Arial" w:hint="cs"/>
          <w:rtl/>
        </w:rPr>
        <w:t xml:space="preserve"> </w:t>
      </w:r>
      <w:r w:rsidR="009576F7">
        <w:rPr>
          <w:rFonts w:cs="Arial"/>
          <w:rtl/>
        </w:rPr>
        <w:t>פיאניסימו שממחיש את החדר הריק לאחר מות האם.</w:t>
      </w:r>
    </w:p>
    <w:p w14:paraId="007E2216" w14:textId="096E7894" w:rsidR="009576F7" w:rsidRDefault="00B521B6" w:rsidP="009576F7">
      <w:pPr>
        <w:rPr>
          <w:rtl/>
        </w:rPr>
      </w:pPr>
      <w:r w:rsidRPr="009E2461">
        <w:rPr>
          <w:rFonts w:hint="cs"/>
          <w:b/>
          <w:bCs/>
          <w:u w:val="single"/>
          <w:rtl/>
        </w:rPr>
        <w:lastRenderedPageBreak/>
        <w:t xml:space="preserve">פרק </w:t>
      </w:r>
      <w:r w:rsidR="009576F7" w:rsidRPr="009E2461">
        <w:rPr>
          <w:rFonts w:hint="cs"/>
          <w:b/>
          <w:bCs/>
          <w:u w:val="single"/>
          <w:rtl/>
        </w:rPr>
        <w:t>3:</w:t>
      </w:r>
      <w:r w:rsidR="009576F7">
        <w:rPr>
          <w:rFonts w:hint="cs"/>
          <w:rtl/>
        </w:rPr>
        <w:t xml:space="preserve"> </w:t>
      </w:r>
      <w:r w:rsidR="009576F7">
        <w:rPr>
          <w:rFonts w:cs="Arial"/>
          <w:rtl/>
        </w:rPr>
        <w:t>לה מינור</w:t>
      </w:r>
      <w:r w:rsidR="009576F7">
        <w:rPr>
          <w:rFonts w:cs="Arial" w:hint="cs"/>
          <w:rtl/>
        </w:rPr>
        <w:t xml:space="preserve">, </w:t>
      </w:r>
      <w:r w:rsidR="009E2461">
        <w:rPr>
          <w:rFonts w:cs="Arial" w:hint="cs"/>
          <w:rtl/>
        </w:rPr>
        <w:t xml:space="preserve">מזורקה, </w:t>
      </w:r>
      <w:r w:rsidR="009576F7">
        <w:rPr>
          <w:rFonts w:cs="Arial"/>
          <w:rtl/>
        </w:rPr>
        <w:t>משקל 3/4.</w:t>
      </w:r>
      <w:r w:rsidR="009576F7">
        <w:rPr>
          <w:rFonts w:hint="cs"/>
          <w:rtl/>
        </w:rPr>
        <w:t xml:space="preserve"> </w:t>
      </w:r>
      <w:r w:rsidR="009E2461">
        <w:rPr>
          <w:rFonts w:cs="Arial" w:hint="cs"/>
          <w:rtl/>
        </w:rPr>
        <w:t xml:space="preserve">ללא פיתוח הרמוני מורכב, קו מלודי בכלי קשת עם ליווי קצבי עדין עם טרילים, המשולש מוסיף צבע, </w:t>
      </w:r>
      <w:r w:rsidR="009576F7">
        <w:rPr>
          <w:rFonts w:cs="Arial"/>
          <w:rtl/>
        </w:rPr>
        <w:t xml:space="preserve">שימוש נרחב </w:t>
      </w:r>
      <w:proofErr w:type="spellStart"/>
      <w:r w:rsidR="009576F7">
        <w:rPr>
          <w:rFonts w:cs="Arial"/>
          <w:rtl/>
        </w:rPr>
        <w:t>ב</w:t>
      </w:r>
      <w:r>
        <w:rPr>
          <w:rFonts w:hint="cs"/>
          <w:rtl/>
        </w:rPr>
        <w:t>פיציקטו</w:t>
      </w:r>
      <w:proofErr w:type="spellEnd"/>
      <w:r w:rsidR="009576F7">
        <w:rPr>
          <w:rFonts w:cs="Arial"/>
          <w:rtl/>
        </w:rPr>
        <w:t xml:space="preserve"> בבסים ובכינורות השניים</w:t>
      </w:r>
      <w:r>
        <w:rPr>
          <w:rFonts w:cs="Arial" w:hint="cs"/>
          <w:rtl/>
        </w:rPr>
        <w:t>.</w:t>
      </w:r>
    </w:p>
    <w:p w14:paraId="311FB44C" w14:textId="3EB49EE4" w:rsidR="0092260D" w:rsidRDefault="00B521B6" w:rsidP="00F06B6B">
      <w:pPr>
        <w:rPr>
          <w:rtl/>
        </w:rPr>
      </w:pPr>
      <w:r w:rsidRPr="009E2461">
        <w:rPr>
          <w:rFonts w:hint="cs"/>
          <w:b/>
          <w:bCs/>
          <w:u w:val="single"/>
          <w:rtl/>
        </w:rPr>
        <w:t>פרק</w:t>
      </w:r>
      <w:r w:rsidR="0092260D" w:rsidRPr="009E2461">
        <w:rPr>
          <w:rFonts w:hint="cs"/>
          <w:b/>
          <w:bCs/>
          <w:u w:val="single"/>
          <w:rtl/>
        </w:rPr>
        <w:t xml:space="preserve"> 4:</w:t>
      </w:r>
      <w:r w:rsidR="0092260D">
        <w:rPr>
          <w:rFonts w:hint="cs"/>
          <w:rtl/>
        </w:rPr>
        <w:t xml:space="preserve"> </w:t>
      </w:r>
      <w:r w:rsidR="0092260D">
        <w:rPr>
          <w:rFonts w:cs="Arial"/>
          <w:rtl/>
        </w:rPr>
        <w:t>סי מינור</w:t>
      </w:r>
      <w:r w:rsidR="0092260D">
        <w:rPr>
          <w:rFonts w:cs="Arial" w:hint="cs"/>
          <w:rtl/>
        </w:rPr>
        <w:t xml:space="preserve">, </w:t>
      </w:r>
      <w:proofErr w:type="spellStart"/>
      <w:r w:rsidR="0092260D">
        <w:rPr>
          <w:rFonts w:cs="Arial" w:hint="cs"/>
          <w:rtl/>
        </w:rPr>
        <w:t>אוסטינטו</w:t>
      </w:r>
      <w:proofErr w:type="spellEnd"/>
      <w:r w:rsidR="009E2461">
        <w:rPr>
          <w:rFonts w:cs="Arial" w:hint="cs"/>
          <w:rtl/>
        </w:rPr>
        <w:t xml:space="preserve">, </w:t>
      </w:r>
      <w:r w:rsidR="00F06B6B">
        <w:rPr>
          <w:rFonts w:cs="Arial"/>
          <w:rtl/>
        </w:rPr>
        <w:t xml:space="preserve">הנושא חוזר שוב ושוב, סולם </w:t>
      </w:r>
      <w:r w:rsidR="00F06B6B">
        <w:rPr>
          <w:rFonts w:cs="Arial" w:hint="cs"/>
          <w:rtl/>
        </w:rPr>
        <w:t xml:space="preserve">משתנה </w:t>
      </w:r>
      <w:r w:rsidR="00F06B6B">
        <w:rPr>
          <w:rFonts w:cs="Arial"/>
          <w:rtl/>
        </w:rPr>
        <w:t>מסי מינור לפה</w:t>
      </w:r>
      <w:r w:rsidR="00F06B6B">
        <w:rPr>
          <w:rFonts w:cs="Arial" w:hint="cs"/>
          <w:rtl/>
        </w:rPr>
        <w:t xml:space="preserve"> </w:t>
      </w:r>
      <w:r w:rsidR="00F06B6B">
        <w:rPr>
          <w:rFonts w:cs="Arial"/>
          <w:rtl/>
        </w:rPr>
        <w:t>דיאז מז'ור</w:t>
      </w:r>
      <w:r w:rsidR="00F06B6B">
        <w:rPr>
          <w:rFonts w:cs="Arial" w:hint="cs"/>
          <w:rtl/>
        </w:rPr>
        <w:t xml:space="preserve"> </w:t>
      </w:r>
      <w:r w:rsidR="00F06B6B">
        <w:rPr>
          <w:rFonts w:cs="Arial"/>
          <w:rtl/>
        </w:rPr>
        <w:t xml:space="preserve">ובחזרה, </w:t>
      </w:r>
      <w:r w:rsidR="00F06B6B">
        <w:rPr>
          <w:rFonts w:cs="Arial" w:hint="cs"/>
          <w:rtl/>
        </w:rPr>
        <w:t>שיוצר</w:t>
      </w:r>
      <w:r w:rsidR="00F06B6B">
        <w:rPr>
          <w:rFonts w:cs="Arial"/>
          <w:rtl/>
        </w:rPr>
        <w:t xml:space="preserve"> תחושה של מתח בלתי פוסק.</w:t>
      </w:r>
      <w:r w:rsidR="00F06B6B">
        <w:rPr>
          <w:rFonts w:hint="cs"/>
          <w:rtl/>
        </w:rPr>
        <w:t xml:space="preserve"> </w:t>
      </w:r>
      <w:r w:rsidR="00F06B6B">
        <w:rPr>
          <w:rFonts w:cs="Arial"/>
          <w:rtl/>
        </w:rPr>
        <w:t>הפרק מסתיים בק</w:t>
      </w:r>
      <w:r w:rsidR="00F06B6B">
        <w:rPr>
          <w:rFonts w:cs="Arial" w:hint="cs"/>
          <w:rtl/>
        </w:rPr>
        <w:t>וד</w:t>
      </w:r>
      <w:r w:rsidR="00F06B6B">
        <w:rPr>
          <w:rFonts w:cs="Arial"/>
          <w:rtl/>
        </w:rPr>
        <w:t xml:space="preserve">ה מהירה, </w:t>
      </w:r>
      <w:r w:rsidR="00F06B6B">
        <w:rPr>
          <w:rFonts w:cs="Arial" w:hint="cs"/>
          <w:rtl/>
        </w:rPr>
        <w:t>ה</w:t>
      </w:r>
      <w:r w:rsidR="00F06B6B">
        <w:rPr>
          <w:rFonts w:cs="Arial"/>
          <w:rtl/>
        </w:rPr>
        <w:t>תזמורת מנגנת אקורדים קצרים וחזקים</w:t>
      </w:r>
      <w:r w:rsidR="00F06B6B">
        <w:rPr>
          <w:rFonts w:cs="Arial" w:hint="cs"/>
          <w:rtl/>
        </w:rPr>
        <w:t>.</w:t>
      </w:r>
    </w:p>
    <w:p w14:paraId="522725EC" w14:textId="715F1579" w:rsidR="0092260D" w:rsidRDefault="0092260D" w:rsidP="0092260D">
      <w:pPr>
        <w:rPr>
          <w:rtl/>
        </w:rPr>
      </w:pPr>
      <w:r>
        <w:rPr>
          <w:rFonts w:cs="Arial"/>
          <w:rtl/>
        </w:rPr>
        <w:t>התחלה: בסונים וצ'ל</w:t>
      </w:r>
      <w:r>
        <w:rPr>
          <w:rFonts w:cs="Arial" w:hint="cs"/>
          <w:rtl/>
        </w:rPr>
        <w:t xml:space="preserve">ו </w:t>
      </w:r>
      <w:proofErr w:type="spellStart"/>
      <w:r>
        <w:rPr>
          <w:rFonts w:cs="Arial"/>
          <w:rtl/>
        </w:rPr>
        <w:t>בפיציקטו</w:t>
      </w:r>
      <w:proofErr w:type="spellEnd"/>
      <w:r>
        <w:rPr>
          <w:rFonts w:cs="Arial"/>
          <w:rtl/>
        </w:rPr>
        <w:t xml:space="preserve"> נמוך</w:t>
      </w:r>
      <w:r w:rsidR="00B521B6">
        <w:rPr>
          <w:rFonts w:cs="Arial" w:hint="cs"/>
          <w:rtl/>
        </w:rPr>
        <w:t>.</w:t>
      </w:r>
    </w:p>
    <w:p w14:paraId="42E6B157" w14:textId="77777777" w:rsidR="0092260D" w:rsidRDefault="0092260D" w:rsidP="0092260D">
      <w:pPr>
        <w:rPr>
          <w:rtl/>
        </w:rPr>
      </w:pPr>
      <w:r>
        <w:rPr>
          <w:rFonts w:cs="Arial"/>
          <w:rtl/>
        </w:rPr>
        <w:t>אמצע: הוספת כלי נשיפה מעץ וכינורות ב-</w:t>
      </w:r>
      <w:r>
        <w:t>Arco</w:t>
      </w:r>
      <w:r>
        <w:rPr>
          <w:rFonts w:cs="Arial"/>
          <w:rtl/>
        </w:rPr>
        <w:t xml:space="preserve"> (נגינה עם קשת).</w:t>
      </w:r>
    </w:p>
    <w:p w14:paraId="272E31F2" w14:textId="591AEC2F" w:rsidR="0092260D" w:rsidRDefault="0092260D" w:rsidP="0092260D">
      <w:pPr>
        <w:rPr>
          <w:rtl/>
        </w:rPr>
      </w:pPr>
      <w:r>
        <w:rPr>
          <w:rFonts w:cs="Arial"/>
          <w:rtl/>
        </w:rPr>
        <w:t>שיא: כלי נשיפה ממתכת וכלי נקישה</w:t>
      </w:r>
      <w:r>
        <w:rPr>
          <w:rFonts w:cs="Arial" w:hint="cs"/>
          <w:rtl/>
        </w:rPr>
        <w:t>.</w:t>
      </w:r>
    </w:p>
    <w:p w14:paraId="032D5B83" w14:textId="77777777" w:rsidR="00F06B6B" w:rsidRDefault="00F06B6B" w:rsidP="00437B74">
      <w:pPr>
        <w:rPr>
          <w:rFonts w:cs="Arial"/>
        </w:rPr>
      </w:pPr>
      <w:bookmarkStart w:id="0" w:name="_Hlk215674731"/>
    </w:p>
    <w:p w14:paraId="6B886EBE" w14:textId="564DD691" w:rsidR="00437B74" w:rsidRPr="00496EBE" w:rsidRDefault="00F010BA" w:rsidP="00437B74">
      <w:pPr>
        <w:rPr>
          <w:b/>
          <w:outline/>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010BA">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Symphony no. 4 in E minor Opus 98</w:t>
      </w:r>
      <w:r>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76205">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7</w:t>
      </w:r>
      <w:r w:rsidR="00361A4B">
        <w:rPr>
          <w:rFonts w:hint="cs"/>
          <w:b/>
          <w:outline/>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bookmarkEnd w:id="0"/>
    <w:p w14:paraId="65DD6CFF" w14:textId="7DDF1645" w:rsidR="00F010BA" w:rsidRPr="00610301" w:rsidRDefault="00F010BA" w:rsidP="00F010BA">
      <w:r w:rsidRPr="00967126">
        <w:rPr>
          <w:rFonts w:hint="cs"/>
          <w:b/>
          <w:bCs/>
          <w:rtl/>
        </w:rPr>
        <w:t>שם המלחין:</w:t>
      </w:r>
      <w:r w:rsidRPr="00610301">
        <w:rPr>
          <w:rFonts w:hint="cs"/>
          <w:rtl/>
        </w:rPr>
        <w:t xml:space="preserve"> </w:t>
      </w:r>
      <w:r>
        <w:rPr>
          <w:rFonts w:hint="cs"/>
          <w:rtl/>
        </w:rPr>
        <w:t xml:space="preserve">יוהאנס </w:t>
      </w:r>
      <w:proofErr w:type="spellStart"/>
      <w:r>
        <w:rPr>
          <w:rFonts w:hint="cs"/>
          <w:rtl/>
        </w:rPr>
        <w:t>בראמס</w:t>
      </w:r>
      <w:proofErr w:type="spellEnd"/>
      <w:r w:rsidRPr="00610301">
        <w:t xml:space="preserve"> </w:t>
      </w:r>
    </w:p>
    <w:p w14:paraId="19AD09F8" w14:textId="6CF3DE48" w:rsidR="00F010BA" w:rsidRDefault="00F010BA" w:rsidP="00F010BA">
      <w:pPr>
        <w:rPr>
          <w:rtl/>
        </w:rPr>
      </w:pPr>
      <w:r w:rsidRPr="00967126">
        <w:rPr>
          <w:rFonts w:hint="cs"/>
          <w:b/>
          <w:bCs/>
          <w:rtl/>
        </w:rPr>
        <w:t>ז'אנר:</w:t>
      </w:r>
      <w:r w:rsidR="00967126">
        <w:t xml:space="preserve"> </w:t>
      </w:r>
      <w:r w:rsidR="00967126">
        <w:rPr>
          <w:rFonts w:hint="cs"/>
          <w:rtl/>
        </w:rPr>
        <w:t>סימפוניה</w:t>
      </w:r>
    </w:p>
    <w:p w14:paraId="4E34A99C" w14:textId="658AAD63" w:rsidR="001F1F82" w:rsidRPr="001F1F82" w:rsidRDefault="00F010BA" w:rsidP="001F1F82">
      <w:pPr>
        <w:rPr>
          <w:rtl/>
        </w:rPr>
      </w:pPr>
      <w:r w:rsidRPr="00967126">
        <w:rPr>
          <w:rFonts w:hint="cs"/>
          <w:b/>
          <w:bCs/>
          <w:rtl/>
        </w:rPr>
        <w:t>מבנה:</w:t>
      </w:r>
      <w:r w:rsidR="00BE1A9D">
        <w:rPr>
          <w:rFonts w:hint="cs"/>
          <w:b/>
          <w:bCs/>
          <w:rtl/>
        </w:rPr>
        <w:t xml:space="preserve"> </w:t>
      </w:r>
      <w:r w:rsidR="001F1F82" w:rsidRPr="001F1F82">
        <w:rPr>
          <w:rFonts w:hint="cs"/>
          <w:b/>
          <w:bCs/>
          <w:rtl/>
        </w:rPr>
        <w:t>פרק 1:</w:t>
      </w:r>
      <w:r w:rsidR="001F1F82">
        <w:rPr>
          <w:rFonts w:hint="cs"/>
          <w:rtl/>
        </w:rPr>
        <w:t xml:space="preserve"> </w:t>
      </w:r>
      <w:r w:rsidR="001F1F82" w:rsidRPr="001F1F82">
        <w:rPr>
          <w:rFonts w:hint="cs"/>
          <w:u w:val="single"/>
          <w:rtl/>
        </w:rPr>
        <w:t>נושא ראשון:</w:t>
      </w:r>
      <w:r w:rsidR="001F1F82">
        <w:rPr>
          <w:rFonts w:hint="cs"/>
          <w:rtl/>
        </w:rPr>
        <w:t xml:space="preserve"> </w:t>
      </w:r>
      <w:r w:rsidR="001F1F82" w:rsidRPr="007B6C9E">
        <w:rPr>
          <w:b/>
          <w:rtl/>
        </w:rPr>
        <w:t>נושא המופיע בגשר</w:t>
      </w:r>
      <w:r w:rsidR="001F1F82">
        <w:rPr>
          <w:rFonts w:hint="cs"/>
          <w:b/>
          <w:rtl/>
        </w:rPr>
        <w:t xml:space="preserve"> </w:t>
      </w:r>
      <w:r w:rsidR="001F1F82">
        <w:rPr>
          <w:b/>
          <w:rtl/>
        </w:rPr>
        <w:t>–</w:t>
      </w:r>
      <w:r w:rsidR="001F1F82" w:rsidRPr="007B6C9E">
        <w:rPr>
          <w:b/>
          <w:rtl/>
        </w:rPr>
        <w:t xml:space="preserve"> תרועה</w:t>
      </w:r>
      <w:r w:rsidR="001F1F82">
        <w:rPr>
          <w:rFonts w:hint="cs"/>
          <w:b/>
          <w:rtl/>
        </w:rPr>
        <w:t>, לירי</w:t>
      </w:r>
      <w:r w:rsidR="001F1F82" w:rsidRPr="007B6C9E">
        <w:rPr>
          <w:b/>
          <w:rtl/>
        </w:rPr>
        <w:t xml:space="preserve">, על </w:t>
      </w:r>
      <w:r w:rsidR="001F1F82" w:rsidRPr="007B6C9E">
        <w:rPr>
          <w:b/>
        </w:rPr>
        <w:t>V/V</w:t>
      </w:r>
      <w:r w:rsidR="001F1F82" w:rsidRPr="007B6C9E">
        <w:rPr>
          <w:b/>
          <w:rtl/>
        </w:rPr>
        <w:t xml:space="preserve">, </w:t>
      </w:r>
      <w:r w:rsidR="001F1F82" w:rsidRPr="00BE1A9D">
        <w:rPr>
          <w:rFonts w:hint="cs"/>
          <w:rtl/>
        </w:rPr>
        <w:t>מהלך לה בקר לה</w:t>
      </w:r>
      <w:r w:rsidR="001F1F82">
        <w:rPr>
          <w:rFonts w:hint="cs"/>
          <w:b/>
          <w:rtl/>
        </w:rPr>
        <w:t xml:space="preserve">. </w:t>
      </w:r>
      <w:r w:rsidR="001F1F82" w:rsidRPr="009E2461">
        <w:rPr>
          <w:rFonts w:hint="cs"/>
          <w:b/>
          <w:u w:val="single"/>
          <w:rtl/>
        </w:rPr>
        <w:t xml:space="preserve">נושא שני: </w:t>
      </w:r>
      <w:r w:rsidR="001F1F82" w:rsidRPr="007B6C9E">
        <w:rPr>
          <w:b/>
          <w:rtl/>
        </w:rPr>
        <w:t>מנוגן ע"י צ'ל</w:t>
      </w:r>
      <w:r w:rsidR="001F1F82">
        <w:rPr>
          <w:rFonts w:hint="cs"/>
          <w:b/>
          <w:rtl/>
        </w:rPr>
        <w:t>ו</w:t>
      </w:r>
      <w:r w:rsidR="001F1F82" w:rsidRPr="007B6C9E">
        <w:rPr>
          <w:b/>
          <w:rtl/>
        </w:rPr>
        <w:t>, מאוד מתוח. ברגיסטר גבוה</w:t>
      </w:r>
      <w:r w:rsidR="001F1F82">
        <w:rPr>
          <w:rFonts w:hint="cs"/>
          <w:b/>
          <w:rtl/>
        </w:rPr>
        <w:t>, אופי לירי ב</w:t>
      </w:r>
      <w:r w:rsidR="001F1F82" w:rsidRPr="007B6C9E">
        <w:rPr>
          <w:b/>
          <w:rtl/>
        </w:rPr>
        <w:t>סי מינור. </w:t>
      </w:r>
    </w:p>
    <w:p w14:paraId="43D28432" w14:textId="42081364" w:rsidR="001976D3" w:rsidRDefault="00BE1A9D" w:rsidP="009E2461">
      <w:pPr>
        <w:rPr>
          <w:rtl/>
        </w:rPr>
      </w:pPr>
      <w:r w:rsidRPr="009E2461">
        <w:rPr>
          <w:rFonts w:hint="cs"/>
          <w:u w:val="single"/>
          <w:rtl/>
        </w:rPr>
        <w:t>נושא סיום</w:t>
      </w:r>
      <w:r>
        <w:rPr>
          <w:rFonts w:hint="cs"/>
          <w:rtl/>
        </w:rPr>
        <w:t xml:space="preserve"> שומעים תרועות </w:t>
      </w:r>
      <w:r w:rsidR="001F1F82">
        <w:rPr>
          <w:rFonts w:hint="cs"/>
          <w:rtl/>
        </w:rPr>
        <w:t xml:space="preserve">כלי הנשיפה, מסתיים בצורה מאד דרמטית, באסו </w:t>
      </w:r>
      <w:proofErr w:type="spellStart"/>
      <w:r w:rsidR="001F1F82">
        <w:rPr>
          <w:rFonts w:hint="cs"/>
          <w:rtl/>
        </w:rPr>
        <w:t>אוסטינטו</w:t>
      </w:r>
      <w:proofErr w:type="spellEnd"/>
      <w:r w:rsidR="00055710">
        <w:rPr>
          <w:rFonts w:hint="cs"/>
          <w:rtl/>
        </w:rPr>
        <w:t xml:space="preserve">, </w:t>
      </w:r>
      <w:r>
        <w:rPr>
          <w:rFonts w:hint="cs"/>
          <w:rtl/>
        </w:rPr>
        <w:t xml:space="preserve">רצף של מנגינות ליריות באופן חופשי </w:t>
      </w:r>
      <w:proofErr w:type="spellStart"/>
      <w:r>
        <w:rPr>
          <w:rFonts w:hint="cs"/>
          <w:rtl/>
        </w:rPr>
        <w:t>ותחבירים</w:t>
      </w:r>
      <w:proofErr w:type="spellEnd"/>
      <w:r>
        <w:rPr>
          <w:rFonts w:hint="cs"/>
          <w:rtl/>
        </w:rPr>
        <w:t xml:space="preserve"> לא סדירים</w:t>
      </w:r>
      <w:r w:rsidR="001F1F82">
        <w:rPr>
          <w:rFonts w:hint="cs"/>
          <w:rtl/>
        </w:rPr>
        <w:t xml:space="preserve">, </w:t>
      </w:r>
      <w:r>
        <w:rPr>
          <w:rFonts w:hint="cs"/>
          <w:rtl/>
        </w:rPr>
        <w:t>תרועות קצרות שמכניסות התפתחות יותר נמרצת</w:t>
      </w:r>
      <w:r w:rsidR="001F1F82">
        <w:rPr>
          <w:rFonts w:hint="cs"/>
          <w:rtl/>
        </w:rPr>
        <w:t>.</w:t>
      </w:r>
      <w:r w:rsidR="009E2461">
        <w:rPr>
          <w:rFonts w:hint="cs"/>
          <w:rtl/>
        </w:rPr>
        <w:t xml:space="preserve"> </w:t>
      </w:r>
      <w:r w:rsidR="001F1F82">
        <w:rPr>
          <w:rFonts w:hint="cs"/>
          <w:rtl/>
        </w:rPr>
        <w:t>הפיתוח מתחיל בחזרה על כל התצוגה</w:t>
      </w:r>
      <w:r w:rsidR="001976D3">
        <w:rPr>
          <w:rFonts w:hint="cs"/>
          <w:rtl/>
        </w:rPr>
        <w:t xml:space="preserve"> בצורה שקטה, חוזר לטוניקה</w:t>
      </w:r>
      <w:r w:rsidR="001F1F82">
        <w:rPr>
          <w:rFonts w:hint="cs"/>
          <w:rtl/>
        </w:rPr>
        <w:t xml:space="preserve">, </w:t>
      </w:r>
      <w:proofErr w:type="spellStart"/>
      <w:r w:rsidR="001F1F82">
        <w:rPr>
          <w:rFonts w:hint="cs"/>
          <w:rtl/>
        </w:rPr>
        <w:t>בראמס</w:t>
      </w:r>
      <w:proofErr w:type="spellEnd"/>
      <w:r w:rsidR="001F1F82">
        <w:rPr>
          <w:rFonts w:hint="cs"/>
          <w:rtl/>
        </w:rPr>
        <w:t xml:space="preserve"> מפרק את הנושא ומעביר אותו </w:t>
      </w:r>
      <w:proofErr w:type="spellStart"/>
      <w:r w:rsidR="001F1F82">
        <w:rPr>
          <w:rFonts w:hint="cs"/>
          <w:rtl/>
        </w:rPr>
        <w:t>לאוגמנטציה</w:t>
      </w:r>
      <w:proofErr w:type="spellEnd"/>
      <w:r w:rsidR="001F1F82">
        <w:rPr>
          <w:rFonts w:hint="cs"/>
          <w:rtl/>
        </w:rPr>
        <w:t xml:space="preserve"> בלי ליווי.</w:t>
      </w:r>
      <w:r w:rsidR="001976D3">
        <w:rPr>
          <w:rFonts w:hint="cs"/>
          <w:rtl/>
        </w:rPr>
        <w:t xml:space="preserve"> </w:t>
      </w:r>
      <w:r w:rsidR="001976D3" w:rsidRPr="007B6C9E">
        <w:rPr>
          <w:b/>
          <w:rtl/>
        </w:rPr>
        <w:t xml:space="preserve">ציטוט "סי, סול, מי, דו, דו" (מים </w:t>
      </w:r>
      <w:proofErr w:type="spellStart"/>
      <w:r w:rsidR="001976D3" w:rsidRPr="007B6C9E">
        <w:rPr>
          <w:b/>
          <w:rtl/>
        </w:rPr>
        <w:t>יסו</w:t>
      </w:r>
      <w:proofErr w:type="spellEnd"/>
      <w:r w:rsidR="001976D3" w:rsidRPr="007B6C9E">
        <w:rPr>
          <w:b/>
          <w:rtl/>
        </w:rPr>
        <w:t xml:space="preserve">). </w:t>
      </w:r>
    </w:p>
    <w:p w14:paraId="6EDD91EF" w14:textId="2516BBF0" w:rsidR="001976D3" w:rsidRDefault="001976D3" w:rsidP="001976D3">
      <w:pPr>
        <w:rPr>
          <w:rtl/>
        </w:rPr>
      </w:pPr>
      <w:r>
        <w:rPr>
          <w:rFonts w:hint="cs"/>
          <w:rtl/>
        </w:rPr>
        <w:t xml:space="preserve">במחזר </w:t>
      </w:r>
      <w:r w:rsidRPr="007B6C9E">
        <w:rPr>
          <w:b/>
          <w:rtl/>
        </w:rPr>
        <w:t xml:space="preserve">הוא מעצים את התזמור, צמצום זמן בין הכניסות, </w:t>
      </w:r>
      <w:proofErr w:type="spellStart"/>
      <w:r w:rsidRPr="007B6C9E">
        <w:rPr>
          <w:b/>
          <w:rtl/>
        </w:rPr>
        <w:t>סטרטו</w:t>
      </w:r>
      <w:proofErr w:type="spellEnd"/>
      <w:r w:rsidRPr="007B6C9E">
        <w:rPr>
          <w:b/>
          <w:rtl/>
        </w:rPr>
        <w:t>, אלמנט חיקויי.</w:t>
      </w:r>
    </w:p>
    <w:p w14:paraId="42975CDE" w14:textId="71ECE39C" w:rsidR="001976D3" w:rsidRPr="00055710" w:rsidRDefault="001976D3" w:rsidP="00055710">
      <w:pPr>
        <w:rPr>
          <w:b/>
          <w:rtl/>
        </w:rPr>
      </w:pPr>
      <w:r w:rsidRPr="00055710">
        <w:rPr>
          <w:rFonts w:hint="cs"/>
          <w:b/>
          <w:bCs/>
          <w:rtl/>
        </w:rPr>
        <w:t>פרק 4:</w:t>
      </w:r>
      <w:r w:rsidR="00055710">
        <w:rPr>
          <w:rFonts w:hint="cs"/>
          <w:rtl/>
        </w:rPr>
        <w:t xml:space="preserve"> </w:t>
      </w:r>
      <w:r w:rsidR="00055710" w:rsidRPr="007B6C9E">
        <w:rPr>
          <w:b/>
          <w:rtl/>
        </w:rPr>
        <w:t xml:space="preserve">מצטט את הנושא המופיע בבס במקהלה שמסיימת את </w:t>
      </w:r>
      <w:proofErr w:type="spellStart"/>
      <w:r w:rsidR="00055710" w:rsidRPr="007B6C9E">
        <w:rPr>
          <w:b/>
          <w:rtl/>
        </w:rPr>
        <w:t>הקנטטה</w:t>
      </w:r>
      <w:proofErr w:type="spellEnd"/>
      <w:r w:rsidR="00055710" w:rsidRPr="007B6C9E">
        <w:rPr>
          <w:b/>
          <w:rtl/>
        </w:rPr>
        <w:t xml:space="preserve"> ה-150 של באך על הטקסט "ימי עצב". </w:t>
      </w:r>
      <w:r w:rsidR="00055710">
        <w:rPr>
          <w:rFonts w:hint="cs"/>
          <w:rtl/>
        </w:rPr>
        <w:t xml:space="preserve">2 ציטוטים </w:t>
      </w:r>
      <w:proofErr w:type="spellStart"/>
      <w:r w:rsidR="00055710">
        <w:rPr>
          <w:rFonts w:hint="cs"/>
          <w:rtl/>
        </w:rPr>
        <w:t>מקורלים</w:t>
      </w:r>
      <w:proofErr w:type="spellEnd"/>
      <w:r w:rsidR="00055710">
        <w:rPr>
          <w:rFonts w:hint="cs"/>
          <w:b/>
          <w:rtl/>
        </w:rPr>
        <w:t xml:space="preserve">. </w:t>
      </w:r>
      <w:r w:rsidR="00055710" w:rsidRPr="007B6C9E">
        <w:rPr>
          <w:b/>
          <w:rtl/>
        </w:rPr>
        <w:t>ברהמס לוקח את אותו הנושא ומעביר אותו לקו המלודי</w:t>
      </w:r>
      <w:r w:rsidR="00055710">
        <w:rPr>
          <w:rFonts w:hint="cs"/>
          <w:b/>
          <w:rtl/>
        </w:rPr>
        <w:t xml:space="preserve"> שבונה עלייה דיאטונית במי מינור</w:t>
      </w:r>
      <w:r w:rsidR="00055710" w:rsidRPr="007B6C9E">
        <w:rPr>
          <w:b/>
          <w:rtl/>
        </w:rPr>
        <w:t xml:space="preserve"> ומוסיף את הצליל הכרומטי לה# עם </w:t>
      </w:r>
      <w:proofErr w:type="spellStart"/>
      <w:r w:rsidR="00055710" w:rsidRPr="007B6C9E">
        <w:rPr>
          <w:b/>
          <w:rtl/>
        </w:rPr>
        <w:t>ספורצנדו</w:t>
      </w:r>
      <w:proofErr w:type="spellEnd"/>
      <w:r w:rsidR="00055710">
        <w:rPr>
          <w:rFonts w:hint="cs"/>
          <w:b/>
          <w:rtl/>
        </w:rPr>
        <w:t xml:space="preserve"> שלקוח </w:t>
      </w:r>
      <w:r w:rsidR="00055710" w:rsidRPr="007B6C9E">
        <w:rPr>
          <w:b/>
          <w:rtl/>
        </w:rPr>
        <w:t>מהנושא בפרק הראשון. ולנושא הוא מוסיף בס אחר</w:t>
      </w:r>
      <w:r w:rsidR="00055710">
        <w:rPr>
          <w:rFonts w:hint="cs"/>
          <w:b/>
          <w:rtl/>
        </w:rPr>
        <w:t xml:space="preserve">. </w:t>
      </w:r>
      <w:r w:rsidR="00055710" w:rsidRPr="007B6C9E">
        <w:rPr>
          <w:b/>
          <w:rtl/>
        </w:rPr>
        <w:t xml:space="preserve">הנושא נמשך 8 תיבות. כל וריאציה חדשה מוסיפה קו </w:t>
      </w:r>
      <w:proofErr w:type="spellStart"/>
      <w:r w:rsidR="00055710" w:rsidRPr="007B6C9E">
        <w:rPr>
          <w:b/>
          <w:rtl/>
        </w:rPr>
        <w:t>קונטרפונקטי</w:t>
      </w:r>
      <w:proofErr w:type="spellEnd"/>
      <w:r w:rsidR="00055710" w:rsidRPr="007B6C9E">
        <w:rPr>
          <w:b/>
          <w:rtl/>
        </w:rPr>
        <w:t xml:space="preserve"> חדש. </w:t>
      </w:r>
    </w:p>
    <w:p w14:paraId="64376BDF" w14:textId="77777777" w:rsidR="001F1F82" w:rsidRDefault="001F1F82" w:rsidP="00F010BA">
      <w:pPr>
        <w:rPr>
          <w:rtl/>
        </w:rPr>
      </w:pPr>
    </w:p>
    <w:p w14:paraId="5054FBAB" w14:textId="763C3FCA" w:rsidR="00897C86" w:rsidRPr="00F76205" w:rsidRDefault="00F76205" w:rsidP="00897C86">
      <w:pPr>
        <w:rPr>
          <w:b/>
          <w:outline/>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76205">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Symphony No. 7 part 2</w:t>
      </w:r>
      <w:r>
        <w:rPr>
          <w:b/>
          <w:outline/>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.8</w:t>
      </w:r>
    </w:p>
    <w:p w14:paraId="03F37A40" w14:textId="770DF315" w:rsidR="00897C86" w:rsidRDefault="00F76205" w:rsidP="00897C86">
      <w:pPr>
        <w:rPr>
          <w:rtl/>
        </w:rPr>
      </w:pPr>
      <w:r w:rsidRPr="00F76205">
        <w:rPr>
          <w:rFonts w:hint="cs"/>
          <w:b/>
          <w:bCs/>
          <w:rtl/>
        </w:rPr>
        <w:t>מלחין:</w:t>
      </w:r>
      <w:r>
        <w:rPr>
          <w:rFonts w:hint="cs"/>
          <w:rtl/>
        </w:rPr>
        <w:t xml:space="preserve"> </w:t>
      </w:r>
      <w:r w:rsidRPr="00F76205">
        <w:t>Anton Bruckner</w:t>
      </w:r>
    </w:p>
    <w:p w14:paraId="53A13321" w14:textId="5A74B463" w:rsidR="00F76205" w:rsidRDefault="00F76205" w:rsidP="00897C86">
      <w:pPr>
        <w:rPr>
          <w:rtl/>
        </w:rPr>
      </w:pPr>
      <w:r w:rsidRPr="00F76205">
        <w:rPr>
          <w:rFonts w:hint="cs"/>
          <w:b/>
          <w:bCs/>
          <w:rtl/>
        </w:rPr>
        <w:t>ז'אנר:</w:t>
      </w:r>
      <w:r>
        <w:rPr>
          <w:rFonts w:hint="cs"/>
          <w:rtl/>
        </w:rPr>
        <w:t xml:space="preserve"> סימפוניה</w:t>
      </w:r>
    </w:p>
    <w:p w14:paraId="4CC1CB29" w14:textId="2E0F8D45" w:rsidR="00F76205" w:rsidRDefault="00F76205" w:rsidP="00F76205">
      <w:pPr>
        <w:rPr>
          <w:rtl/>
        </w:rPr>
      </w:pPr>
      <w:r w:rsidRPr="00F76205">
        <w:rPr>
          <w:rFonts w:hint="cs"/>
          <w:b/>
          <w:bCs/>
          <w:rtl/>
        </w:rPr>
        <w:t>מבנה:</w:t>
      </w:r>
      <w:r>
        <w:rPr>
          <w:rFonts w:hint="cs"/>
          <w:rtl/>
        </w:rPr>
        <w:t xml:space="preserve"> מארש אבל על מותו של וגנר ב</w:t>
      </w:r>
      <w:r>
        <w:rPr>
          <w:rFonts w:hint="cs"/>
          <w:b/>
          <w:rtl/>
        </w:rPr>
        <w:t>מי מ</w:t>
      </w:r>
      <w:r w:rsidR="00B148FD">
        <w:rPr>
          <w:rFonts w:hint="cs"/>
          <w:b/>
          <w:rtl/>
        </w:rPr>
        <w:t>ז'ור</w:t>
      </w:r>
      <w:r>
        <w:rPr>
          <w:rFonts w:hint="cs"/>
          <w:b/>
          <w:rtl/>
        </w:rPr>
        <w:t xml:space="preserve">, </w:t>
      </w:r>
      <w:r w:rsidR="00765117">
        <w:rPr>
          <w:rFonts w:hint="cs"/>
          <w:b/>
          <w:rtl/>
        </w:rPr>
        <w:t xml:space="preserve">בטמפו </w:t>
      </w:r>
      <w:proofErr w:type="spellStart"/>
      <w:r w:rsidR="00765117">
        <w:rPr>
          <w:rFonts w:hint="cs"/>
          <w:b/>
          <w:rtl/>
        </w:rPr>
        <w:t>אדאג'יו</w:t>
      </w:r>
      <w:proofErr w:type="spellEnd"/>
      <w:r>
        <w:rPr>
          <w:rFonts w:hint="cs"/>
          <w:b/>
          <w:rtl/>
        </w:rPr>
        <w:t xml:space="preserve">, </w:t>
      </w:r>
      <w:r>
        <w:rPr>
          <w:rFonts w:cs="Arial"/>
          <w:rtl/>
        </w:rPr>
        <w:t>פעמה ברורה, עם נשימה רחבה בין משפטים.</w:t>
      </w:r>
      <w:r>
        <w:rPr>
          <w:rFonts w:hint="cs"/>
          <w:rtl/>
        </w:rPr>
        <w:t xml:space="preserve"> </w:t>
      </w:r>
      <w:r>
        <w:rPr>
          <w:rFonts w:cs="Arial"/>
          <w:rtl/>
        </w:rPr>
        <w:t>הארכות פראזה ארוכות במיוחד.</w:t>
      </w:r>
    </w:p>
    <w:p w14:paraId="126C80A5" w14:textId="456A95ED" w:rsidR="00F76205" w:rsidRDefault="00765117" w:rsidP="00F76205">
      <w:pPr>
        <w:rPr>
          <w:rtl/>
        </w:rPr>
      </w:pPr>
      <w:r w:rsidRPr="00765117">
        <w:rPr>
          <w:rFonts w:cs="Arial" w:hint="cs"/>
          <w:b/>
          <w:bCs/>
          <w:rtl/>
        </w:rPr>
        <w:t>נושא ראשון</w:t>
      </w:r>
      <w:r>
        <w:rPr>
          <w:rFonts w:cs="Arial" w:hint="cs"/>
          <w:rtl/>
        </w:rPr>
        <w:t xml:space="preserve"> </w:t>
      </w:r>
      <w:r>
        <w:rPr>
          <w:rFonts w:cs="Arial"/>
          <w:rtl/>
        </w:rPr>
        <w:t>–</w:t>
      </w:r>
      <w:r>
        <w:rPr>
          <w:rFonts w:cs="Arial" w:hint="cs"/>
          <w:rtl/>
        </w:rPr>
        <w:t xml:space="preserve"> דו דיאז מינור, </w:t>
      </w:r>
      <w:r w:rsidR="00F76205">
        <w:rPr>
          <w:rFonts w:cs="Arial"/>
          <w:rtl/>
        </w:rPr>
        <w:t>שימוש בהרחבות כרומטיות</w:t>
      </w:r>
      <w:r w:rsidR="00F76205">
        <w:rPr>
          <w:rFonts w:cs="Arial" w:hint="cs"/>
          <w:rtl/>
        </w:rPr>
        <w:t xml:space="preserve"> בהרמוניה</w:t>
      </w:r>
      <w:r w:rsidR="00F76205">
        <w:rPr>
          <w:rFonts w:hint="cs"/>
          <w:rtl/>
        </w:rPr>
        <w:t xml:space="preserve">, </w:t>
      </w:r>
      <w:proofErr w:type="spellStart"/>
      <w:r w:rsidR="00F76205">
        <w:rPr>
          <w:rFonts w:cs="Arial"/>
          <w:rtl/>
        </w:rPr>
        <w:t>מודולציות</w:t>
      </w:r>
      <w:proofErr w:type="spellEnd"/>
      <w:r w:rsidR="00F76205">
        <w:rPr>
          <w:rFonts w:cs="Arial"/>
          <w:rtl/>
        </w:rPr>
        <w:t xml:space="preserve"> איטיות</w:t>
      </w:r>
      <w:r w:rsidR="00F76205">
        <w:rPr>
          <w:rFonts w:hint="cs"/>
          <w:rtl/>
        </w:rPr>
        <w:t xml:space="preserve">. שימוש בתזמור טובות של וגנר </w:t>
      </w:r>
      <w:r>
        <w:rPr>
          <w:rFonts w:hint="cs"/>
          <w:rtl/>
        </w:rPr>
        <w:t>(</w:t>
      </w:r>
      <w:r w:rsidR="00F76205">
        <w:t>Wagner</w:t>
      </w:r>
      <w:r>
        <w:t xml:space="preserve"> </w:t>
      </w:r>
      <w:r w:rsidR="00F76205">
        <w:t>tubas</w:t>
      </w:r>
      <w:r w:rsidR="00F76205">
        <w:rPr>
          <w:rFonts w:hint="cs"/>
          <w:rtl/>
        </w:rPr>
        <w:t>)</w:t>
      </w:r>
      <w:r w:rsidR="00F76205">
        <w:t xml:space="preserve"> </w:t>
      </w:r>
      <w:r w:rsidR="00F76205">
        <w:rPr>
          <w:rFonts w:hint="cs"/>
          <w:rtl/>
        </w:rPr>
        <w:t>שימוש בצבע כהה ועמוק.</w:t>
      </w:r>
    </w:p>
    <w:p w14:paraId="1456232D" w14:textId="2F73D464" w:rsidR="00F76205" w:rsidRDefault="00F76205" w:rsidP="00B148FD">
      <w:pPr>
        <w:rPr>
          <w:rtl/>
        </w:rPr>
      </w:pPr>
      <w:r>
        <w:rPr>
          <w:rFonts w:cs="Arial"/>
          <w:rtl/>
        </w:rPr>
        <w:t>פיתוח איטי מאוד</w:t>
      </w:r>
      <w:r>
        <w:rPr>
          <w:rFonts w:hint="cs"/>
          <w:rtl/>
        </w:rPr>
        <w:t>,</w:t>
      </w:r>
      <w:r w:rsidRPr="00F76205">
        <w:rPr>
          <w:rFonts w:cs="Arial"/>
          <w:rtl/>
        </w:rPr>
        <w:t xml:space="preserve"> </w:t>
      </w:r>
      <w:r>
        <w:rPr>
          <w:rFonts w:cs="Arial"/>
          <w:rtl/>
        </w:rPr>
        <w:t>התפרצות אדירה של תזמורת מלאה</w:t>
      </w:r>
      <w:r>
        <w:rPr>
          <w:rFonts w:hint="cs"/>
          <w:rtl/>
        </w:rPr>
        <w:t xml:space="preserve">, </w:t>
      </w:r>
      <w:r>
        <w:rPr>
          <w:rFonts w:cs="Arial"/>
          <w:rtl/>
        </w:rPr>
        <w:t>מיד לאחר השיא דעיכה עמוקה ושקטה.</w:t>
      </w:r>
    </w:p>
    <w:p w14:paraId="651569C1" w14:textId="3D5EC76C" w:rsidR="00765117" w:rsidRPr="008C2B90" w:rsidRDefault="00F76205" w:rsidP="008C2B90">
      <w:pPr>
        <w:jc w:val="both"/>
        <w:rPr>
          <w:b/>
          <w:rtl/>
        </w:rPr>
      </w:pPr>
      <w:r w:rsidRPr="00765117">
        <w:rPr>
          <w:rFonts w:hint="cs"/>
          <w:bCs/>
          <w:rtl/>
        </w:rPr>
        <w:t>נושא שני</w:t>
      </w:r>
      <w:r w:rsidR="00765117">
        <w:rPr>
          <w:rFonts w:hint="cs"/>
          <w:b/>
          <w:rtl/>
        </w:rPr>
        <w:t xml:space="preserve"> </w:t>
      </w:r>
      <w:r w:rsidR="00765117">
        <w:rPr>
          <w:b/>
          <w:rtl/>
        </w:rPr>
        <w:t>–</w:t>
      </w:r>
      <w:r>
        <w:rPr>
          <w:rFonts w:hint="cs"/>
          <w:b/>
          <w:rtl/>
        </w:rPr>
        <w:t xml:space="preserve"> ב</w:t>
      </w:r>
      <w:r w:rsidR="00765117">
        <w:rPr>
          <w:rFonts w:hint="cs"/>
          <w:b/>
          <w:rtl/>
        </w:rPr>
        <w:t xml:space="preserve">פה דיאז מז'ור, בסגנון </w:t>
      </w:r>
      <w:r w:rsidR="00765117">
        <w:rPr>
          <w:b/>
        </w:rPr>
        <w:t xml:space="preserve">LENDLER </w:t>
      </w:r>
      <w:r w:rsidR="00765117">
        <w:rPr>
          <w:rFonts w:hint="cs"/>
          <w:b/>
          <w:rtl/>
        </w:rPr>
        <w:t xml:space="preserve"> ב</w:t>
      </w:r>
      <w:r w:rsidR="00B148FD">
        <w:rPr>
          <w:rFonts w:hint="cs"/>
          <w:b/>
          <w:rtl/>
        </w:rPr>
        <w:t xml:space="preserve">כלי קשת גבוהים, </w:t>
      </w:r>
      <w:r>
        <w:rPr>
          <w:rFonts w:hint="cs"/>
          <w:b/>
          <w:rtl/>
        </w:rPr>
        <w:t xml:space="preserve">מהלך מרכזי של </w:t>
      </w:r>
      <w:proofErr w:type="spellStart"/>
      <w:r>
        <w:rPr>
          <w:rFonts w:hint="cs"/>
          <w:b/>
          <w:rtl/>
        </w:rPr>
        <w:t>ספטימה</w:t>
      </w:r>
      <w:proofErr w:type="spellEnd"/>
      <w:r>
        <w:rPr>
          <w:rFonts w:hint="cs"/>
          <w:b/>
          <w:rtl/>
        </w:rPr>
        <w:t xml:space="preserve"> והשלמה בסקונדות</w:t>
      </w:r>
      <w:r w:rsidR="00B148FD">
        <w:rPr>
          <w:rFonts w:hint="cs"/>
          <w:b/>
          <w:rtl/>
        </w:rPr>
        <w:t>.</w:t>
      </w:r>
      <w:r w:rsidR="008C2B90">
        <w:rPr>
          <w:rFonts w:hint="cs"/>
          <w:b/>
          <w:rtl/>
        </w:rPr>
        <w:t xml:space="preserve"> </w:t>
      </w:r>
      <w:r>
        <w:rPr>
          <w:rFonts w:cs="Arial"/>
          <w:rtl/>
        </w:rPr>
        <w:t>משפטים קצרים יותר מא</w:t>
      </w:r>
      <w:r w:rsidR="00765117">
        <w:rPr>
          <w:rFonts w:cs="Arial" w:hint="cs"/>
          <w:rtl/>
        </w:rPr>
        <w:t>ש</w:t>
      </w:r>
      <w:r>
        <w:rPr>
          <w:rFonts w:cs="Arial"/>
          <w:rtl/>
        </w:rPr>
        <w:t>ר בנושא הראשון</w:t>
      </w:r>
      <w:r w:rsidR="00B148FD">
        <w:rPr>
          <w:rFonts w:cs="Arial" w:hint="cs"/>
          <w:rtl/>
        </w:rPr>
        <w:t xml:space="preserve">, </w:t>
      </w:r>
      <w:r>
        <w:rPr>
          <w:rFonts w:cs="Arial"/>
          <w:rtl/>
        </w:rPr>
        <w:t>פחות קפיצות דרמטיות, יותר תנועה מדורגת</w:t>
      </w:r>
      <w:r w:rsidR="00B148FD">
        <w:rPr>
          <w:rFonts w:cs="Arial" w:hint="cs"/>
          <w:rtl/>
        </w:rPr>
        <w:t xml:space="preserve">, </w:t>
      </w:r>
      <w:r>
        <w:rPr>
          <w:rFonts w:cs="Arial"/>
          <w:rtl/>
        </w:rPr>
        <w:t>לא מתפתח לשיא</w:t>
      </w:r>
      <w:r w:rsidR="00B148FD">
        <w:rPr>
          <w:rFonts w:hint="cs"/>
          <w:rtl/>
        </w:rPr>
        <w:t>.</w:t>
      </w:r>
    </w:p>
    <w:p w14:paraId="2D3248AB" w14:textId="77777777" w:rsidR="007C742B" w:rsidRDefault="007C742B" w:rsidP="00765117">
      <w:pPr>
        <w:rPr>
          <w:rtl/>
        </w:rPr>
      </w:pPr>
    </w:p>
    <w:p w14:paraId="7D0CE25A" w14:textId="661210C9" w:rsidR="007C742B" w:rsidRPr="007C742B" w:rsidRDefault="009F22BD" w:rsidP="007C742B">
      <w:pPr>
        <w:rPr>
          <w:b/>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9</w:t>
      </w:r>
      <w:r w:rsidR="007C742B">
        <w:rPr>
          <w:rFonts w:hint="cs"/>
          <w:b/>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C742B" w:rsidRPr="007C742B">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Symphony no. 1</w:t>
      </w:r>
    </w:p>
    <w:p w14:paraId="50526B6B" w14:textId="012D7762" w:rsidR="00B148FD" w:rsidRDefault="007C742B" w:rsidP="00B148FD">
      <w:pPr>
        <w:rPr>
          <w:rtl/>
        </w:rPr>
      </w:pPr>
      <w:r w:rsidRPr="007C742B">
        <w:rPr>
          <w:rFonts w:hint="cs"/>
          <w:b/>
          <w:bCs/>
          <w:rtl/>
        </w:rPr>
        <w:t>מלחין:</w:t>
      </w:r>
      <w:r>
        <w:rPr>
          <w:rFonts w:hint="cs"/>
          <w:rtl/>
        </w:rPr>
        <w:t xml:space="preserve"> </w:t>
      </w:r>
      <w:r w:rsidRPr="007C742B">
        <w:t>Gustav Mahler</w:t>
      </w:r>
    </w:p>
    <w:p w14:paraId="63AA2108" w14:textId="303158B6" w:rsidR="007C742B" w:rsidRDefault="007C742B" w:rsidP="00B148FD">
      <w:pPr>
        <w:rPr>
          <w:rtl/>
        </w:rPr>
      </w:pPr>
      <w:r w:rsidRPr="007C742B">
        <w:rPr>
          <w:rFonts w:hint="cs"/>
          <w:b/>
          <w:bCs/>
          <w:rtl/>
        </w:rPr>
        <w:t>ז'אנר:</w:t>
      </w:r>
      <w:r>
        <w:rPr>
          <w:rFonts w:hint="cs"/>
          <w:rtl/>
        </w:rPr>
        <w:t xml:space="preserve"> סימפוניה</w:t>
      </w:r>
    </w:p>
    <w:p w14:paraId="1B9DECB5" w14:textId="2ABEC468" w:rsidR="00336842" w:rsidRDefault="007C742B" w:rsidP="0000661A">
      <w:pPr>
        <w:jc w:val="both"/>
        <w:rPr>
          <w:b/>
          <w:rtl/>
        </w:rPr>
      </w:pPr>
      <w:r w:rsidRPr="007C742B">
        <w:rPr>
          <w:rFonts w:hint="cs"/>
          <w:b/>
          <w:bCs/>
          <w:rtl/>
        </w:rPr>
        <w:t>מבנה:</w:t>
      </w:r>
      <w:r w:rsidR="00336842">
        <w:rPr>
          <w:rFonts w:hint="cs"/>
          <w:b/>
          <w:bCs/>
          <w:rtl/>
        </w:rPr>
        <w:t xml:space="preserve"> </w:t>
      </w:r>
      <w:r w:rsidR="000C0E5F">
        <w:rPr>
          <w:rFonts w:hint="cs"/>
          <w:bCs/>
          <w:rtl/>
        </w:rPr>
        <w:t xml:space="preserve">פרק 1: </w:t>
      </w:r>
      <w:r w:rsidR="00336842">
        <w:rPr>
          <w:rFonts w:hint="cs"/>
          <w:b/>
          <w:rtl/>
        </w:rPr>
        <w:t>מבוא איטי שמתאר את עולם הטבע.</w:t>
      </w:r>
      <w:r w:rsidR="000C0E5F">
        <w:rPr>
          <w:rFonts w:hint="cs"/>
          <w:b/>
          <w:rtl/>
        </w:rPr>
        <w:t xml:space="preserve"> צורת סונטה,</w:t>
      </w:r>
      <w:r w:rsidR="00336842">
        <w:rPr>
          <w:rFonts w:hint="cs"/>
          <w:b/>
          <w:rtl/>
        </w:rPr>
        <w:t xml:space="preserve"> </w:t>
      </w:r>
      <w:r w:rsidR="000C0E5F">
        <w:rPr>
          <w:rFonts w:hint="cs"/>
          <w:b/>
          <w:rtl/>
        </w:rPr>
        <w:t xml:space="preserve">שימוש </w:t>
      </w:r>
      <w:proofErr w:type="spellStart"/>
      <w:r w:rsidR="000C0E5F">
        <w:rPr>
          <w:rFonts w:hint="cs"/>
          <w:b/>
          <w:rtl/>
        </w:rPr>
        <w:t>בדביזי</w:t>
      </w:r>
      <w:proofErr w:type="spellEnd"/>
      <w:r w:rsidR="000C0E5F">
        <w:rPr>
          <w:rFonts w:hint="cs"/>
          <w:b/>
          <w:rtl/>
        </w:rPr>
        <w:t xml:space="preserve"> כינורות ברגיסטר גבוה (שיטה של וגנר). השמעה של הצליל השמיימי של הטבע </w:t>
      </w:r>
      <w:r w:rsidR="00336842">
        <w:rPr>
          <w:rFonts w:hint="cs"/>
          <w:b/>
          <w:rtl/>
        </w:rPr>
        <w:t>לה באוקטבה שלישית</w:t>
      </w:r>
      <w:r w:rsidR="000C0E5F">
        <w:rPr>
          <w:rFonts w:hint="cs"/>
          <w:b/>
          <w:rtl/>
        </w:rPr>
        <w:t xml:space="preserve">. שרשרת של </w:t>
      </w:r>
      <w:proofErr w:type="spellStart"/>
      <w:r w:rsidR="000C0E5F">
        <w:rPr>
          <w:rFonts w:hint="cs"/>
          <w:b/>
          <w:rtl/>
        </w:rPr>
        <w:t>קוורטות</w:t>
      </w:r>
      <w:proofErr w:type="spellEnd"/>
      <w:r w:rsidR="000C0E5F">
        <w:rPr>
          <w:rFonts w:hint="cs"/>
          <w:b/>
          <w:rtl/>
        </w:rPr>
        <w:t xml:space="preserve"> ברה</w:t>
      </w:r>
      <w:r w:rsidR="00336842">
        <w:rPr>
          <w:rFonts w:hint="cs"/>
          <w:b/>
          <w:rtl/>
        </w:rPr>
        <w:t xml:space="preserve"> מינור</w:t>
      </w:r>
      <w:r w:rsidR="000C0E5F">
        <w:rPr>
          <w:rFonts w:hint="cs"/>
          <w:b/>
          <w:rtl/>
        </w:rPr>
        <w:t xml:space="preserve">, </w:t>
      </w:r>
      <w:r w:rsidR="00336842">
        <w:rPr>
          <w:rFonts w:hint="cs"/>
          <w:b/>
          <w:rtl/>
        </w:rPr>
        <w:t xml:space="preserve">תרועות השקמה </w:t>
      </w:r>
      <w:proofErr w:type="spellStart"/>
      <w:r w:rsidR="00336842">
        <w:rPr>
          <w:rFonts w:hint="cs"/>
          <w:b/>
          <w:rtl/>
        </w:rPr>
        <w:t>כטופוי</w:t>
      </w:r>
      <w:proofErr w:type="spellEnd"/>
      <w:r w:rsidR="00336842">
        <w:rPr>
          <w:rFonts w:hint="cs"/>
          <w:b/>
          <w:rtl/>
        </w:rPr>
        <w:t xml:space="preserve"> שמסמל תרועה</w:t>
      </w:r>
      <w:r w:rsidR="000C0E5F">
        <w:rPr>
          <w:rFonts w:hint="cs"/>
          <w:b/>
          <w:rtl/>
        </w:rPr>
        <w:t>.</w:t>
      </w:r>
      <w:r w:rsidR="0000661A">
        <w:rPr>
          <w:rFonts w:hint="cs"/>
          <w:b/>
          <w:rtl/>
        </w:rPr>
        <w:t xml:space="preserve"> </w:t>
      </w:r>
      <w:r w:rsidR="000C0E5F">
        <w:rPr>
          <w:rFonts w:hint="cs"/>
          <w:b/>
          <w:rtl/>
        </w:rPr>
        <w:t xml:space="preserve">לירי, </w:t>
      </w:r>
      <w:r w:rsidR="00336842">
        <w:rPr>
          <w:rFonts w:hint="cs"/>
          <w:b/>
          <w:rtl/>
        </w:rPr>
        <w:t xml:space="preserve">ציטוט של שיר מס' 2 מתוך מחזור הלידר שירי שוליה הנודד. </w:t>
      </w:r>
      <w:r w:rsidR="0000661A">
        <w:rPr>
          <w:rFonts w:hint="cs"/>
          <w:b/>
          <w:rtl/>
        </w:rPr>
        <w:t>בפיתוח יש</w:t>
      </w:r>
      <w:r w:rsidR="00336842">
        <w:rPr>
          <w:rFonts w:hint="cs"/>
          <w:b/>
          <w:rtl/>
        </w:rPr>
        <w:t xml:space="preserve"> 4 חטיבות שבכל חטיבה נושא חדש</w:t>
      </w:r>
      <w:r w:rsidR="000C0E5F">
        <w:rPr>
          <w:rFonts w:hint="cs"/>
          <w:b/>
          <w:rtl/>
        </w:rPr>
        <w:t xml:space="preserve">, </w:t>
      </w:r>
      <w:r w:rsidR="00336842">
        <w:rPr>
          <w:rFonts w:hint="cs"/>
          <w:b/>
          <w:rtl/>
        </w:rPr>
        <w:t>החטיבה הראשונה מחזירה אותנו למבוא</w:t>
      </w:r>
      <w:r w:rsidR="0000661A">
        <w:rPr>
          <w:rFonts w:hint="cs"/>
          <w:b/>
          <w:rtl/>
        </w:rPr>
        <w:t>.</w:t>
      </w:r>
      <w:r w:rsidR="000C0E5F">
        <w:rPr>
          <w:rFonts w:hint="cs"/>
          <w:b/>
          <w:rtl/>
        </w:rPr>
        <w:t xml:space="preserve"> </w:t>
      </w:r>
    </w:p>
    <w:p w14:paraId="266DC300" w14:textId="17B4A0BC" w:rsidR="00256E4E" w:rsidRDefault="00336842" w:rsidP="00256E4E">
      <w:pPr>
        <w:jc w:val="both"/>
        <w:rPr>
          <w:b/>
          <w:rtl/>
        </w:rPr>
      </w:pPr>
      <w:r w:rsidRPr="000C0E5F">
        <w:rPr>
          <w:rFonts w:hint="cs"/>
          <w:bCs/>
          <w:rtl/>
        </w:rPr>
        <w:t xml:space="preserve">פרק </w:t>
      </w:r>
      <w:r w:rsidR="00256E4E">
        <w:rPr>
          <w:rFonts w:hint="cs"/>
          <w:bCs/>
          <w:rtl/>
        </w:rPr>
        <w:t>2:</w:t>
      </w:r>
      <w:r w:rsidR="000C0E5F">
        <w:rPr>
          <w:rFonts w:hint="cs"/>
          <w:bCs/>
          <w:rtl/>
        </w:rPr>
        <w:t xml:space="preserve"> </w:t>
      </w:r>
      <w:r w:rsidR="0000661A">
        <w:rPr>
          <w:rFonts w:hint="cs"/>
          <w:b/>
          <w:rtl/>
        </w:rPr>
        <w:t xml:space="preserve">קומדיה אנושית, שינוי שפות בין גרמנית ללטינית, </w:t>
      </w:r>
      <w:r w:rsidR="000C0E5F">
        <w:rPr>
          <w:rFonts w:hint="cs"/>
          <w:b/>
          <w:rtl/>
        </w:rPr>
        <w:t xml:space="preserve">צורה </w:t>
      </w:r>
      <w:r>
        <w:rPr>
          <w:rFonts w:hint="cs"/>
          <w:b/>
          <w:rtl/>
        </w:rPr>
        <w:t>תלת חלקית</w:t>
      </w:r>
      <w:r w:rsidR="000C0E5F">
        <w:rPr>
          <w:rFonts w:hint="cs"/>
          <w:b/>
          <w:rtl/>
        </w:rPr>
        <w:t>, סקרצו</w:t>
      </w:r>
      <w:r>
        <w:rPr>
          <w:rFonts w:hint="cs"/>
          <w:b/>
          <w:rtl/>
        </w:rPr>
        <w:t xml:space="preserve">, </w:t>
      </w:r>
      <w:r w:rsidR="000C0E5F">
        <w:rPr>
          <w:rFonts w:hint="cs"/>
          <w:b/>
          <w:rtl/>
        </w:rPr>
        <w:t xml:space="preserve">טריו מנוגד, </w:t>
      </w:r>
      <w:r>
        <w:rPr>
          <w:rFonts w:hint="cs"/>
          <w:b/>
          <w:rtl/>
        </w:rPr>
        <w:t xml:space="preserve">בסי במול </w:t>
      </w:r>
      <w:bookmarkStart w:id="1" w:name="_Hlk219475018"/>
      <w:proofErr w:type="spellStart"/>
      <w:r>
        <w:rPr>
          <w:rFonts w:hint="cs"/>
          <w:b/>
          <w:rtl/>
        </w:rPr>
        <w:t>לנדלר</w:t>
      </w:r>
      <w:bookmarkEnd w:id="1"/>
      <w:proofErr w:type="spellEnd"/>
      <w:r w:rsidR="000C0E5F">
        <w:rPr>
          <w:rFonts w:hint="cs"/>
          <w:b/>
          <w:rtl/>
        </w:rPr>
        <w:t>,</w:t>
      </w:r>
      <w:r>
        <w:rPr>
          <w:rFonts w:hint="cs"/>
          <w:b/>
          <w:rtl/>
        </w:rPr>
        <w:t xml:space="preserve"> </w:t>
      </w:r>
      <w:proofErr w:type="spellStart"/>
      <w:r>
        <w:rPr>
          <w:rFonts w:hint="cs"/>
          <w:b/>
          <w:rtl/>
        </w:rPr>
        <w:t>קוורטות</w:t>
      </w:r>
      <w:proofErr w:type="spellEnd"/>
      <w:r>
        <w:rPr>
          <w:rFonts w:hint="cs"/>
          <w:b/>
          <w:rtl/>
        </w:rPr>
        <w:t xml:space="preserve"> בלה במול</w:t>
      </w:r>
      <w:r w:rsidR="000C0E5F">
        <w:rPr>
          <w:rFonts w:hint="cs"/>
          <w:b/>
          <w:rtl/>
        </w:rPr>
        <w:t>,</w:t>
      </w:r>
      <w:r>
        <w:rPr>
          <w:rFonts w:hint="cs"/>
          <w:b/>
          <w:rtl/>
        </w:rPr>
        <w:t xml:space="preserve"> חלק אמצעי ואלס</w:t>
      </w:r>
      <w:r w:rsidR="000C0E5F">
        <w:rPr>
          <w:rFonts w:hint="cs"/>
          <w:bCs/>
          <w:rtl/>
        </w:rPr>
        <w:t xml:space="preserve">. </w:t>
      </w:r>
      <w:r w:rsidR="000C0E5F">
        <w:rPr>
          <w:rFonts w:hint="cs"/>
          <w:b/>
          <w:rtl/>
        </w:rPr>
        <w:t>ציטוט של שיר מס 4 במחזר שנקרא עיניים כחולות.</w:t>
      </w:r>
    </w:p>
    <w:p w14:paraId="7B5D70DC" w14:textId="15A39CCA" w:rsidR="00256E4E" w:rsidRPr="00256E4E" w:rsidRDefault="000C0E5F" w:rsidP="00256E4E">
      <w:pPr>
        <w:jc w:val="both"/>
        <w:rPr>
          <w:b/>
          <w:rtl/>
        </w:rPr>
      </w:pPr>
      <w:r w:rsidRPr="000C0E5F">
        <w:rPr>
          <w:rFonts w:hint="cs"/>
          <w:bCs/>
          <w:rtl/>
        </w:rPr>
        <w:t>פרק 3:</w:t>
      </w:r>
      <w:r>
        <w:rPr>
          <w:rFonts w:hint="cs"/>
          <w:bCs/>
          <w:rtl/>
        </w:rPr>
        <w:t xml:space="preserve"> </w:t>
      </w:r>
      <w:r w:rsidRPr="00256E4E">
        <w:rPr>
          <w:rFonts w:hint="cs"/>
          <w:b/>
          <w:rtl/>
        </w:rPr>
        <w:t>מארש אבל איטי</w:t>
      </w:r>
      <w:r w:rsidR="00256E4E" w:rsidRPr="00256E4E">
        <w:rPr>
          <w:rFonts w:hint="cs"/>
          <w:b/>
          <w:rtl/>
        </w:rPr>
        <w:t xml:space="preserve"> על מותו של ק</w:t>
      </w:r>
      <w:r w:rsidR="0000661A">
        <w:rPr>
          <w:rFonts w:hint="cs"/>
          <w:b/>
          <w:rtl/>
        </w:rPr>
        <w:t>אל</w:t>
      </w:r>
      <w:r w:rsidR="00256E4E" w:rsidRPr="00256E4E">
        <w:rPr>
          <w:rFonts w:hint="cs"/>
          <w:b/>
          <w:rtl/>
        </w:rPr>
        <w:t>ו</w:t>
      </w:r>
      <w:r w:rsidRPr="00256E4E">
        <w:rPr>
          <w:rFonts w:hint="cs"/>
          <w:b/>
          <w:rtl/>
        </w:rPr>
        <w:t xml:space="preserve">, </w:t>
      </w:r>
      <w:r w:rsidRPr="00256E4E">
        <w:rPr>
          <w:bCs/>
        </w:rPr>
        <w:t>ABA</w:t>
      </w:r>
      <w:r w:rsidRPr="00256E4E">
        <w:rPr>
          <w:rFonts w:hint="cs"/>
          <w:b/>
          <w:rtl/>
        </w:rPr>
        <w:t>,</w:t>
      </w:r>
      <w:r w:rsidR="00256E4E" w:rsidRPr="00256E4E">
        <w:rPr>
          <w:rFonts w:hint="cs"/>
          <w:b/>
          <w:rtl/>
        </w:rPr>
        <w:t xml:space="preserve"> חלקי איי מבוססים על רה במול. </w:t>
      </w:r>
      <w:r w:rsidRPr="00256E4E">
        <w:rPr>
          <w:rFonts w:hint="cs"/>
          <w:b/>
          <w:rtl/>
        </w:rPr>
        <w:t>על הקוורטה הזאת יש ציטוט שי</w:t>
      </w:r>
      <w:r w:rsidR="00256E4E" w:rsidRPr="00256E4E">
        <w:rPr>
          <w:rFonts w:hint="cs"/>
          <w:b/>
          <w:rtl/>
        </w:rPr>
        <w:t xml:space="preserve">ר </w:t>
      </w:r>
      <w:r w:rsidRPr="00256E4E">
        <w:rPr>
          <w:rFonts w:hint="cs"/>
          <w:b/>
          <w:rtl/>
        </w:rPr>
        <w:t xml:space="preserve">עממי </w:t>
      </w:r>
      <w:r w:rsidR="00256E4E" w:rsidRPr="00256E4E">
        <w:rPr>
          <w:bCs/>
        </w:rPr>
        <w:t>Jacques</w:t>
      </w:r>
      <w:r w:rsidR="00256E4E" w:rsidRPr="00256E4E">
        <w:rPr>
          <w:rFonts w:hint="cs"/>
          <w:bCs/>
          <w:rtl/>
        </w:rPr>
        <w:t xml:space="preserve"> </w:t>
      </w:r>
      <w:r w:rsidR="00256E4E" w:rsidRPr="00256E4E">
        <w:rPr>
          <w:bCs/>
        </w:rPr>
        <w:t>FRERE</w:t>
      </w:r>
      <w:r w:rsidR="00256E4E" w:rsidRPr="00256E4E">
        <w:rPr>
          <w:rFonts w:hint="cs"/>
          <w:bCs/>
          <w:rtl/>
        </w:rPr>
        <w:t xml:space="preserve"> </w:t>
      </w:r>
      <w:r w:rsidRPr="00256E4E">
        <w:rPr>
          <w:rFonts w:hint="cs"/>
          <w:b/>
          <w:rtl/>
        </w:rPr>
        <w:t>בסולם מזורי, מאהלר כותב ברה מינור והופך אותו לקנון ב11 תפקידים,</w:t>
      </w:r>
      <w:r w:rsidR="00256E4E" w:rsidRPr="00256E4E">
        <w:rPr>
          <w:rFonts w:hint="cs"/>
          <w:b/>
          <w:rtl/>
        </w:rPr>
        <w:t xml:space="preserve"> </w:t>
      </w:r>
      <w:r w:rsidRPr="00256E4E">
        <w:rPr>
          <w:rFonts w:hint="cs"/>
          <w:b/>
          <w:rtl/>
        </w:rPr>
        <w:t>שומעים בטריו</w:t>
      </w:r>
      <w:r>
        <w:rPr>
          <w:rFonts w:hint="cs"/>
          <w:b/>
          <w:rtl/>
        </w:rPr>
        <w:t xml:space="preserve"> את ציטוט עיניים כחולות</w:t>
      </w:r>
      <w:r w:rsidR="00256E4E">
        <w:rPr>
          <w:rFonts w:hint="cs"/>
          <w:bCs/>
          <w:rtl/>
        </w:rPr>
        <w:t>. ה</w:t>
      </w:r>
      <w:r>
        <w:rPr>
          <w:rFonts w:hint="cs"/>
          <w:b/>
          <w:rtl/>
        </w:rPr>
        <w:t>נושא בסול מז</w:t>
      </w:r>
      <w:r w:rsidR="0000661A">
        <w:rPr>
          <w:rFonts w:hint="cs"/>
          <w:b/>
          <w:rtl/>
        </w:rPr>
        <w:t>'</w:t>
      </w:r>
      <w:r>
        <w:rPr>
          <w:rFonts w:hint="cs"/>
          <w:b/>
          <w:rtl/>
        </w:rPr>
        <w:t>ור</w:t>
      </w:r>
      <w:r w:rsidR="0000661A">
        <w:rPr>
          <w:rFonts w:hint="cs"/>
          <w:b/>
          <w:rtl/>
        </w:rPr>
        <w:t>.</w:t>
      </w:r>
    </w:p>
    <w:p w14:paraId="5F02A26A" w14:textId="49BD077F" w:rsidR="00F06B6B" w:rsidRPr="0000661A" w:rsidRDefault="00256E4E" w:rsidP="0000661A">
      <w:pPr>
        <w:jc w:val="both"/>
        <w:rPr>
          <w:b/>
          <w:rtl/>
        </w:rPr>
      </w:pPr>
      <w:r w:rsidRPr="00256E4E">
        <w:rPr>
          <w:rFonts w:cs="Arial" w:hint="cs"/>
          <w:bCs/>
          <w:rtl/>
        </w:rPr>
        <w:t>פרק 4:</w:t>
      </w:r>
      <w:r>
        <w:rPr>
          <w:rFonts w:hint="cs"/>
          <w:b/>
          <w:rtl/>
        </w:rPr>
        <w:t xml:space="preserve"> סונטה בפה מינור עם קודה, פתיחה סוערת, מתחיל בנקודת שיא שהיא פיתוח של הרעיון ש</w:t>
      </w:r>
      <w:r w:rsidR="0000661A">
        <w:rPr>
          <w:rFonts w:hint="cs"/>
          <w:b/>
          <w:rtl/>
        </w:rPr>
        <w:t>ל</w:t>
      </w:r>
      <w:r>
        <w:rPr>
          <w:rFonts w:hint="cs"/>
          <w:b/>
          <w:rtl/>
        </w:rPr>
        <w:t xml:space="preserve"> הפרק ה1. ניצחון שמבוסס על </w:t>
      </w:r>
      <w:proofErr w:type="spellStart"/>
      <w:r>
        <w:rPr>
          <w:rFonts w:hint="cs"/>
          <w:b/>
          <w:rtl/>
        </w:rPr>
        <w:t>קוורטות</w:t>
      </w:r>
      <w:proofErr w:type="spellEnd"/>
      <w:r>
        <w:rPr>
          <w:rFonts w:hint="cs"/>
          <w:b/>
          <w:rtl/>
        </w:rPr>
        <w:t xml:space="preserve"> של טבע ברה מזור. </w:t>
      </w:r>
      <w:r w:rsidR="00336842" w:rsidRPr="00336842">
        <w:rPr>
          <w:rFonts w:cs="Arial"/>
          <w:b/>
          <w:rtl/>
        </w:rPr>
        <w:t>סיום ניצחוני בדו מז’ור</w:t>
      </w:r>
      <w:r>
        <w:rPr>
          <w:rFonts w:hint="cs"/>
          <w:b/>
          <w:rtl/>
        </w:rPr>
        <w:t>.</w:t>
      </w:r>
    </w:p>
    <w:p w14:paraId="215A034A" w14:textId="77777777" w:rsidR="00F06B6B" w:rsidRDefault="00F06B6B" w:rsidP="00B148FD">
      <w:pPr>
        <w:rPr>
          <w:b/>
          <w:bCs/>
        </w:rPr>
      </w:pPr>
    </w:p>
    <w:p w14:paraId="737785AF" w14:textId="023AC315" w:rsidR="007C742B" w:rsidRPr="00566F84" w:rsidRDefault="00566F84" w:rsidP="00B148FD">
      <w:pPr>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66F84">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Clarinet quintet in B minor Opus 115</w:t>
      </w:r>
      <w:r>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F22BD">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10</w:t>
      </w:r>
    </w:p>
    <w:p w14:paraId="67A19763" w14:textId="28F31806" w:rsidR="007C742B" w:rsidRDefault="00566F84" w:rsidP="00B148FD">
      <w:pPr>
        <w:rPr>
          <w:b/>
          <w:bCs/>
          <w:rtl/>
        </w:rPr>
      </w:pPr>
      <w:r>
        <w:rPr>
          <w:rFonts w:hint="cs"/>
          <w:b/>
          <w:bCs/>
          <w:rtl/>
        </w:rPr>
        <w:t xml:space="preserve">מלחין: </w:t>
      </w:r>
      <w:r w:rsidRPr="00566F84">
        <w:t>Johannes Brahms</w:t>
      </w:r>
    </w:p>
    <w:p w14:paraId="7F4CE59F" w14:textId="68E51BCD" w:rsidR="00566F84" w:rsidRPr="00F06B6B" w:rsidRDefault="00566F84" w:rsidP="00B148FD">
      <w:pPr>
        <w:rPr>
          <w:rtl/>
        </w:rPr>
      </w:pPr>
      <w:proofErr w:type="spellStart"/>
      <w:r>
        <w:rPr>
          <w:rFonts w:hint="cs"/>
          <w:b/>
          <w:bCs/>
          <w:rtl/>
        </w:rPr>
        <w:t>זאנר</w:t>
      </w:r>
      <w:proofErr w:type="spellEnd"/>
      <w:r>
        <w:rPr>
          <w:rFonts w:hint="cs"/>
          <w:b/>
          <w:bCs/>
          <w:rtl/>
        </w:rPr>
        <w:t>:</w:t>
      </w:r>
      <w:r w:rsidR="00F06B6B">
        <w:rPr>
          <w:rFonts w:hint="cs"/>
          <w:b/>
          <w:bCs/>
          <w:rtl/>
        </w:rPr>
        <w:t xml:space="preserve"> </w:t>
      </w:r>
      <w:r w:rsidR="00F06B6B" w:rsidRPr="00F06B6B">
        <w:rPr>
          <w:rFonts w:hint="cs"/>
          <w:rtl/>
        </w:rPr>
        <w:t>קווינטט</w:t>
      </w:r>
    </w:p>
    <w:p w14:paraId="1A782D23" w14:textId="26585643" w:rsidR="00FA0C3A" w:rsidRPr="003C764B" w:rsidRDefault="00566F84" w:rsidP="003C764B">
      <w:pPr>
        <w:rPr>
          <w:b/>
          <w:bCs/>
          <w:rtl/>
        </w:rPr>
      </w:pPr>
      <w:r>
        <w:rPr>
          <w:rFonts w:hint="cs"/>
          <w:b/>
          <w:bCs/>
          <w:rtl/>
        </w:rPr>
        <w:t xml:space="preserve">מבנה: </w:t>
      </w:r>
      <w:r w:rsidR="00FA0C3A" w:rsidRPr="007B6C9E">
        <w:rPr>
          <w:b/>
          <w:bCs/>
          <w:rtl/>
        </w:rPr>
        <w:t>פתיחה:</w:t>
      </w:r>
      <w:r w:rsidR="00FA0C3A" w:rsidRPr="007B6C9E">
        <w:rPr>
          <w:b/>
          <w:rtl/>
        </w:rPr>
        <w:t xml:space="preserve"> </w:t>
      </w:r>
      <w:r w:rsidR="00FA0C3A" w:rsidRPr="003C764B">
        <w:rPr>
          <w:b/>
          <w:u w:val="single"/>
          <w:rtl/>
        </w:rPr>
        <w:t>נושא ראשון</w:t>
      </w:r>
      <w:r w:rsidR="00F06B6B" w:rsidRPr="003C764B">
        <w:rPr>
          <w:rFonts w:hint="cs"/>
          <w:b/>
          <w:u w:val="single"/>
          <w:rtl/>
        </w:rPr>
        <w:t>:</w:t>
      </w:r>
      <w:r w:rsidR="00F06B6B">
        <w:rPr>
          <w:rFonts w:hint="cs"/>
          <w:b/>
          <w:rtl/>
        </w:rPr>
        <w:t xml:space="preserve"> </w:t>
      </w:r>
      <w:r w:rsidR="003C764B">
        <w:rPr>
          <w:rFonts w:hint="cs"/>
          <w:b/>
          <w:rtl/>
        </w:rPr>
        <w:t>לירי, סגור,</w:t>
      </w:r>
      <w:r w:rsidR="003C764B" w:rsidRPr="003C764B">
        <w:rPr>
          <w:b/>
          <w:rtl/>
        </w:rPr>
        <w:t xml:space="preserve"> </w:t>
      </w:r>
      <w:r w:rsidR="003C764B" w:rsidRPr="007B6C9E">
        <w:rPr>
          <w:b/>
          <w:rtl/>
        </w:rPr>
        <w:t>משקל 6/8</w:t>
      </w:r>
      <w:r w:rsidR="003C764B">
        <w:rPr>
          <w:rFonts w:hint="cs"/>
          <w:b/>
          <w:rtl/>
        </w:rPr>
        <w:t xml:space="preserve">. </w:t>
      </w:r>
      <w:r w:rsidR="00FA0C3A" w:rsidRPr="007B6C9E">
        <w:rPr>
          <w:b/>
          <w:rtl/>
        </w:rPr>
        <w:t xml:space="preserve">סי מינור, שני כינורות </w:t>
      </w:r>
      <w:r w:rsidR="009F22BD">
        <w:rPr>
          <w:rFonts w:hint="cs"/>
          <w:b/>
          <w:rtl/>
        </w:rPr>
        <w:t>ב</w:t>
      </w:r>
      <w:r w:rsidR="00F06B6B">
        <w:rPr>
          <w:rFonts w:hint="cs"/>
          <w:b/>
          <w:rtl/>
        </w:rPr>
        <w:t>טרצות מקבילות ללא הבס.</w:t>
      </w:r>
      <w:r w:rsidR="003C764B">
        <w:rPr>
          <w:rFonts w:hint="cs"/>
          <w:b/>
          <w:rtl/>
        </w:rPr>
        <w:t xml:space="preserve"> נשמע רה מז'ור עד </w:t>
      </w:r>
      <w:r w:rsidR="009F22BD">
        <w:rPr>
          <w:rFonts w:hint="cs"/>
          <w:b/>
          <w:rtl/>
        </w:rPr>
        <w:t xml:space="preserve">כניסת </w:t>
      </w:r>
      <w:r w:rsidR="003C764B">
        <w:rPr>
          <w:rFonts w:hint="cs"/>
          <w:b/>
          <w:rtl/>
        </w:rPr>
        <w:t>ה</w:t>
      </w:r>
      <w:r w:rsidR="00FA0C3A" w:rsidRPr="007B6C9E">
        <w:rPr>
          <w:b/>
          <w:rtl/>
        </w:rPr>
        <w:t xml:space="preserve">קלרינט </w:t>
      </w:r>
      <w:r w:rsidR="009F22BD">
        <w:rPr>
          <w:rFonts w:hint="cs"/>
          <w:b/>
          <w:rtl/>
        </w:rPr>
        <w:t>והבס.</w:t>
      </w:r>
    </w:p>
    <w:p w14:paraId="12703EB2" w14:textId="06CAE658" w:rsidR="00FA0C3A" w:rsidRPr="003C764B" w:rsidRDefault="00FA0C3A" w:rsidP="003C764B">
      <w:pPr>
        <w:rPr>
          <w:rtl/>
        </w:rPr>
      </w:pPr>
      <w:r w:rsidRPr="003C764B">
        <w:rPr>
          <w:u w:val="single"/>
          <w:rtl/>
        </w:rPr>
        <w:t>נושא הגשר</w:t>
      </w:r>
      <w:r w:rsidR="003C764B" w:rsidRPr="003C764B">
        <w:rPr>
          <w:rFonts w:hint="cs"/>
          <w:u w:val="single"/>
          <w:rtl/>
        </w:rPr>
        <w:t>:</w:t>
      </w:r>
      <w:r w:rsidRPr="003C764B">
        <w:rPr>
          <w:rtl/>
        </w:rPr>
        <w:t xml:space="preserve"> </w:t>
      </w:r>
      <w:r w:rsidR="003C764B">
        <w:rPr>
          <w:rFonts w:hint="cs"/>
          <w:rtl/>
        </w:rPr>
        <w:t>דינמי ודרמטי,</w:t>
      </w:r>
      <w:r w:rsidRPr="003C764B">
        <w:rPr>
          <w:rtl/>
        </w:rPr>
        <w:t xml:space="preserve"> </w:t>
      </w:r>
      <w:r w:rsidR="009F22BD">
        <w:rPr>
          <w:rFonts w:hint="cs"/>
          <w:rtl/>
        </w:rPr>
        <w:t xml:space="preserve">אופי </w:t>
      </w:r>
      <w:proofErr w:type="spellStart"/>
      <w:r w:rsidR="009F22BD">
        <w:rPr>
          <w:rFonts w:hint="cs"/>
          <w:rtl/>
        </w:rPr>
        <w:t>מארשי</w:t>
      </w:r>
      <w:proofErr w:type="spellEnd"/>
      <w:r w:rsidRPr="003C764B">
        <w:rPr>
          <w:rtl/>
        </w:rPr>
        <w:t xml:space="preserve">, שינוי </w:t>
      </w:r>
      <w:r w:rsidR="009F22BD">
        <w:rPr>
          <w:rFonts w:hint="cs"/>
          <w:rtl/>
        </w:rPr>
        <w:t>ארטיקולציה</w:t>
      </w:r>
      <w:r w:rsidRPr="003C764B">
        <w:rPr>
          <w:rtl/>
        </w:rPr>
        <w:t xml:space="preserve"> ומקצבים מנוקדים.</w:t>
      </w:r>
      <w:r w:rsidR="009F22BD">
        <w:rPr>
          <w:rFonts w:hint="cs"/>
          <w:rtl/>
        </w:rPr>
        <w:t xml:space="preserve"> דיאלוגים דרמטיים בין כלי הקשת והקלרינט.</w:t>
      </w:r>
      <w:r w:rsidRPr="003C764B">
        <w:rPr>
          <w:rtl/>
        </w:rPr>
        <w:t> </w:t>
      </w:r>
      <w:r w:rsidRPr="007B6C9E">
        <w:rPr>
          <w:b/>
          <w:rtl/>
        </w:rPr>
        <w:t xml:space="preserve"> </w:t>
      </w:r>
    </w:p>
    <w:p w14:paraId="1C498A1F" w14:textId="66901B5A" w:rsidR="00FA0C3A" w:rsidRPr="007B6C9E" w:rsidRDefault="00FA0C3A" w:rsidP="009F22BD">
      <w:pPr>
        <w:rPr>
          <w:b/>
          <w:rtl/>
        </w:rPr>
      </w:pPr>
      <w:r w:rsidRPr="003C764B">
        <w:rPr>
          <w:u w:val="single"/>
          <w:rtl/>
        </w:rPr>
        <w:t>נושא שני:</w:t>
      </w:r>
      <w:r w:rsidRPr="007B6C9E">
        <w:rPr>
          <w:b/>
          <w:bCs/>
          <w:rtl/>
        </w:rPr>
        <w:t xml:space="preserve"> </w:t>
      </w:r>
      <w:r w:rsidRPr="007B6C9E">
        <w:rPr>
          <w:b/>
          <w:rtl/>
        </w:rPr>
        <w:t xml:space="preserve">רה מז'ור. תנועה בשמיניות. </w:t>
      </w:r>
      <w:r w:rsidR="009F22BD">
        <w:rPr>
          <w:rFonts w:hint="cs"/>
          <w:b/>
          <w:rtl/>
        </w:rPr>
        <w:t>מרקם ברור, טונאליות יציבה, לירי, התצוגה חוזרת</w:t>
      </w:r>
      <w:r w:rsidRPr="007B6C9E">
        <w:rPr>
          <w:b/>
          <w:rtl/>
        </w:rPr>
        <w:t>.</w:t>
      </w:r>
      <w:r>
        <w:rPr>
          <w:rFonts w:hint="cs"/>
          <w:b/>
          <w:rtl/>
        </w:rPr>
        <w:t xml:space="preserve"> </w:t>
      </w:r>
    </w:p>
    <w:p w14:paraId="1D79042F" w14:textId="41B4D8D0" w:rsidR="00FA0C3A" w:rsidRPr="007B6C9E" w:rsidRDefault="00FA0C3A" w:rsidP="009F22BD">
      <w:pPr>
        <w:rPr>
          <w:b/>
          <w:rtl/>
        </w:rPr>
      </w:pPr>
      <w:r w:rsidRPr="003C764B">
        <w:rPr>
          <w:b/>
          <w:bCs/>
          <w:rtl/>
        </w:rPr>
        <w:t>הפיתוח:</w:t>
      </w:r>
      <w:r w:rsidRPr="007B6C9E">
        <w:rPr>
          <w:b/>
          <w:bCs/>
          <w:rtl/>
        </w:rPr>
        <w:t xml:space="preserve"> </w:t>
      </w:r>
      <w:r w:rsidRPr="003C764B">
        <w:rPr>
          <w:b/>
          <w:u w:val="single"/>
          <w:rtl/>
        </w:rPr>
        <w:t>נושא ראשון</w:t>
      </w:r>
      <w:r w:rsidRPr="007B6C9E">
        <w:rPr>
          <w:b/>
          <w:rtl/>
        </w:rPr>
        <w:t xml:space="preserve"> - פה# מינור</w:t>
      </w:r>
      <w:r w:rsidR="003C764B">
        <w:rPr>
          <w:rFonts w:hint="cs"/>
          <w:b/>
          <w:rtl/>
        </w:rPr>
        <w:t xml:space="preserve">, </w:t>
      </w:r>
      <w:proofErr w:type="spellStart"/>
      <w:r w:rsidRPr="007B6C9E">
        <w:rPr>
          <w:b/>
          <w:rtl/>
        </w:rPr>
        <w:t>סוסטנוטו</w:t>
      </w:r>
      <w:proofErr w:type="spellEnd"/>
      <w:r w:rsidRPr="007B6C9E">
        <w:rPr>
          <w:b/>
          <w:rtl/>
        </w:rPr>
        <w:t>.</w:t>
      </w:r>
      <w:r w:rsidR="009F22BD">
        <w:rPr>
          <w:rFonts w:hint="cs"/>
          <w:b/>
          <w:rtl/>
        </w:rPr>
        <w:t xml:space="preserve"> מבוסס בעיקר על חומר הגשר,</w:t>
      </w:r>
      <w:r w:rsidRPr="007B6C9E">
        <w:rPr>
          <w:b/>
          <w:rtl/>
        </w:rPr>
        <w:t xml:space="preserve"> תנועה </w:t>
      </w:r>
      <w:proofErr w:type="spellStart"/>
      <w:r w:rsidRPr="007B6C9E">
        <w:rPr>
          <w:b/>
          <w:rtl/>
        </w:rPr>
        <w:t>סקונדיאלית</w:t>
      </w:r>
      <w:proofErr w:type="spellEnd"/>
      <w:r w:rsidR="009F22BD">
        <w:rPr>
          <w:rFonts w:hint="cs"/>
          <w:b/>
          <w:rtl/>
        </w:rPr>
        <w:t>, מקצבי מארש שיוצרים דרמה מתוחה.</w:t>
      </w:r>
      <w:r w:rsidRPr="007B6C9E">
        <w:rPr>
          <w:b/>
          <w:rtl/>
        </w:rPr>
        <w:t xml:space="preserve"> </w:t>
      </w:r>
      <w:r w:rsidR="009F22BD" w:rsidRPr="009F22BD">
        <w:rPr>
          <w:rFonts w:hint="cs"/>
          <w:b/>
          <w:rtl/>
        </w:rPr>
        <w:t>המחזר עם חזרה</w:t>
      </w:r>
      <w:r w:rsidR="009F22BD">
        <w:rPr>
          <w:rFonts w:hint="cs"/>
          <w:b/>
          <w:rtl/>
        </w:rPr>
        <w:t xml:space="preserve"> לא יציבה, נע בין סול מזור לסי מינור.</w:t>
      </w:r>
      <w:r w:rsidRPr="007B6C9E">
        <w:rPr>
          <w:b/>
          <w:rtl/>
        </w:rPr>
        <w:t xml:space="preserve"> </w:t>
      </w:r>
      <w:r w:rsidR="009F22BD">
        <w:rPr>
          <w:rFonts w:hint="cs"/>
          <w:b/>
          <w:rtl/>
        </w:rPr>
        <w:t>נושא הסיום בסול מז'ור</w:t>
      </w:r>
    </w:p>
    <w:p w14:paraId="1025B638" w14:textId="61B0D206" w:rsidR="00FA0C3A" w:rsidRPr="007B6C9E" w:rsidRDefault="00FA0C3A" w:rsidP="009F22BD">
      <w:pPr>
        <w:rPr>
          <w:b/>
          <w:rtl/>
        </w:rPr>
      </w:pPr>
      <w:r w:rsidRPr="007B6C9E">
        <w:rPr>
          <w:b/>
          <w:bCs/>
          <w:rtl/>
        </w:rPr>
        <w:t xml:space="preserve">פרק שני: </w:t>
      </w:r>
      <w:r w:rsidRPr="007B6C9E">
        <w:rPr>
          <w:b/>
          <w:rtl/>
        </w:rPr>
        <w:t xml:space="preserve">מהלכים </w:t>
      </w:r>
      <w:proofErr w:type="spellStart"/>
      <w:r w:rsidRPr="007B6C9E">
        <w:rPr>
          <w:b/>
          <w:rtl/>
        </w:rPr>
        <w:t>סיקונדיאליים</w:t>
      </w:r>
      <w:proofErr w:type="spellEnd"/>
      <w:r w:rsidRPr="007B6C9E">
        <w:rPr>
          <w:b/>
          <w:rtl/>
        </w:rPr>
        <w:t xml:space="preserve"> של מרקם </w:t>
      </w:r>
      <w:proofErr w:type="spellStart"/>
      <w:r w:rsidRPr="007B6C9E">
        <w:rPr>
          <w:b/>
          <w:rtl/>
        </w:rPr>
        <w:t>נוקטורני</w:t>
      </w:r>
      <w:proofErr w:type="spellEnd"/>
      <w:r w:rsidRPr="007B6C9E">
        <w:rPr>
          <w:b/>
          <w:rtl/>
        </w:rPr>
        <w:t xml:space="preserve">. </w:t>
      </w:r>
      <w:proofErr w:type="spellStart"/>
      <w:r w:rsidRPr="007B6C9E">
        <w:rPr>
          <w:b/>
          <w:rtl/>
        </w:rPr>
        <w:t>טריולות</w:t>
      </w:r>
      <w:proofErr w:type="spellEnd"/>
      <w:r w:rsidRPr="007B6C9E">
        <w:rPr>
          <w:b/>
          <w:rtl/>
        </w:rPr>
        <w:t xml:space="preserve"> </w:t>
      </w:r>
      <w:proofErr w:type="spellStart"/>
      <w:r w:rsidRPr="007B6C9E">
        <w:rPr>
          <w:b/>
          <w:rtl/>
        </w:rPr>
        <w:t>קונטרפונקטיות</w:t>
      </w:r>
      <w:proofErr w:type="spellEnd"/>
      <w:r w:rsidRPr="007B6C9E">
        <w:rPr>
          <w:b/>
          <w:rtl/>
        </w:rPr>
        <w:t xml:space="preserve">, סינקופות, הזזות </w:t>
      </w:r>
      <w:proofErr w:type="spellStart"/>
      <w:r w:rsidRPr="007B6C9E">
        <w:rPr>
          <w:b/>
          <w:rtl/>
        </w:rPr>
        <w:t>סינקופליות</w:t>
      </w:r>
      <w:proofErr w:type="spellEnd"/>
      <w:r w:rsidR="003C764B">
        <w:rPr>
          <w:rFonts w:hint="cs"/>
          <w:b/>
          <w:rtl/>
        </w:rPr>
        <w:t xml:space="preserve">, </w:t>
      </w:r>
      <w:r w:rsidRPr="007B6C9E">
        <w:rPr>
          <w:b/>
          <w:rtl/>
        </w:rPr>
        <w:t>סי מז'ור, משקל משולש. </w:t>
      </w:r>
      <w:r>
        <w:rPr>
          <w:rFonts w:hint="cs"/>
          <w:b/>
          <w:rtl/>
        </w:rPr>
        <w:t>חלק אמצעי ברה מינור</w:t>
      </w:r>
      <w:r w:rsidR="009F22BD">
        <w:rPr>
          <w:rFonts w:hint="cs"/>
          <w:b/>
          <w:rtl/>
        </w:rPr>
        <w:t>.</w:t>
      </w:r>
    </w:p>
    <w:p w14:paraId="11CC3E84" w14:textId="577616E8" w:rsidR="00FA0C3A" w:rsidRPr="007B6C9E" w:rsidRDefault="00FA0C3A" w:rsidP="009F22BD">
      <w:pPr>
        <w:rPr>
          <w:b/>
          <w:rtl/>
        </w:rPr>
      </w:pPr>
      <w:r w:rsidRPr="007B6C9E">
        <w:rPr>
          <w:b/>
          <w:rtl/>
        </w:rPr>
        <w:t xml:space="preserve">סי מינור חוזר. תפקיד סולני של קלרינט עם אלמנט וירטואוזי ועם פסאז'ים בסגנון </w:t>
      </w:r>
      <w:proofErr w:type="spellStart"/>
      <w:r w:rsidRPr="007B6C9E">
        <w:rPr>
          <w:b/>
          <w:rtl/>
        </w:rPr>
        <w:t>הרפסודי</w:t>
      </w:r>
      <w:proofErr w:type="spellEnd"/>
      <w:r w:rsidRPr="007B6C9E">
        <w:rPr>
          <w:b/>
          <w:rtl/>
        </w:rPr>
        <w:t xml:space="preserve">. </w:t>
      </w:r>
    </w:p>
    <w:p w14:paraId="4C7CD413" w14:textId="68599D3E" w:rsidR="00FA0C3A" w:rsidRPr="007B6C9E" w:rsidRDefault="00FA0C3A" w:rsidP="003C764B">
      <w:pPr>
        <w:rPr>
          <w:b/>
          <w:rtl/>
        </w:rPr>
      </w:pPr>
      <w:r w:rsidRPr="007B6C9E">
        <w:rPr>
          <w:b/>
          <w:bCs/>
          <w:rtl/>
        </w:rPr>
        <w:t xml:space="preserve">פרק שלישי: </w:t>
      </w:r>
      <w:r w:rsidRPr="007B6C9E">
        <w:rPr>
          <w:b/>
          <w:rtl/>
        </w:rPr>
        <w:t xml:space="preserve">החלק הפותח ב-4/4, רה מז'ור, לירי. </w:t>
      </w:r>
      <w:r w:rsidR="003C764B">
        <w:rPr>
          <w:rFonts w:hint="cs"/>
          <w:b/>
          <w:rtl/>
        </w:rPr>
        <w:t>מהלכים</w:t>
      </w:r>
      <w:r w:rsidRPr="007B6C9E">
        <w:rPr>
          <w:b/>
          <w:rtl/>
        </w:rPr>
        <w:t xml:space="preserve"> </w:t>
      </w:r>
      <w:proofErr w:type="spellStart"/>
      <w:r w:rsidRPr="007B6C9E">
        <w:rPr>
          <w:b/>
          <w:rtl/>
        </w:rPr>
        <w:t>סקונדיאליים</w:t>
      </w:r>
      <w:proofErr w:type="spellEnd"/>
      <w:r w:rsidRPr="007B6C9E">
        <w:rPr>
          <w:b/>
          <w:rtl/>
        </w:rPr>
        <w:t xml:space="preserve">. </w:t>
      </w:r>
      <w:r>
        <w:rPr>
          <w:rFonts w:hint="cs"/>
          <w:b/>
          <w:rtl/>
        </w:rPr>
        <w:t xml:space="preserve">רעיון תת </w:t>
      </w:r>
      <w:proofErr w:type="spellStart"/>
      <w:r>
        <w:rPr>
          <w:rFonts w:hint="cs"/>
          <w:b/>
          <w:rtl/>
        </w:rPr>
        <w:t>מוטיבי</w:t>
      </w:r>
      <w:proofErr w:type="spellEnd"/>
      <w:r>
        <w:rPr>
          <w:rFonts w:hint="cs"/>
          <w:b/>
          <w:rtl/>
        </w:rPr>
        <w:t xml:space="preserve"> בצורה </w:t>
      </w:r>
      <w:r w:rsidRPr="007D111D">
        <w:rPr>
          <w:bCs/>
        </w:rPr>
        <w:t>ABA</w:t>
      </w:r>
      <w:r w:rsidRPr="007D111D">
        <w:rPr>
          <w:rFonts w:hint="cs"/>
          <w:bCs/>
          <w:rtl/>
        </w:rPr>
        <w:t xml:space="preserve"> </w:t>
      </w:r>
      <w:r w:rsidR="003C764B" w:rsidRPr="007D111D">
        <w:rPr>
          <w:rFonts w:hint="cs"/>
          <w:bCs/>
          <w:rtl/>
        </w:rPr>
        <w:t xml:space="preserve">. </w:t>
      </w:r>
      <w:r w:rsidRPr="007B6C9E">
        <w:rPr>
          <w:b/>
          <w:rtl/>
        </w:rPr>
        <w:t>נושא שני, טופוס שיר עם. סדיר, דיאטוני. </w:t>
      </w:r>
    </w:p>
    <w:p w14:paraId="0A5AD0ED" w14:textId="50F240FE" w:rsidR="00490746" w:rsidRDefault="00FA0C3A" w:rsidP="009F22BD">
      <w:pPr>
        <w:rPr>
          <w:b/>
          <w:rtl/>
        </w:rPr>
      </w:pPr>
      <w:r w:rsidRPr="007B6C9E">
        <w:rPr>
          <w:b/>
          <w:bCs/>
          <w:rtl/>
        </w:rPr>
        <w:t xml:space="preserve">פינלה: </w:t>
      </w:r>
      <w:r w:rsidRPr="007B6C9E">
        <w:rPr>
          <w:b/>
          <w:rtl/>
        </w:rPr>
        <w:t>לוקח את הדגם של מוצרט ובונה את הפינלה כנושא עם 5 וריאציות.</w:t>
      </w:r>
    </w:p>
    <w:p w14:paraId="4644DEF8" w14:textId="77777777" w:rsidR="009F22BD" w:rsidRDefault="009F22BD" w:rsidP="009F22BD">
      <w:pPr>
        <w:rPr>
          <w:b/>
          <w:rtl/>
        </w:rPr>
      </w:pPr>
    </w:p>
    <w:p w14:paraId="0D56180E" w14:textId="77777777" w:rsidR="009F22BD" w:rsidRDefault="009F22BD" w:rsidP="009F22BD">
      <w:pPr>
        <w:rPr>
          <w:b/>
          <w:rtl/>
        </w:rPr>
      </w:pPr>
    </w:p>
    <w:p w14:paraId="109A2B51" w14:textId="77777777" w:rsidR="009F22BD" w:rsidRPr="003C764B" w:rsidRDefault="009F22BD" w:rsidP="009F22BD">
      <w:pPr>
        <w:rPr>
          <w:b/>
          <w:rtl/>
        </w:rPr>
      </w:pPr>
    </w:p>
    <w:p w14:paraId="6D37C053" w14:textId="45FBF69A" w:rsidR="00490746" w:rsidRPr="00490746" w:rsidRDefault="00490746" w:rsidP="00B148FD">
      <w:pPr>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90746">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La Bohème Duet from Act I .</w:t>
      </w:r>
      <w:r w:rsidR="00B5400B">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11</w:t>
      </w:r>
    </w:p>
    <w:p w14:paraId="6033AAC5" w14:textId="7BB1BCA7" w:rsidR="00490746" w:rsidRDefault="00490746" w:rsidP="00B148FD">
      <w:pPr>
        <w:rPr>
          <w:b/>
          <w:bCs/>
          <w:rtl/>
        </w:rPr>
      </w:pPr>
      <w:r>
        <w:rPr>
          <w:rFonts w:hint="cs"/>
          <w:b/>
          <w:bCs/>
          <w:rtl/>
        </w:rPr>
        <w:t xml:space="preserve">מלחין: </w:t>
      </w:r>
      <w:r w:rsidRPr="00490746">
        <w:t>Giacomo Puccini</w:t>
      </w:r>
    </w:p>
    <w:p w14:paraId="3D0EEC3D" w14:textId="6108D936" w:rsidR="00490746" w:rsidRDefault="00490746" w:rsidP="00B148FD">
      <w:pPr>
        <w:rPr>
          <w:b/>
          <w:bCs/>
          <w:rtl/>
        </w:rPr>
      </w:pPr>
      <w:r>
        <w:rPr>
          <w:rFonts w:hint="cs"/>
          <w:b/>
          <w:bCs/>
          <w:rtl/>
        </w:rPr>
        <w:t xml:space="preserve">ז'אנר: </w:t>
      </w:r>
      <w:r w:rsidRPr="00490746">
        <w:rPr>
          <w:rFonts w:hint="cs"/>
          <w:rtl/>
        </w:rPr>
        <w:t>אופרה</w:t>
      </w:r>
    </w:p>
    <w:p w14:paraId="1984EE56" w14:textId="436B433A" w:rsidR="000F76E7" w:rsidRDefault="00490746" w:rsidP="000F76E7">
      <w:pPr>
        <w:rPr>
          <w:rtl/>
        </w:rPr>
      </w:pPr>
      <w:r>
        <w:rPr>
          <w:rFonts w:hint="cs"/>
          <w:b/>
          <w:bCs/>
          <w:rtl/>
        </w:rPr>
        <w:t xml:space="preserve">מבנה: </w:t>
      </w:r>
      <w:r w:rsidR="000F76E7">
        <w:rPr>
          <w:rFonts w:cs="Arial"/>
          <w:rtl/>
        </w:rPr>
        <w:t xml:space="preserve"> </w:t>
      </w:r>
      <w:r w:rsidR="000F76E7" w:rsidRPr="000F76E7">
        <w:rPr>
          <w:b/>
          <w:bCs/>
        </w:rPr>
        <w:t xml:space="preserve">:Che </w:t>
      </w:r>
      <w:proofErr w:type="spellStart"/>
      <w:r w:rsidR="000F76E7" w:rsidRPr="000F76E7">
        <w:rPr>
          <w:b/>
          <w:bCs/>
        </w:rPr>
        <w:t>gelida</w:t>
      </w:r>
      <w:proofErr w:type="spellEnd"/>
      <w:r w:rsidR="000F76E7" w:rsidRPr="000F76E7">
        <w:rPr>
          <w:b/>
          <w:bCs/>
        </w:rPr>
        <w:t xml:space="preserve"> </w:t>
      </w:r>
      <w:proofErr w:type="spellStart"/>
      <w:r w:rsidR="000F76E7" w:rsidRPr="000F76E7">
        <w:rPr>
          <w:b/>
          <w:bCs/>
        </w:rPr>
        <w:t>manina</w:t>
      </w:r>
      <w:proofErr w:type="spellEnd"/>
      <w:r w:rsidR="000F76E7">
        <w:rPr>
          <w:rFonts w:hint="cs"/>
          <w:rtl/>
        </w:rPr>
        <w:t xml:space="preserve"> </w:t>
      </w:r>
      <w:r w:rsidR="000F76E7">
        <w:rPr>
          <w:rFonts w:cs="Arial" w:hint="cs"/>
          <w:rtl/>
        </w:rPr>
        <w:t>דו מינור,</w:t>
      </w:r>
      <w:r w:rsidR="000F76E7">
        <w:rPr>
          <w:rFonts w:hint="cs"/>
          <w:rtl/>
        </w:rPr>
        <w:t xml:space="preserve"> </w:t>
      </w:r>
      <w:r w:rsidR="000F76E7">
        <w:rPr>
          <w:rFonts w:cs="Arial"/>
          <w:rtl/>
        </w:rPr>
        <w:t>תנועה איטית בין טוניקה</w:t>
      </w:r>
      <w:r w:rsidR="000F76E7">
        <w:rPr>
          <w:rFonts w:cs="Arial" w:hint="cs"/>
          <w:rtl/>
        </w:rPr>
        <w:t xml:space="preserve">, </w:t>
      </w:r>
      <w:r w:rsidR="000F76E7">
        <w:rPr>
          <w:rFonts w:cs="Arial"/>
          <w:rtl/>
        </w:rPr>
        <w:t>מודולציה</w:t>
      </w:r>
      <w:r w:rsidR="000F76E7">
        <w:rPr>
          <w:rFonts w:cs="Arial" w:hint="cs"/>
          <w:rtl/>
        </w:rPr>
        <w:t xml:space="preserve"> </w:t>
      </w:r>
      <w:r w:rsidR="000F76E7">
        <w:rPr>
          <w:rFonts w:cs="Arial"/>
          <w:rtl/>
        </w:rPr>
        <w:t>למי במול מז’ור</w:t>
      </w:r>
      <w:r w:rsidR="000F76E7">
        <w:rPr>
          <w:rFonts w:cs="Arial" w:hint="cs"/>
          <w:rtl/>
        </w:rPr>
        <w:t xml:space="preserve">, </w:t>
      </w:r>
      <w:proofErr w:type="spellStart"/>
      <w:r w:rsidR="000F76E7">
        <w:rPr>
          <w:rFonts w:cs="Arial" w:hint="cs"/>
          <w:rtl/>
        </w:rPr>
        <w:t>קדנצות</w:t>
      </w:r>
      <w:proofErr w:type="spellEnd"/>
      <w:r w:rsidR="000F76E7">
        <w:rPr>
          <w:rFonts w:cs="Arial" w:hint="cs"/>
          <w:rtl/>
        </w:rPr>
        <w:t xml:space="preserve"> ברורות, טונאליות לה במול מז'ור</w:t>
      </w:r>
      <w:r w:rsidR="000F76E7">
        <w:rPr>
          <w:rFonts w:hint="cs"/>
          <w:rtl/>
        </w:rPr>
        <w:t xml:space="preserve">, </w:t>
      </w:r>
      <w:r w:rsidR="000F76E7">
        <w:rPr>
          <w:rFonts w:cs="Arial"/>
          <w:rtl/>
        </w:rPr>
        <w:t>סקוונצות עולות</w:t>
      </w:r>
      <w:r w:rsidR="000F76E7">
        <w:rPr>
          <w:rFonts w:hint="cs"/>
          <w:rtl/>
        </w:rPr>
        <w:t>, תזמור ב</w:t>
      </w:r>
      <w:r w:rsidR="000F76E7">
        <w:rPr>
          <w:rFonts w:cs="Arial"/>
          <w:rtl/>
        </w:rPr>
        <w:t>מיתרים ליריים</w:t>
      </w:r>
      <w:r w:rsidR="000F76E7">
        <w:rPr>
          <w:rFonts w:cs="Arial" w:hint="cs"/>
          <w:rtl/>
        </w:rPr>
        <w:t xml:space="preserve"> ו</w:t>
      </w:r>
      <w:r w:rsidR="000F76E7">
        <w:rPr>
          <w:rFonts w:cs="Arial"/>
          <w:rtl/>
        </w:rPr>
        <w:t>קרנות.</w:t>
      </w:r>
      <w:r w:rsidR="000F76E7">
        <w:rPr>
          <w:rFonts w:hint="cs"/>
          <w:rtl/>
        </w:rPr>
        <w:t xml:space="preserve"> ב</w:t>
      </w:r>
      <w:r w:rsidR="000F76E7">
        <w:rPr>
          <w:rFonts w:cs="Arial"/>
          <w:rtl/>
        </w:rPr>
        <w:t>שיא  “</w:t>
      </w:r>
      <w:r w:rsidR="000F76E7">
        <w:t xml:space="preserve">La </w:t>
      </w:r>
      <w:proofErr w:type="spellStart"/>
      <w:r w:rsidR="000F76E7">
        <w:t>speranza</w:t>
      </w:r>
      <w:proofErr w:type="spellEnd"/>
      <w:r w:rsidR="000F76E7">
        <w:rPr>
          <w:rFonts w:cs="Arial"/>
          <w:rtl/>
        </w:rPr>
        <w:t>!”</w:t>
      </w:r>
      <w:r w:rsidR="000F76E7">
        <w:rPr>
          <w:rFonts w:hint="cs"/>
          <w:rtl/>
        </w:rPr>
        <w:t xml:space="preserve"> יש מודולציה לדו מז'ור, דומיננטיות שניוניות.</w:t>
      </w:r>
    </w:p>
    <w:p w14:paraId="5F62D1F3" w14:textId="07DA65BD" w:rsidR="000F76E7" w:rsidRDefault="000F76E7" w:rsidP="000F76E7">
      <w:pPr>
        <w:rPr>
          <w:rtl/>
        </w:rPr>
      </w:pPr>
      <w:proofErr w:type="gramStart"/>
      <w:r w:rsidRPr="000F76E7">
        <w:rPr>
          <w:b/>
          <w:bCs/>
        </w:rPr>
        <w:t>:Mi</w:t>
      </w:r>
      <w:proofErr w:type="gramEnd"/>
      <w:r w:rsidRPr="000F76E7">
        <w:rPr>
          <w:b/>
          <w:bCs/>
        </w:rPr>
        <w:t xml:space="preserve"> </w:t>
      </w:r>
      <w:proofErr w:type="spellStart"/>
      <w:r w:rsidRPr="000F76E7">
        <w:rPr>
          <w:b/>
          <w:bCs/>
        </w:rPr>
        <w:t>chiamano</w:t>
      </w:r>
      <w:proofErr w:type="spellEnd"/>
      <w:r w:rsidRPr="000F76E7">
        <w:rPr>
          <w:b/>
          <w:bCs/>
        </w:rPr>
        <w:t xml:space="preserve"> </w:t>
      </w:r>
      <w:proofErr w:type="spellStart"/>
      <w:r w:rsidRPr="000F76E7">
        <w:rPr>
          <w:b/>
          <w:bCs/>
        </w:rPr>
        <w:t>Mimì</w:t>
      </w:r>
      <w:proofErr w:type="spellEnd"/>
      <w:r w:rsidRPr="000F76E7">
        <w:rPr>
          <w:rFonts w:hint="cs"/>
          <w:b/>
          <w:bCs/>
          <w:rtl/>
        </w:rPr>
        <w:t xml:space="preserve"> </w:t>
      </w:r>
      <w:r>
        <w:rPr>
          <w:rFonts w:hint="cs"/>
          <w:rtl/>
        </w:rPr>
        <w:t xml:space="preserve">פה מז'ור עם משיכה חזקה לסול מז'ור. </w:t>
      </w:r>
      <w:r>
        <w:rPr>
          <w:rFonts w:cs="Arial"/>
          <w:rtl/>
        </w:rPr>
        <w:t>קלרינט, מיתרים גבוהים</w:t>
      </w:r>
      <w:r w:rsidR="00B5400B">
        <w:rPr>
          <w:rFonts w:cs="Arial" w:hint="cs"/>
          <w:rtl/>
        </w:rPr>
        <w:t>.</w:t>
      </w:r>
    </w:p>
    <w:p w14:paraId="49608CB9" w14:textId="4C6CEBBF" w:rsidR="000F76E7" w:rsidRDefault="000F76E7" w:rsidP="000F76E7">
      <w:pPr>
        <w:rPr>
          <w:b/>
          <w:bCs/>
          <w:rtl/>
        </w:rPr>
      </w:pPr>
      <w:r w:rsidRPr="000F76E7">
        <w:rPr>
          <w:b/>
          <w:bCs/>
        </w:rPr>
        <w:t xml:space="preserve">O soave </w:t>
      </w:r>
      <w:proofErr w:type="spellStart"/>
      <w:r w:rsidRPr="000F76E7">
        <w:rPr>
          <w:b/>
          <w:bCs/>
        </w:rPr>
        <w:t>fanciulla</w:t>
      </w:r>
      <w:proofErr w:type="spellEnd"/>
      <w:r w:rsidRPr="000F76E7">
        <w:rPr>
          <w:rFonts w:cs="Arial"/>
          <w:b/>
          <w:bCs/>
          <w:rtl/>
        </w:rPr>
        <w:t xml:space="preserve"> (הדואט)</w:t>
      </w:r>
      <w:r w:rsidRPr="000F76E7">
        <w:rPr>
          <w:rFonts w:hint="cs"/>
          <w:b/>
          <w:bCs/>
          <w:rtl/>
        </w:rPr>
        <w:t xml:space="preserve">: </w:t>
      </w:r>
      <w:r>
        <w:rPr>
          <w:rFonts w:cs="Arial"/>
          <w:rtl/>
        </w:rPr>
        <w:t>דו מז’ור</w:t>
      </w:r>
      <w:r>
        <w:rPr>
          <w:rFonts w:hint="cs"/>
          <w:b/>
          <w:bCs/>
          <w:rtl/>
        </w:rPr>
        <w:t xml:space="preserve">, </w:t>
      </w:r>
      <w:r>
        <w:rPr>
          <w:rFonts w:cs="Arial"/>
          <w:rtl/>
        </w:rPr>
        <w:t xml:space="preserve">קולות נפרדים, </w:t>
      </w:r>
      <w:proofErr w:type="spellStart"/>
      <w:r>
        <w:rPr>
          <w:rFonts w:cs="Arial"/>
          <w:rtl/>
        </w:rPr>
        <w:t>מודולציות</w:t>
      </w:r>
      <w:proofErr w:type="spellEnd"/>
      <w:r>
        <w:rPr>
          <w:rFonts w:cs="Arial" w:hint="cs"/>
          <w:rtl/>
        </w:rPr>
        <w:t xml:space="preserve"> של</w:t>
      </w:r>
      <w:r>
        <w:rPr>
          <w:rFonts w:cs="Arial"/>
          <w:rtl/>
        </w:rPr>
        <w:t xml:space="preserve"> דו</w:t>
      </w:r>
      <w:r>
        <w:rPr>
          <w:rFonts w:cs="Arial" w:hint="cs"/>
          <w:rtl/>
        </w:rPr>
        <w:t xml:space="preserve">, </w:t>
      </w:r>
      <w:r>
        <w:rPr>
          <w:rFonts w:cs="Arial"/>
          <w:rtl/>
        </w:rPr>
        <w:t>לה במול</w:t>
      </w:r>
      <w:r>
        <w:rPr>
          <w:rFonts w:cs="Arial" w:hint="cs"/>
          <w:rtl/>
        </w:rPr>
        <w:t>,</w:t>
      </w:r>
      <w:r>
        <w:rPr>
          <w:rFonts w:cs="Arial"/>
          <w:rtl/>
        </w:rPr>
        <w:t xml:space="preserve"> פה</w:t>
      </w:r>
      <w:r>
        <w:rPr>
          <w:rFonts w:hint="cs"/>
          <w:b/>
          <w:bCs/>
          <w:rtl/>
        </w:rPr>
        <w:t xml:space="preserve">, </w:t>
      </w:r>
      <w:r>
        <w:rPr>
          <w:rFonts w:cs="Arial"/>
          <w:rtl/>
        </w:rPr>
        <w:t xml:space="preserve">סקוונצות </w:t>
      </w:r>
      <w:r w:rsidRPr="00FC22FA">
        <w:rPr>
          <w:rFonts w:cs="Arial"/>
          <w:rtl/>
        </w:rPr>
        <w:t>עולות.</w:t>
      </w:r>
      <w:r w:rsidR="00FC22FA" w:rsidRPr="00FC22FA">
        <w:rPr>
          <w:rFonts w:hint="cs"/>
          <w:rtl/>
        </w:rPr>
        <w:t xml:space="preserve"> </w:t>
      </w:r>
      <w:proofErr w:type="spellStart"/>
      <w:r w:rsidR="00FC22FA" w:rsidRPr="00FC22FA">
        <w:rPr>
          <w:rFonts w:hint="cs"/>
          <w:rtl/>
        </w:rPr>
        <w:t>אוניסון</w:t>
      </w:r>
      <w:proofErr w:type="spellEnd"/>
      <w:r w:rsidR="00FC22FA" w:rsidRPr="00FC22FA">
        <w:rPr>
          <w:rFonts w:hint="cs"/>
          <w:rtl/>
        </w:rPr>
        <w:t xml:space="preserve"> בקולות, קודה, חזרה לדו מז'ור, פוצ'יני בונה קשת רגשית גדולה.</w:t>
      </w:r>
    </w:p>
    <w:p w14:paraId="14F7573F" w14:textId="77777777" w:rsidR="009F22BD" w:rsidRPr="000F76E7" w:rsidRDefault="009F22BD" w:rsidP="000F76E7">
      <w:pPr>
        <w:rPr>
          <w:b/>
          <w:bCs/>
          <w:rtl/>
        </w:rPr>
      </w:pPr>
    </w:p>
    <w:p w14:paraId="4B6D4DBF" w14:textId="4B17EF60" w:rsidR="00490746" w:rsidRPr="00A035D2" w:rsidRDefault="00A035D2" w:rsidP="00B5400B">
      <w:pPr>
        <w:ind w:left="360"/>
        <w:jc w:val="both"/>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035D2">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Preludes book 1, nos. 2, 8, 10 .1</w:t>
      </w:r>
      <w:r w:rsidR="00B5400B">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w:t>
      </w:r>
    </w:p>
    <w:p w14:paraId="01EEA868" w14:textId="3F9A300D" w:rsidR="00490746" w:rsidRDefault="00A035D2" w:rsidP="00B148FD">
      <w:pPr>
        <w:rPr>
          <w:b/>
          <w:bCs/>
          <w:rtl/>
        </w:rPr>
      </w:pPr>
      <w:r>
        <w:rPr>
          <w:rFonts w:hint="cs"/>
          <w:b/>
          <w:bCs/>
          <w:rtl/>
        </w:rPr>
        <w:t xml:space="preserve">שם המלחין: </w:t>
      </w:r>
      <w:r w:rsidRPr="00A035D2">
        <w:rPr>
          <w:rFonts w:hint="cs"/>
          <w:rtl/>
        </w:rPr>
        <w:t xml:space="preserve">קלוד </w:t>
      </w:r>
      <w:proofErr w:type="spellStart"/>
      <w:r w:rsidRPr="00A035D2">
        <w:rPr>
          <w:rFonts w:hint="cs"/>
          <w:rtl/>
        </w:rPr>
        <w:t>דביסי</w:t>
      </w:r>
      <w:proofErr w:type="spellEnd"/>
    </w:p>
    <w:p w14:paraId="3924AA21" w14:textId="03875CCA" w:rsidR="00A035D2" w:rsidRDefault="00A035D2" w:rsidP="00B148FD">
      <w:pPr>
        <w:rPr>
          <w:b/>
          <w:bCs/>
          <w:rtl/>
        </w:rPr>
      </w:pPr>
      <w:r>
        <w:rPr>
          <w:rFonts w:hint="cs"/>
          <w:b/>
          <w:bCs/>
          <w:rtl/>
        </w:rPr>
        <w:t xml:space="preserve">ז'אנר: </w:t>
      </w:r>
      <w:proofErr w:type="spellStart"/>
      <w:r w:rsidRPr="00A035D2">
        <w:rPr>
          <w:rFonts w:hint="cs"/>
          <w:rtl/>
        </w:rPr>
        <w:t>פרלוד</w:t>
      </w:r>
      <w:proofErr w:type="spellEnd"/>
    </w:p>
    <w:p w14:paraId="328820B3" w14:textId="4BD550E9" w:rsidR="00A035D2" w:rsidRDefault="00A035D2" w:rsidP="00B148FD">
      <w:pPr>
        <w:rPr>
          <w:rFonts w:cs="Arial"/>
          <w:rtl/>
        </w:rPr>
      </w:pPr>
      <w:r>
        <w:rPr>
          <w:rFonts w:hint="cs"/>
          <w:b/>
          <w:bCs/>
          <w:rtl/>
        </w:rPr>
        <w:t xml:space="preserve">מבנה: מס' 2: </w:t>
      </w:r>
      <w:r w:rsidR="003761D1" w:rsidRPr="003761D1">
        <w:t>ABA</w:t>
      </w:r>
      <w:r w:rsidR="003761D1" w:rsidRPr="003761D1">
        <w:rPr>
          <w:rFonts w:hint="cs"/>
          <w:rtl/>
        </w:rPr>
        <w:t xml:space="preserve">, </w:t>
      </w:r>
      <w:r w:rsidR="003761D1">
        <w:rPr>
          <w:rFonts w:hint="cs"/>
          <w:rtl/>
        </w:rPr>
        <w:t xml:space="preserve">חלק איי - </w:t>
      </w:r>
      <w:r w:rsidRPr="00A035D2">
        <w:rPr>
          <w:rFonts w:hint="cs"/>
          <w:rtl/>
        </w:rPr>
        <w:t xml:space="preserve">סולם של טונים שלמים, סולם מלאכותי, אין משיכה </w:t>
      </w:r>
      <w:r w:rsidR="0061273D">
        <w:rPr>
          <w:rFonts w:hint="cs"/>
          <w:rtl/>
        </w:rPr>
        <w:t>ל</w:t>
      </w:r>
      <w:r w:rsidRPr="00A035D2">
        <w:rPr>
          <w:rFonts w:hint="cs"/>
          <w:rtl/>
        </w:rPr>
        <w:t>טוניקה,</w:t>
      </w:r>
      <w:r w:rsidR="0061273D">
        <w:rPr>
          <w:rFonts w:hint="cs"/>
          <w:rtl/>
        </w:rPr>
        <w:t xml:space="preserve"> חוסר יציבות, </w:t>
      </w:r>
      <w:r w:rsidR="003761D1">
        <w:rPr>
          <w:rFonts w:cs="Arial"/>
          <w:rtl/>
        </w:rPr>
        <w:t>דינמיקה שקטה, תנועה מעגלית</w:t>
      </w:r>
      <w:r w:rsidR="003761D1">
        <w:rPr>
          <w:rFonts w:cs="Arial" w:hint="cs"/>
          <w:rtl/>
        </w:rPr>
        <w:t>.</w:t>
      </w:r>
    </w:p>
    <w:p w14:paraId="5BBE0BAC" w14:textId="6049628C" w:rsidR="0061273D" w:rsidRDefault="003761D1" w:rsidP="003761D1">
      <w:pPr>
        <w:rPr>
          <w:rtl/>
        </w:rPr>
      </w:pPr>
      <w:r>
        <w:rPr>
          <w:rFonts w:cs="Arial" w:hint="cs"/>
          <w:rtl/>
        </w:rPr>
        <w:t xml:space="preserve">חלק בי </w:t>
      </w:r>
      <w:r>
        <w:rPr>
          <w:rFonts w:cs="Arial"/>
          <w:rtl/>
        </w:rPr>
        <w:t>–</w:t>
      </w:r>
      <w:r>
        <w:rPr>
          <w:rFonts w:cs="Arial" w:hint="cs"/>
          <w:rtl/>
        </w:rPr>
        <w:t xml:space="preserve"> </w:t>
      </w:r>
      <w:r>
        <w:rPr>
          <w:rFonts w:hint="cs"/>
          <w:rtl/>
        </w:rPr>
        <w:t xml:space="preserve">מעבר </w:t>
      </w:r>
      <w:proofErr w:type="spellStart"/>
      <w:r>
        <w:rPr>
          <w:rFonts w:hint="cs"/>
          <w:rtl/>
        </w:rPr>
        <w:t>לפנטטוניקה</w:t>
      </w:r>
      <w:proofErr w:type="spellEnd"/>
      <w:r>
        <w:rPr>
          <w:rFonts w:hint="cs"/>
          <w:rtl/>
        </w:rPr>
        <w:t>, קצב יותר ברור, תחושה רוחנית.</w:t>
      </w:r>
    </w:p>
    <w:p w14:paraId="7DEB69FB" w14:textId="4F90742F" w:rsidR="0061273D" w:rsidRDefault="0061273D" w:rsidP="003761D1">
      <w:pPr>
        <w:rPr>
          <w:rtl/>
        </w:rPr>
      </w:pPr>
      <w:r w:rsidRPr="0061273D">
        <w:rPr>
          <w:rFonts w:hint="cs"/>
          <w:b/>
          <w:bCs/>
          <w:rtl/>
        </w:rPr>
        <w:t>מס' 8:</w:t>
      </w:r>
      <w:r>
        <w:rPr>
          <w:rFonts w:hint="cs"/>
          <w:rtl/>
        </w:rPr>
        <w:t xml:space="preserve"> </w:t>
      </w:r>
      <w:r w:rsidR="003761D1">
        <w:rPr>
          <w:rFonts w:hint="cs"/>
          <w:rtl/>
        </w:rPr>
        <w:t xml:space="preserve">לירי, </w:t>
      </w:r>
      <w:proofErr w:type="spellStart"/>
      <w:r>
        <w:rPr>
          <w:rFonts w:hint="cs"/>
          <w:rtl/>
        </w:rPr>
        <w:t>ספטאקורדים</w:t>
      </w:r>
      <w:proofErr w:type="spellEnd"/>
      <w:r>
        <w:rPr>
          <w:rFonts w:hint="cs"/>
          <w:rtl/>
        </w:rPr>
        <w:t xml:space="preserve"> טבעיים שיוצרים גוון טבעי, </w:t>
      </w:r>
      <w:proofErr w:type="spellStart"/>
      <w:r>
        <w:rPr>
          <w:rFonts w:hint="cs"/>
          <w:rtl/>
        </w:rPr>
        <w:t>קדנצות</w:t>
      </w:r>
      <w:proofErr w:type="spellEnd"/>
      <w:r>
        <w:rPr>
          <w:rFonts w:hint="cs"/>
          <w:rtl/>
        </w:rPr>
        <w:t xml:space="preserve"> </w:t>
      </w:r>
      <w:proofErr w:type="spellStart"/>
      <w:r>
        <w:rPr>
          <w:rFonts w:hint="cs"/>
          <w:rtl/>
        </w:rPr>
        <w:t>פלאגליות</w:t>
      </w:r>
      <w:proofErr w:type="spellEnd"/>
      <w:r>
        <w:rPr>
          <w:rFonts w:hint="cs"/>
          <w:rtl/>
        </w:rPr>
        <w:t>, מטשטש את המשיכה לטוניקה</w:t>
      </w:r>
      <w:r w:rsidR="003761D1">
        <w:rPr>
          <w:rFonts w:hint="cs"/>
          <w:rtl/>
        </w:rPr>
        <w:t xml:space="preserve">, התפתחות פנימית, חזרה מקושטת. קטע אמצעי: </w:t>
      </w:r>
      <w:proofErr w:type="spellStart"/>
      <w:r w:rsidR="003761D1" w:rsidRPr="003761D1">
        <w:rPr>
          <w:rtl/>
        </w:rPr>
        <w:t>מודולציות</w:t>
      </w:r>
      <w:proofErr w:type="spellEnd"/>
      <w:r w:rsidR="003761D1" w:rsidRPr="003761D1">
        <w:rPr>
          <w:rtl/>
        </w:rPr>
        <w:t>, דינמיקה אחרת, הרמוניה פחות יציבה</w:t>
      </w:r>
      <w:r w:rsidR="003761D1" w:rsidRPr="003761D1">
        <w:t>.</w:t>
      </w:r>
    </w:p>
    <w:p w14:paraId="15B4519D" w14:textId="4E3256B3" w:rsidR="0061273D" w:rsidRDefault="0061273D" w:rsidP="003761D1">
      <w:pPr>
        <w:rPr>
          <w:rtl/>
        </w:rPr>
      </w:pPr>
      <w:r w:rsidRPr="0061273D">
        <w:rPr>
          <w:rFonts w:hint="cs"/>
          <w:b/>
          <w:bCs/>
          <w:rtl/>
        </w:rPr>
        <w:t>מס' 10:</w:t>
      </w:r>
      <w:r>
        <w:rPr>
          <w:rFonts w:hint="cs"/>
          <w:b/>
          <w:bCs/>
          <w:rtl/>
        </w:rPr>
        <w:t xml:space="preserve"> </w:t>
      </w:r>
      <w:r w:rsidR="003761D1">
        <w:rPr>
          <w:rFonts w:hint="cs"/>
          <w:rtl/>
        </w:rPr>
        <w:t xml:space="preserve">פתיחה עמומה, </w:t>
      </w:r>
      <w:r>
        <w:rPr>
          <w:rFonts w:hint="cs"/>
          <w:rtl/>
        </w:rPr>
        <w:t xml:space="preserve">טונאליות מוחלשת, </w:t>
      </w:r>
      <w:r w:rsidR="003761D1">
        <w:rPr>
          <w:rFonts w:hint="cs"/>
          <w:rtl/>
        </w:rPr>
        <w:t xml:space="preserve">אוקטבות פתוחות, תנועה איטית כלפי מעלה, אקורדים מלאים, סיום חזרתי, דועך, מבנה חזיוני: עלייה </w:t>
      </w:r>
      <w:r w:rsidR="003761D1">
        <w:rPr>
          <w:rtl/>
        </w:rPr>
        <w:t>–</w:t>
      </w:r>
      <w:r w:rsidR="003761D1">
        <w:rPr>
          <w:rFonts w:hint="cs"/>
          <w:rtl/>
        </w:rPr>
        <w:t xml:space="preserve"> שיא </w:t>
      </w:r>
      <w:r w:rsidR="003761D1">
        <w:rPr>
          <w:rtl/>
        </w:rPr>
        <w:t>–</w:t>
      </w:r>
      <w:r w:rsidR="003761D1">
        <w:rPr>
          <w:rFonts w:hint="cs"/>
          <w:rtl/>
        </w:rPr>
        <w:t xml:space="preserve"> שקיעה.</w:t>
      </w:r>
    </w:p>
    <w:p w14:paraId="1E6B87DC" w14:textId="2F901645" w:rsidR="00A035D2" w:rsidRDefault="00A035D2" w:rsidP="00B148FD">
      <w:pPr>
        <w:rPr>
          <w:b/>
          <w:bCs/>
          <w:rtl/>
        </w:rPr>
      </w:pPr>
    </w:p>
    <w:p w14:paraId="426955FE" w14:textId="72F8DCB7" w:rsidR="00A035D2" w:rsidRPr="00A035D2" w:rsidRDefault="00A035D2" w:rsidP="00A035D2">
      <w:pPr>
        <w:ind w:left="360"/>
        <w:rPr>
          <w:b/>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A0BB6">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Prélude à l'après</w:t>
      </w:r>
      <w:r w:rsidR="0061273D" w:rsidRPr="00FA0BB6">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FA0BB6">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61273D" w:rsidRPr="00FA0BB6">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FA0BB6">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midi d'un faune .1</w:t>
      </w:r>
      <w:r w:rsidR="00B5400B">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w:t>
      </w:r>
    </w:p>
    <w:p w14:paraId="7DEF4CC9" w14:textId="77777777" w:rsidR="00A035D2" w:rsidRDefault="00A035D2" w:rsidP="00A035D2">
      <w:pPr>
        <w:rPr>
          <w:b/>
          <w:bCs/>
          <w:rtl/>
        </w:rPr>
      </w:pPr>
      <w:r>
        <w:rPr>
          <w:rFonts w:hint="cs"/>
          <w:b/>
          <w:bCs/>
          <w:rtl/>
        </w:rPr>
        <w:t xml:space="preserve">שם המלחין: </w:t>
      </w:r>
      <w:r w:rsidRPr="00A035D2">
        <w:rPr>
          <w:rFonts w:hint="cs"/>
          <w:rtl/>
        </w:rPr>
        <w:t xml:space="preserve">קלוד </w:t>
      </w:r>
      <w:proofErr w:type="spellStart"/>
      <w:r w:rsidRPr="00A035D2">
        <w:rPr>
          <w:rFonts w:hint="cs"/>
          <w:rtl/>
        </w:rPr>
        <w:t>דביסי</w:t>
      </w:r>
      <w:proofErr w:type="spellEnd"/>
    </w:p>
    <w:p w14:paraId="6061AE1C" w14:textId="77777777" w:rsidR="00A035D2" w:rsidRDefault="00A035D2" w:rsidP="00A035D2">
      <w:pPr>
        <w:rPr>
          <w:b/>
          <w:bCs/>
          <w:rtl/>
        </w:rPr>
      </w:pPr>
      <w:r>
        <w:rPr>
          <w:rFonts w:hint="cs"/>
          <w:b/>
          <w:bCs/>
          <w:rtl/>
        </w:rPr>
        <w:t xml:space="preserve">ז'אנר: </w:t>
      </w:r>
      <w:proofErr w:type="spellStart"/>
      <w:r w:rsidRPr="00A035D2">
        <w:rPr>
          <w:rFonts w:hint="cs"/>
          <w:rtl/>
        </w:rPr>
        <w:t>פרלוד</w:t>
      </w:r>
      <w:proofErr w:type="spellEnd"/>
    </w:p>
    <w:p w14:paraId="4A73349B" w14:textId="3F53670C" w:rsidR="00FA0BB6" w:rsidRPr="00FA0BB6" w:rsidRDefault="00A035D2" w:rsidP="00FA0BB6">
      <w:pPr>
        <w:rPr>
          <w:rFonts w:cs="Arial"/>
          <w:rtl/>
        </w:rPr>
      </w:pPr>
      <w:r>
        <w:rPr>
          <w:rFonts w:hint="cs"/>
          <w:b/>
          <w:bCs/>
          <w:rtl/>
        </w:rPr>
        <w:t>מבנה</w:t>
      </w:r>
      <w:r w:rsidRPr="00FA0BB6">
        <w:rPr>
          <w:rFonts w:cs="Arial" w:hint="cs"/>
          <w:b/>
          <w:bCs/>
          <w:rtl/>
        </w:rPr>
        <w:t>:</w:t>
      </w:r>
      <w:r w:rsidRPr="00FA0BB6">
        <w:rPr>
          <w:rFonts w:cs="Arial" w:hint="cs"/>
          <w:rtl/>
        </w:rPr>
        <w:t xml:space="preserve"> </w:t>
      </w:r>
      <w:r w:rsidR="00FA0BB6" w:rsidRPr="00FA0BB6">
        <w:rPr>
          <w:rFonts w:cs="Arial"/>
          <w:rtl/>
        </w:rPr>
        <w:t>מבנה חופשי מסוג</w:t>
      </w:r>
      <w:r w:rsidR="00FA0BB6" w:rsidRPr="00FA0BB6">
        <w:rPr>
          <w:rFonts w:cs="Arial"/>
        </w:rPr>
        <w:t xml:space="preserve"> ABA’ </w:t>
      </w:r>
      <w:r w:rsidR="00FA0BB6" w:rsidRPr="00FA0BB6">
        <w:rPr>
          <w:rFonts w:cs="Arial"/>
          <w:rtl/>
        </w:rPr>
        <w:t>עם קטעי מעבר</w:t>
      </w:r>
      <w:r w:rsidR="00FA0BB6" w:rsidRPr="00FA0BB6">
        <w:rPr>
          <w:rFonts w:cs="Arial"/>
        </w:rPr>
        <w:t xml:space="preserve"> ,</w:t>
      </w:r>
      <w:r w:rsidR="00FA0BB6" w:rsidRPr="00FA0BB6">
        <w:rPr>
          <w:rFonts w:cs="Arial" w:hint="cs"/>
          <w:rtl/>
        </w:rPr>
        <w:t>ה</w:t>
      </w:r>
      <w:r w:rsidR="00FA0BB6" w:rsidRPr="00FA0BB6">
        <w:rPr>
          <w:rFonts w:cs="Arial"/>
          <w:rtl/>
        </w:rPr>
        <w:t>חלק הראשון נפתח בנושא מפורסם של חליל סול</w:t>
      </w:r>
      <w:r w:rsidR="00FA0BB6">
        <w:rPr>
          <w:rFonts w:cs="Arial" w:hint="cs"/>
          <w:rtl/>
        </w:rPr>
        <w:t>ו,</w:t>
      </w:r>
      <w:r w:rsidR="00FA0BB6" w:rsidRPr="00FA0BB6">
        <w:rPr>
          <w:rFonts w:cs="Arial"/>
        </w:rPr>
        <w:t xml:space="preserve"> </w:t>
      </w:r>
      <w:r w:rsidR="00FA0BB6" w:rsidRPr="00FA0BB6">
        <w:rPr>
          <w:rFonts w:cs="Arial"/>
          <w:rtl/>
        </w:rPr>
        <w:t xml:space="preserve">קו מלודי לא סימטרי, </w:t>
      </w:r>
      <w:r w:rsidR="00FA0BB6" w:rsidRPr="00FA0BB6">
        <w:rPr>
          <w:rFonts w:cs="Arial" w:hint="cs"/>
          <w:rtl/>
        </w:rPr>
        <w:t xml:space="preserve">מערכת טונאלית סביב טריטון דו דיאז </w:t>
      </w:r>
      <w:r w:rsidR="00FA0BB6">
        <w:rPr>
          <w:rFonts w:cs="Arial"/>
          <w:rtl/>
        </w:rPr>
        <w:t>–</w:t>
      </w:r>
      <w:r w:rsidR="00FA0BB6" w:rsidRPr="00FA0BB6">
        <w:rPr>
          <w:rFonts w:cs="Arial" w:hint="cs"/>
          <w:rtl/>
        </w:rPr>
        <w:t xml:space="preserve"> סול, 110 תיבות של פואמה של </w:t>
      </w:r>
      <w:proofErr w:type="spellStart"/>
      <w:r w:rsidR="00FA0BB6" w:rsidRPr="00FA0BB6">
        <w:rPr>
          <w:rFonts w:cs="Arial" w:hint="cs"/>
          <w:rtl/>
        </w:rPr>
        <w:t>ורלר</w:t>
      </w:r>
      <w:proofErr w:type="spellEnd"/>
      <w:r w:rsidR="00FA0BB6">
        <w:rPr>
          <w:rFonts w:cs="Arial" w:hint="cs"/>
          <w:rtl/>
        </w:rPr>
        <w:t xml:space="preserve">, </w:t>
      </w:r>
      <w:r w:rsidR="00FA0BB6">
        <w:rPr>
          <w:rFonts w:cs="Arial"/>
          <w:rtl/>
        </w:rPr>
        <w:t>אין תחושת טוניקה ברורה</w:t>
      </w:r>
      <w:r w:rsidR="00FA0BB6" w:rsidRPr="00FA0BB6">
        <w:rPr>
          <w:rFonts w:cs="Arial" w:hint="cs"/>
          <w:rtl/>
        </w:rPr>
        <w:t>, תחושת "ריחוף</w:t>
      </w:r>
      <w:r w:rsidR="00FA0BB6">
        <w:rPr>
          <w:rFonts w:cs="Arial" w:hint="cs"/>
          <w:rtl/>
        </w:rPr>
        <w:t>".</w:t>
      </w:r>
    </w:p>
    <w:p w14:paraId="1AB4874C" w14:textId="31A4DC21" w:rsidR="00FA0BB6" w:rsidRPr="00FA0BB6" w:rsidRDefault="00FA0BB6" w:rsidP="00FA0BB6">
      <w:pPr>
        <w:rPr>
          <w:rFonts w:cs="Arial"/>
        </w:rPr>
      </w:pPr>
      <w:r w:rsidRPr="00FA0BB6">
        <w:rPr>
          <w:rFonts w:cs="Arial"/>
          <w:rtl/>
        </w:rPr>
        <w:t xml:space="preserve">בהמשך מופיע קטע מעבר שבו </w:t>
      </w:r>
      <w:proofErr w:type="spellStart"/>
      <w:r w:rsidRPr="00FA0BB6">
        <w:rPr>
          <w:rFonts w:cs="Arial"/>
          <w:rtl/>
        </w:rPr>
        <w:t>דביסי</w:t>
      </w:r>
      <w:proofErr w:type="spellEnd"/>
      <w:r w:rsidRPr="00FA0BB6">
        <w:rPr>
          <w:rFonts w:cs="Arial"/>
          <w:rtl/>
        </w:rPr>
        <w:t xml:space="preserve"> מפתח את החומר לא דרך מוטיבים אלא דרך שינויי צבע, </w:t>
      </w:r>
      <w:r w:rsidRPr="00FA0BB6">
        <w:rPr>
          <w:rFonts w:cs="Arial" w:hint="cs"/>
          <w:rtl/>
        </w:rPr>
        <w:t>ו</w:t>
      </w:r>
      <w:r w:rsidRPr="00FA0BB6">
        <w:rPr>
          <w:rFonts w:cs="Arial"/>
          <w:rtl/>
        </w:rPr>
        <w:t>מרק</w:t>
      </w:r>
      <w:r w:rsidRPr="00FA0BB6">
        <w:rPr>
          <w:rFonts w:cs="Arial" w:hint="cs"/>
          <w:rtl/>
        </w:rPr>
        <w:t>ם.</w:t>
      </w:r>
      <w:r w:rsidRPr="00FA0BB6">
        <w:rPr>
          <w:rFonts w:cs="Arial"/>
        </w:rPr>
        <w:t xml:space="preserve"> </w:t>
      </w:r>
      <w:r w:rsidRPr="00FA0BB6">
        <w:rPr>
          <w:rFonts w:cs="Arial"/>
          <w:rtl/>
        </w:rPr>
        <w:t>כאן נכנסים בהדרגה כלי התזמורת השונים</w:t>
      </w:r>
      <w:r w:rsidRPr="00FA0BB6">
        <w:rPr>
          <w:rFonts w:cs="Arial" w:hint="cs"/>
          <w:rtl/>
        </w:rPr>
        <w:t>.</w:t>
      </w:r>
    </w:p>
    <w:p w14:paraId="1AB724B6" w14:textId="4A639CC4" w:rsidR="00FA0BB6" w:rsidRPr="00FA0BB6" w:rsidRDefault="00FA0BB6" w:rsidP="00FA0BB6">
      <w:pPr>
        <w:rPr>
          <w:rFonts w:cs="Arial"/>
        </w:rPr>
      </w:pPr>
      <w:r w:rsidRPr="00FA0BB6">
        <w:rPr>
          <w:rFonts w:cs="Arial"/>
          <w:rtl/>
        </w:rPr>
        <w:t>בחלק האמצעי מופיע נושא חדש</w:t>
      </w:r>
      <w:r w:rsidRPr="00FA0BB6">
        <w:rPr>
          <w:rFonts w:cs="Arial" w:hint="cs"/>
          <w:rtl/>
        </w:rPr>
        <w:t>,</w:t>
      </w:r>
      <w:r w:rsidRPr="00FA0BB6">
        <w:rPr>
          <w:rFonts w:cs="Arial"/>
          <w:rtl/>
        </w:rPr>
        <w:t xml:space="preserve"> תחושת שיא רגשי, שימוש בסולמות שלמים, </w:t>
      </w:r>
      <w:proofErr w:type="spellStart"/>
      <w:r w:rsidRPr="00FA0BB6">
        <w:rPr>
          <w:rFonts w:cs="Arial"/>
          <w:rtl/>
        </w:rPr>
        <w:t>מודוסים</w:t>
      </w:r>
      <w:proofErr w:type="spellEnd"/>
      <w:r w:rsidRPr="00FA0BB6">
        <w:rPr>
          <w:rFonts w:cs="Arial"/>
          <w:rtl/>
        </w:rPr>
        <w:t xml:space="preserve"> ואקורדים מקבילים, היוצרים תחושת סטטיות</w:t>
      </w:r>
      <w:r w:rsidRPr="00FA0BB6">
        <w:rPr>
          <w:rFonts w:cs="Arial" w:hint="cs"/>
          <w:rtl/>
        </w:rPr>
        <w:t>.</w:t>
      </w:r>
    </w:p>
    <w:p w14:paraId="2127A4EC" w14:textId="08EEBBB1" w:rsidR="00FA0BB6" w:rsidRDefault="00FA0BB6" w:rsidP="00FA0BB6">
      <w:pPr>
        <w:rPr>
          <w:rFonts w:cs="Arial"/>
          <w:rtl/>
        </w:rPr>
      </w:pPr>
      <w:r w:rsidRPr="00FA0BB6">
        <w:rPr>
          <w:rFonts w:cs="Arial"/>
          <w:rtl/>
        </w:rPr>
        <w:t xml:space="preserve">בחלק האחרון חוזר הנושא הראשון בצורה </w:t>
      </w:r>
      <w:r>
        <w:rPr>
          <w:rFonts w:cs="Arial" w:hint="cs"/>
          <w:rtl/>
        </w:rPr>
        <w:t>שקופה</w:t>
      </w:r>
      <w:r w:rsidRPr="00FA0BB6">
        <w:rPr>
          <w:rFonts w:cs="Arial"/>
          <w:rtl/>
        </w:rPr>
        <w:t xml:space="preserve"> יותר. הסיום </w:t>
      </w:r>
      <w:r>
        <w:rPr>
          <w:rFonts w:cs="Arial" w:hint="cs"/>
          <w:rtl/>
        </w:rPr>
        <w:t xml:space="preserve">ללא </w:t>
      </w:r>
      <w:proofErr w:type="spellStart"/>
      <w:r>
        <w:rPr>
          <w:rFonts w:cs="Arial" w:hint="cs"/>
          <w:rtl/>
        </w:rPr>
        <w:t>קדנצה</w:t>
      </w:r>
      <w:proofErr w:type="spellEnd"/>
      <w:r>
        <w:rPr>
          <w:rFonts w:cs="Arial" w:hint="cs"/>
          <w:rtl/>
        </w:rPr>
        <w:t>, דעיכה איטית.</w:t>
      </w:r>
    </w:p>
    <w:p w14:paraId="59EB31B7" w14:textId="77777777" w:rsidR="001B68EB" w:rsidRDefault="001B68EB" w:rsidP="00FA0BB6">
      <w:pPr>
        <w:rPr>
          <w:rFonts w:cs="Arial"/>
          <w:rtl/>
        </w:rPr>
      </w:pPr>
    </w:p>
    <w:p w14:paraId="1CC6024A" w14:textId="77777777" w:rsidR="00B5400B" w:rsidRDefault="00B5400B" w:rsidP="00FA0BB6">
      <w:pPr>
        <w:rPr>
          <w:rFonts w:cs="Arial" w:hint="cs"/>
          <w:rtl/>
        </w:rPr>
      </w:pPr>
    </w:p>
    <w:p w14:paraId="1BB57E17" w14:textId="3B75BB5B" w:rsidR="001B68EB" w:rsidRPr="00064C33" w:rsidRDefault="001B68EB" w:rsidP="00FA0BB6">
      <w:pPr>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B68EB">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Le poème de l'extase</w:t>
      </w:r>
      <w:r>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w:t>
      </w:r>
      <w:r w:rsidR="00064C33">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w:t>
      </w:r>
    </w:p>
    <w:p w14:paraId="1AE24FF4" w14:textId="6A73581C" w:rsidR="001B68EB" w:rsidRDefault="001B68EB" w:rsidP="00FA0BB6">
      <w:pPr>
        <w:rPr>
          <w:rFonts w:cs="Arial"/>
          <w:rtl/>
        </w:rPr>
      </w:pPr>
      <w:r w:rsidRPr="001B68EB">
        <w:rPr>
          <w:rFonts w:cs="Arial" w:hint="cs"/>
          <w:b/>
          <w:bCs/>
          <w:rtl/>
        </w:rPr>
        <w:t>שם המלחין:</w:t>
      </w:r>
      <w:r>
        <w:rPr>
          <w:rFonts w:cs="Arial" w:hint="cs"/>
          <w:rtl/>
        </w:rPr>
        <w:t xml:space="preserve"> </w:t>
      </w:r>
      <w:r w:rsidRPr="001B68EB">
        <w:rPr>
          <w:rFonts w:cs="Arial"/>
          <w:lang w:val="it-IT"/>
        </w:rPr>
        <w:t>Alexander Skriabin</w:t>
      </w:r>
    </w:p>
    <w:p w14:paraId="2CDE56A8" w14:textId="71E5E461" w:rsidR="001B68EB" w:rsidRPr="001B68EB" w:rsidRDefault="001B68EB" w:rsidP="00FA0BB6">
      <w:pPr>
        <w:rPr>
          <w:rFonts w:cs="Arial"/>
          <w:b/>
          <w:bCs/>
          <w:rtl/>
        </w:rPr>
      </w:pPr>
      <w:r w:rsidRPr="001B68EB">
        <w:rPr>
          <w:rFonts w:cs="Arial" w:hint="cs"/>
          <w:b/>
          <w:bCs/>
          <w:rtl/>
        </w:rPr>
        <w:t>ז'אנר:</w:t>
      </w:r>
      <w:r>
        <w:rPr>
          <w:rFonts w:cs="Arial" w:hint="cs"/>
          <w:b/>
          <w:bCs/>
          <w:rtl/>
        </w:rPr>
        <w:t xml:space="preserve"> </w:t>
      </w:r>
      <w:r w:rsidRPr="001B68EB">
        <w:rPr>
          <w:rFonts w:cs="Arial" w:hint="cs"/>
          <w:rtl/>
        </w:rPr>
        <w:t>פואמה סימפונית</w:t>
      </w:r>
    </w:p>
    <w:p w14:paraId="50BF9B6E" w14:textId="06BCFC2A" w:rsidR="0088616C" w:rsidRDefault="001B68EB" w:rsidP="0088616C">
      <w:pPr>
        <w:rPr>
          <w:rtl/>
        </w:rPr>
      </w:pPr>
      <w:r w:rsidRPr="001B68EB">
        <w:rPr>
          <w:rFonts w:cs="Arial" w:hint="cs"/>
          <w:b/>
          <w:bCs/>
          <w:rtl/>
        </w:rPr>
        <w:t>מבנה:</w:t>
      </w:r>
      <w:r>
        <w:rPr>
          <w:rFonts w:cs="Arial" w:hint="cs"/>
          <w:rtl/>
        </w:rPr>
        <w:t xml:space="preserve"> </w:t>
      </w:r>
      <w:r w:rsidRPr="0088616C">
        <w:rPr>
          <w:rFonts w:hint="cs"/>
          <w:rtl/>
        </w:rPr>
        <w:t>הפתיחה</w:t>
      </w:r>
      <w:r w:rsidR="0088616C">
        <w:rPr>
          <w:rFonts w:hint="cs"/>
          <w:rtl/>
        </w:rPr>
        <w:t xml:space="preserve">: </w:t>
      </w:r>
      <w:r>
        <w:rPr>
          <w:rFonts w:hint="cs"/>
          <w:rtl/>
        </w:rPr>
        <w:t>האקורד הראשון סאב דומיננט</w:t>
      </w:r>
      <w:r w:rsidR="00B5400B">
        <w:rPr>
          <w:rFonts w:hint="cs"/>
          <w:rtl/>
        </w:rPr>
        <w:t xml:space="preserve">ה </w:t>
      </w:r>
      <w:r>
        <w:rPr>
          <w:rFonts w:hint="cs"/>
          <w:rtl/>
        </w:rPr>
        <w:t xml:space="preserve">עם </w:t>
      </w:r>
      <w:proofErr w:type="spellStart"/>
      <w:r>
        <w:rPr>
          <w:rFonts w:hint="cs"/>
          <w:rtl/>
        </w:rPr>
        <w:t>קווינטה</w:t>
      </w:r>
      <w:proofErr w:type="spellEnd"/>
      <w:r>
        <w:rPr>
          <w:rFonts w:hint="cs"/>
          <w:rtl/>
        </w:rPr>
        <w:t xml:space="preserve"> מפוצלת גם מונמכת וגם מוגבהת. בנויה בצורה חופשית, </w:t>
      </w:r>
      <w:r w:rsidRPr="001B68EB">
        <w:rPr>
          <w:rtl/>
        </w:rPr>
        <w:t>חוסר מרכז טונאלי ברור</w:t>
      </w:r>
      <w:r>
        <w:rPr>
          <w:rFonts w:hint="cs"/>
          <w:rtl/>
        </w:rPr>
        <w:t xml:space="preserve">, </w:t>
      </w:r>
      <w:proofErr w:type="spellStart"/>
      <w:r w:rsidRPr="001B68EB">
        <w:rPr>
          <w:rtl/>
        </w:rPr>
        <w:t>כרומטיקה</w:t>
      </w:r>
      <w:proofErr w:type="spellEnd"/>
      <w:r w:rsidRPr="001B68EB">
        <w:rPr>
          <w:rtl/>
        </w:rPr>
        <w:t xml:space="preserve"> צפופה</w:t>
      </w:r>
      <w:r w:rsidRPr="001B68EB">
        <w:rPr>
          <w:rFonts w:hint="cs"/>
          <w:rtl/>
        </w:rPr>
        <w:t>, מוטיבים קצרים ומתפתחים</w:t>
      </w:r>
      <w:r>
        <w:rPr>
          <w:rFonts w:hint="cs"/>
          <w:rtl/>
        </w:rPr>
        <w:t xml:space="preserve">. </w:t>
      </w:r>
      <w:r>
        <w:rPr>
          <w:rtl/>
        </w:rPr>
        <w:t xml:space="preserve">איזון יפה בין הביטוי </w:t>
      </w:r>
      <w:r w:rsidR="00B5400B">
        <w:rPr>
          <w:rFonts w:hint="cs"/>
          <w:rtl/>
        </w:rPr>
        <w:t>ה</w:t>
      </w:r>
      <w:r>
        <w:rPr>
          <w:rtl/>
        </w:rPr>
        <w:t>מוסיקלי לבין הרעיונות הסימבוליים</w:t>
      </w:r>
      <w:r w:rsidR="0088616C">
        <w:rPr>
          <w:rFonts w:hint="cs"/>
          <w:rtl/>
        </w:rPr>
        <w:t>.</w:t>
      </w:r>
    </w:p>
    <w:p w14:paraId="471DAA8C" w14:textId="720B705C" w:rsidR="001B68EB" w:rsidRPr="00B5400B" w:rsidRDefault="001B68EB" w:rsidP="00B5400B">
      <w:pPr>
        <w:rPr>
          <w:rtl/>
        </w:rPr>
      </w:pPr>
      <w:r w:rsidRPr="001B68EB">
        <w:rPr>
          <w:rFonts w:hint="cs"/>
          <w:rtl/>
        </w:rPr>
        <w:t>בשיא</w:t>
      </w:r>
      <w:r w:rsidR="0088616C">
        <w:rPr>
          <w:rFonts w:hint="cs"/>
          <w:rtl/>
        </w:rPr>
        <w:t>:</w:t>
      </w:r>
      <w:r w:rsidRPr="001B68EB">
        <w:rPr>
          <w:rFonts w:hint="cs"/>
          <w:rtl/>
        </w:rPr>
        <w:t xml:space="preserve"> </w:t>
      </w:r>
      <w:r w:rsidRPr="001B68EB">
        <w:rPr>
          <w:rtl/>
        </w:rPr>
        <w:t>כל התזמורת בפורטה</w:t>
      </w:r>
      <w:r w:rsidRPr="001B68EB">
        <w:rPr>
          <w:rFonts w:hint="cs"/>
          <w:rtl/>
        </w:rPr>
        <w:t xml:space="preserve">, </w:t>
      </w:r>
      <w:r w:rsidRPr="001B68EB">
        <w:rPr>
          <w:rtl/>
        </w:rPr>
        <w:t>אקורדים זוהרים</w:t>
      </w:r>
      <w:r w:rsidRPr="001B68EB">
        <w:rPr>
          <w:rFonts w:hint="cs"/>
          <w:rtl/>
        </w:rPr>
        <w:t xml:space="preserve">, </w:t>
      </w:r>
      <w:r w:rsidRPr="001B68EB">
        <w:rPr>
          <w:rtl/>
        </w:rPr>
        <w:t>תחושת “התפרצות רוחנית”</w:t>
      </w:r>
      <w:r>
        <w:rPr>
          <w:rFonts w:hint="cs"/>
          <w:rtl/>
        </w:rPr>
        <w:t>.</w:t>
      </w:r>
      <w:r w:rsidR="00B5400B">
        <w:rPr>
          <w:rFonts w:hint="cs"/>
          <w:rtl/>
        </w:rPr>
        <w:t xml:space="preserve"> </w:t>
      </w:r>
      <w:proofErr w:type="spellStart"/>
      <w:r w:rsidRPr="001B68EB">
        <w:rPr>
          <w:rFonts w:hint="cs"/>
          <w:rtl/>
        </w:rPr>
        <w:t>הקודה</w:t>
      </w:r>
      <w:proofErr w:type="spellEnd"/>
      <w:r w:rsidRPr="001B68EB">
        <w:rPr>
          <w:rFonts w:hint="cs"/>
          <w:rtl/>
        </w:rPr>
        <w:t xml:space="preserve"> לא חוזרת לרוגע אלא סיום באור ובהתרוממות</w:t>
      </w:r>
      <w:r>
        <w:rPr>
          <w:rFonts w:hint="cs"/>
          <w:b/>
          <w:bCs/>
          <w:rtl/>
        </w:rPr>
        <w:t>.</w:t>
      </w:r>
    </w:p>
    <w:p w14:paraId="4AF2558E" w14:textId="77777777" w:rsidR="00380BAD" w:rsidRDefault="00380BAD" w:rsidP="001B68EB">
      <w:pPr>
        <w:rPr>
          <w:b/>
          <w:bCs/>
          <w:rtl/>
        </w:rPr>
      </w:pPr>
    </w:p>
    <w:p w14:paraId="1BCB7C5A" w14:textId="7F6502DD" w:rsidR="00A06B14" w:rsidRPr="00EA261E" w:rsidRDefault="00A06B14" w:rsidP="00A06B14">
      <w:pPr>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A0BB6">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Pierrot Lunaire no. 8 (Nacht. Passacaglia) .</w:t>
      </w:r>
      <w:r w:rsidRPr="00EA261E">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w:t>
      </w:r>
      <w:r w:rsidR="00064C33">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w:t>
      </w:r>
    </w:p>
    <w:p w14:paraId="686E5B30" w14:textId="77777777" w:rsidR="00A06B14" w:rsidRPr="00610301" w:rsidRDefault="00A06B14" w:rsidP="00A06B14">
      <w:r w:rsidRPr="00967126">
        <w:rPr>
          <w:rFonts w:hint="cs"/>
          <w:b/>
          <w:bCs/>
          <w:rtl/>
        </w:rPr>
        <w:t>שם המלחין:</w:t>
      </w:r>
      <w:r w:rsidRPr="00610301">
        <w:rPr>
          <w:rFonts w:hint="cs"/>
          <w:rtl/>
        </w:rPr>
        <w:t xml:space="preserve"> </w:t>
      </w:r>
      <w:r w:rsidRPr="00E55645">
        <w:rPr>
          <w:rFonts w:asciiTheme="majorBidi" w:hAnsiTheme="majorBidi" w:cstheme="majorBidi"/>
          <w:sz w:val="24"/>
          <w:szCs w:val="24"/>
        </w:rPr>
        <w:t>Arnold Schoenberg</w:t>
      </w:r>
    </w:p>
    <w:p w14:paraId="6CAD401D" w14:textId="7C5A543F" w:rsidR="00A06B14" w:rsidRDefault="00A06B14" w:rsidP="00A06B14">
      <w:pPr>
        <w:rPr>
          <w:rtl/>
        </w:rPr>
      </w:pPr>
      <w:r w:rsidRPr="00967126">
        <w:rPr>
          <w:rFonts w:hint="cs"/>
          <w:b/>
          <w:bCs/>
          <w:rtl/>
        </w:rPr>
        <w:t>ז'אנר:</w:t>
      </w:r>
      <w:r>
        <w:rPr>
          <w:rFonts w:hint="cs"/>
          <w:rtl/>
        </w:rPr>
        <w:t xml:space="preserve"> מלודרמה ק</w:t>
      </w:r>
      <w:r w:rsidR="00064C33">
        <w:rPr>
          <w:rFonts w:hint="cs"/>
          <w:rtl/>
        </w:rPr>
        <w:t>אמ</w:t>
      </w:r>
      <w:r>
        <w:rPr>
          <w:rFonts w:hint="cs"/>
          <w:rtl/>
        </w:rPr>
        <w:t>רית</w:t>
      </w:r>
    </w:p>
    <w:p w14:paraId="7D047C7A" w14:textId="3EF18B13" w:rsidR="00A06B14" w:rsidRDefault="00A06B14" w:rsidP="00380BAD">
      <w:pPr>
        <w:rPr>
          <w:rtl/>
        </w:rPr>
      </w:pPr>
      <w:r w:rsidRPr="00967126">
        <w:rPr>
          <w:rFonts w:hint="cs"/>
          <w:b/>
          <w:bCs/>
          <w:rtl/>
        </w:rPr>
        <w:t>מבנה:</w:t>
      </w:r>
      <w:r w:rsidR="00380BAD">
        <w:rPr>
          <w:rFonts w:hint="cs"/>
          <w:rtl/>
        </w:rPr>
        <w:t xml:space="preserve"> 7 השירים כתובים בצורת </w:t>
      </w:r>
      <w:proofErr w:type="spellStart"/>
      <w:r w:rsidR="00380BAD">
        <w:rPr>
          <w:rFonts w:hint="cs"/>
          <w:rtl/>
        </w:rPr>
        <w:t>פאסקליה</w:t>
      </w:r>
      <w:proofErr w:type="spellEnd"/>
      <w:r w:rsidR="00380BAD">
        <w:rPr>
          <w:rFonts w:hint="cs"/>
          <w:rtl/>
        </w:rPr>
        <w:t xml:space="preserve"> שהנושא הוא 3 צלילים ארוכים, </w:t>
      </w:r>
      <w:r w:rsidR="00380BAD">
        <w:rPr>
          <w:rtl/>
        </w:rPr>
        <w:t>ריקוד תהלוכה איטי עתיק עם קונוטציה של אבל</w:t>
      </w:r>
      <w:r w:rsidR="00380BAD">
        <w:rPr>
          <w:rFonts w:hint="cs"/>
          <w:rtl/>
        </w:rPr>
        <w:t xml:space="preserve"> </w:t>
      </w:r>
      <w:r w:rsidR="00380BAD">
        <w:rPr>
          <w:rtl/>
        </w:rPr>
        <w:t xml:space="preserve">על באסו </w:t>
      </w:r>
      <w:proofErr w:type="spellStart"/>
      <w:r w:rsidR="00380BAD">
        <w:rPr>
          <w:rtl/>
        </w:rPr>
        <w:t>אוסטינאטו</w:t>
      </w:r>
      <w:proofErr w:type="spellEnd"/>
      <w:r w:rsidR="00380BAD">
        <w:rPr>
          <w:rtl/>
        </w:rPr>
        <w:t xml:space="preserve"> שחוזר</w:t>
      </w:r>
      <w:r w:rsidR="00380BAD">
        <w:rPr>
          <w:rFonts w:hint="cs"/>
          <w:rtl/>
        </w:rPr>
        <w:t>, רצף כרומטי יורד, אטונאליות.</w:t>
      </w:r>
    </w:p>
    <w:p w14:paraId="58140254" w14:textId="7AEE1735" w:rsidR="00A06B14" w:rsidRDefault="00A06B14" w:rsidP="00064C33">
      <w:pPr>
        <w:rPr>
          <w:rtl/>
        </w:rPr>
      </w:pPr>
      <w:r>
        <w:rPr>
          <w:rtl/>
        </w:rPr>
        <w:t>טשטוש מגדרי של הדמות. שומעים אותה גם בשפה המו</w:t>
      </w:r>
      <w:r w:rsidR="00064C33">
        <w:rPr>
          <w:rFonts w:hint="cs"/>
          <w:rtl/>
        </w:rPr>
        <w:t>ז</w:t>
      </w:r>
      <w:r>
        <w:rPr>
          <w:rtl/>
        </w:rPr>
        <w:t>יקלית ובטקסטים, מבוצע כדיבור מושר</w:t>
      </w:r>
      <w:bookmarkStart w:id="2" w:name="_Hlk218700789"/>
      <w:r w:rsidR="00380BAD">
        <w:rPr>
          <w:rFonts w:hint="cs"/>
          <w:rtl/>
        </w:rPr>
        <w:t xml:space="preserve"> (</w:t>
      </w:r>
      <w:r w:rsidR="00380BAD">
        <w:rPr>
          <w:b/>
          <w:bCs/>
        </w:rPr>
        <w:t>(sprechstimme</w:t>
      </w:r>
      <w:bookmarkEnd w:id="2"/>
      <w:r w:rsidR="00064C33">
        <w:rPr>
          <w:rFonts w:hint="cs"/>
          <w:rtl/>
        </w:rPr>
        <w:t xml:space="preserve">, </w:t>
      </w:r>
      <w:r>
        <w:rPr>
          <w:rFonts w:hint="cs"/>
          <w:rtl/>
        </w:rPr>
        <w:t>חוזר</w:t>
      </w:r>
      <w:r w:rsidR="00380BAD">
        <w:rPr>
          <w:rFonts w:hint="cs"/>
          <w:rtl/>
        </w:rPr>
        <w:t>ת</w:t>
      </w:r>
      <w:r>
        <w:rPr>
          <w:rFonts w:hint="cs"/>
          <w:rtl/>
        </w:rPr>
        <w:t xml:space="preserve"> מספר פעמים תבני</w:t>
      </w:r>
      <w:r w:rsidR="00380BAD">
        <w:rPr>
          <w:rFonts w:hint="cs"/>
          <w:rtl/>
        </w:rPr>
        <w:t>ת</w:t>
      </w:r>
      <w:r>
        <w:rPr>
          <w:rFonts w:hint="cs"/>
          <w:rtl/>
        </w:rPr>
        <w:t xml:space="preserve"> </w:t>
      </w:r>
      <w:proofErr w:type="spellStart"/>
      <w:r>
        <w:rPr>
          <w:rFonts w:hint="cs"/>
          <w:rtl/>
        </w:rPr>
        <w:t>אוסטינאטו</w:t>
      </w:r>
      <w:proofErr w:type="spellEnd"/>
      <w:r>
        <w:rPr>
          <w:rFonts w:hint="cs"/>
          <w:rtl/>
        </w:rPr>
        <w:t xml:space="preserve"> בין תפקיד </w:t>
      </w:r>
      <w:r w:rsidR="00380BAD">
        <w:rPr>
          <w:rFonts w:hint="cs"/>
          <w:rtl/>
        </w:rPr>
        <w:t>ה</w:t>
      </w:r>
      <w:r>
        <w:rPr>
          <w:rFonts w:hint="cs"/>
          <w:rtl/>
        </w:rPr>
        <w:t xml:space="preserve">זמרת לתפקיד </w:t>
      </w:r>
      <w:r w:rsidR="00380BAD">
        <w:rPr>
          <w:rFonts w:hint="cs"/>
          <w:rtl/>
        </w:rPr>
        <w:t>ה</w:t>
      </w:r>
      <w:r>
        <w:rPr>
          <w:rFonts w:hint="cs"/>
          <w:rtl/>
        </w:rPr>
        <w:t>פסנתר</w:t>
      </w:r>
      <w:r w:rsidR="00380BAD">
        <w:rPr>
          <w:rFonts w:hint="cs"/>
          <w:rtl/>
        </w:rPr>
        <w:t>.</w:t>
      </w:r>
    </w:p>
    <w:p w14:paraId="29B8A0B3" w14:textId="77777777" w:rsidR="00A06B14" w:rsidRDefault="00A06B14" w:rsidP="001B68EB">
      <w:pPr>
        <w:rPr>
          <w:b/>
          <w:bCs/>
          <w:rtl/>
        </w:rPr>
      </w:pPr>
    </w:p>
    <w:p w14:paraId="627ABB6F" w14:textId="38069761" w:rsidR="0088616C" w:rsidRPr="00F8460E" w:rsidRDefault="0088616C" w:rsidP="0088616C">
      <w:pPr>
        <w:bidi w:val="0"/>
        <w:ind w:left="283"/>
        <w:jc w:val="right"/>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8616C">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Le sacre du printemps, nos. 1-2</w:t>
      </w:r>
      <w:r>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w:t>
      </w:r>
      <w:r w:rsidR="00F8460E" w:rsidRPr="00F8460E">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6</w:t>
      </w:r>
    </w:p>
    <w:p w14:paraId="494EE383" w14:textId="074B38CF" w:rsidR="0088616C" w:rsidRDefault="0088616C" w:rsidP="001B68EB">
      <w:pPr>
        <w:rPr>
          <w:b/>
          <w:bCs/>
          <w:rtl/>
        </w:rPr>
      </w:pPr>
      <w:r>
        <w:rPr>
          <w:rFonts w:hint="cs"/>
          <w:b/>
          <w:bCs/>
          <w:rtl/>
        </w:rPr>
        <w:t xml:space="preserve">שם המלחין: </w:t>
      </w:r>
      <w:r w:rsidRPr="00E55645">
        <w:rPr>
          <w:rFonts w:asciiTheme="majorBidi" w:hAnsiTheme="majorBidi" w:cstheme="majorBidi"/>
          <w:sz w:val="24"/>
          <w:szCs w:val="24"/>
        </w:rPr>
        <w:t>Igor Stravinsky</w:t>
      </w:r>
    </w:p>
    <w:p w14:paraId="15F3D32C" w14:textId="29CD45AF" w:rsidR="0088616C" w:rsidRDefault="0088616C" w:rsidP="001B68EB">
      <w:pPr>
        <w:rPr>
          <w:b/>
          <w:bCs/>
          <w:rtl/>
        </w:rPr>
      </w:pPr>
      <w:r>
        <w:rPr>
          <w:rFonts w:hint="cs"/>
          <w:b/>
          <w:bCs/>
          <w:rtl/>
        </w:rPr>
        <w:t>ז'אנר:</w:t>
      </w:r>
      <w:r w:rsidR="001A0842">
        <w:rPr>
          <w:rFonts w:hint="cs"/>
          <w:b/>
          <w:bCs/>
          <w:rtl/>
        </w:rPr>
        <w:t xml:space="preserve"> בלט סימפוני</w:t>
      </w:r>
    </w:p>
    <w:p w14:paraId="754A4B92" w14:textId="76AE7C81" w:rsidR="0088616C" w:rsidRPr="001A0842" w:rsidRDefault="0088616C" w:rsidP="001A0842">
      <w:pPr>
        <w:rPr>
          <w:b/>
          <w:bCs/>
          <w:rtl/>
        </w:rPr>
      </w:pPr>
      <w:r>
        <w:rPr>
          <w:rFonts w:hint="cs"/>
          <w:b/>
          <w:bCs/>
          <w:rtl/>
        </w:rPr>
        <w:t xml:space="preserve">מבנה: </w:t>
      </w:r>
      <w:r w:rsidRPr="001A0842">
        <w:rPr>
          <w:rFonts w:hint="cs"/>
          <w:b/>
          <w:bCs/>
          <w:rtl/>
        </w:rPr>
        <w:t>פרק 1</w:t>
      </w:r>
      <w:r>
        <w:rPr>
          <w:rFonts w:hint="cs"/>
          <w:rtl/>
        </w:rPr>
        <w:t xml:space="preserve"> </w:t>
      </w:r>
      <w:r>
        <w:rPr>
          <w:rtl/>
        </w:rPr>
        <w:t>–</w:t>
      </w:r>
      <w:r>
        <w:rPr>
          <w:rFonts w:hint="cs"/>
          <w:rtl/>
        </w:rPr>
        <w:t xml:space="preserve"> מבוא, מבשרי האביב, טקס החטיפות, סיבובי האביב</w:t>
      </w:r>
    </w:p>
    <w:p w14:paraId="280756BD" w14:textId="2729F62D" w:rsidR="001A0842" w:rsidRDefault="001A0842" w:rsidP="001A0842">
      <w:pPr>
        <w:rPr>
          <w:rtl/>
        </w:rPr>
      </w:pPr>
      <w:r>
        <w:rPr>
          <w:rFonts w:hint="cs"/>
          <w:rtl/>
        </w:rPr>
        <w:t xml:space="preserve">מבנה חופשי, </w:t>
      </w:r>
      <w:r w:rsidR="0088616C">
        <w:rPr>
          <w:rFonts w:hint="cs"/>
          <w:rtl/>
        </w:rPr>
        <w:t>הסינקופות מדגישות כל פעם שמינית אחרת במחול</w:t>
      </w:r>
      <w:r>
        <w:rPr>
          <w:rFonts w:hint="cs"/>
          <w:rtl/>
        </w:rPr>
        <w:t xml:space="preserve">, </w:t>
      </w:r>
      <w:r w:rsidR="0088616C">
        <w:rPr>
          <w:rFonts w:hint="cs"/>
          <w:rtl/>
        </w:rPr>
        <w:t xml:space="preserve">קטע </w:t>
      </w:r>
      <w:r>
        <w:rPr>
          <w:rFonts w:hint="cs"/>
          <w:rtl/>
        </w:rPr>
        <w:t>ה</w:t>
      </w:r>
      <w:r w:rsidR="0088616C">
        <w:rPr>
          <w:rFonts w:hint="cs"/>
          <w:rtl/>
        </w:rPr>
        <w:t>פתיחה שם דגש כשהוא נע ממקום למקום</w:t>
      </w:r>
      <w:r>
        <w:rPr>
          <w:rFonts w:hint="cs"/>
          <w:rtl/>
        </w:rPr>
        <w:t xml:space="preserve">, </w:t>
      </w:r>
      <w:r w:rsidR="0088616C">
        <w:rPr>
          <w:rFonts w:hint="cs"/>
          <w:rtl/>
        </w:rPr>
        <w:t xml:space="preserve">שובר את הסנכרון והתווים </w:t>
      </w:r>
      <w:r>
        <w:rPr>
          <w:rFonts w:hint="cs"/>
          <w:rtl/>
        </w:rPr>
        <w:t>ההרמוניי</w:t>
      </w:r>
      <w:r>
        <w:rPr>
          <w:rFonts w:hint="eastAsia"/>
          <w:rtl/>
        </w:rPr>
        <w:t>ם</w:t>
      </w:r>
      <w:r w:rsidR="0088616C">
        <w:rPr>
          <w:rFonts w:hint="cs"/>
          <w:rtl/>
        </w:rPr>
        <w:t xml:space="preserve"> של המרקם</w:t>
      </w:r>
      <w:r>
        <w:rPr>
          <w:rFonts w:hint="cs"/>
          <w:rtl/>
        </w:rPr>
        <w:t xml:space="preserve">, לוקח </w:t>
      </w:r>
      <w:r w:rsidR="0088616C">
        <w:rPr>
          <w:rFonts w:hint="cs"/>
          <w:rtl/>
        </w:rPr>
        <w:t>מנגינה בסגנון עממי במודוס דורי ומחלק למוטיבים</w:t>
      </w:r>
      <w:r>
        <w:rPr>
          <w:rFonts w:hint="cs"/>
          <w:rtl/>
        </w:rPr>
        <w:t xml:space="preserve">, תחושת סטטיות הרמונית, שימוש בסקונדות קטנות </w:t>
      </w:r>
      <w:proofErr w:type="spellStart"/>
      <w:r>
        <w:rPr>
          <w:rFonts w:hint="cs"/>
          <w:rtl/>
        </w:rPr>
        <w:t>וטריטונים</w:t>
      </w:r>
      <w:proofErr w:type="spellEnd"/>
      <w:r>
        <w:rPr>
          <w:rFonts w:hint="cs"/>
          <w:rtl/>
        </w:rPr>
        <w:t xml:space="preserve">, </w:t>
      </w:r>
      <w:r w:rsidRPr="001A0842">
        <w:rPr>
          <w:rFonts w:hint="cs"/>
          <w:rtl/>
        </w:rPr>
        <w:t>מערבב הרגשה של מטען סדיר לא יודעים איפה הפעמה חזרה</w:t>
      </w:r>
      <w:r>
        <w:rPr>
          <w:rFonts w:hint="cs"/>
          <w:rtl/>
        </w:rPr>
        <w:t>.</w:t>
      </w:r>
    </w:p>
    <w:p w14:paraId="22178146" w14:textId="77777777" w:rsidR="001A0842" w:rsidRDefault="0088616C" w:rsidP="001A0842">
      <w:pPr>
        <w:rPr>
          <w:rtl/>
        </w:rPr>
      </w:pPr>
      <w:r w:rsidRPr="001A0842">
        <w:rPr>
          <w:rFonts w:hint="cs"/>
          <w:b/>
          <w:bCs/>
          <w:rtl/>
        </w:rPr>
        <w:t>פרק 2</w:t>
      </w:r>
      <w:r w:rsidR="001A0842">
        <w:rPr>
          <w:rFonts w:hint="cs"/>
          <w:rtl/>
        </w:rPr>
        <w:t xml:space="preserve"> </w:t>
      </w:r>
      <w:r w:rsidR="001A0842">
        <w:rPr>
          <w:rtl/>
        </w:rPr>
        <w:t>–</w:t>
      </w:r>
      <w:r w:rsidR="001A0842">
        <w:rPr>
          <w:rFonts w:hint="cs"/>
          <w:rtl/>
        </w:rPr>
        <w:t xml:space="preserve"> </w:t>
      </w:r>
      <w:r w:rsidR="001A0842" w:rsidRPr="001A0842">
        <w:rPr>
          <w:rtl/>
        </w:rPr>
        <w:t>ריקוד קבוצתי של נערות החוגגות את בוא האביב.</w:t>
      </w:r>
      <w:r w:rsidR="001A0842" w:rsidRPr="001A0842">
        <w:rPr>
          <w:rFonts w:hint="cs"/>
          <w:rtl/>
        </w:rPr>
        <w:t xml:space="preserve"> </w:t>
      </w:r>
    </w:p>
    <w:p w14:paraId="2AFC51DD" w14:textId="12926B2E" w:rsidR="006F5910" w:rsidRDefault="00356C31" w:rsidP="00064C33">
      <w:pPr>
        <w:rPr>
          <w:rtl/>
        </w:rPr>
      </w:pPr>
      <w:r>
        <w:rPr>
          <w:rFonts w:hint="cs"/>
          <w:rtl/>
        </w:rPr>
        <w:t xml:space="preserve">קופצני, </w:t>
      </w:r>
      <w:r w:rsidR="001A0842">
        <w:rPr>
          <w:rFonts w:hint="cs"/>
          <w:rtl/>
        </w:rPr>
        <w:t xml:space="preserve">מבנה </w:t>
      </w:r>
      <w:proofErr w:type="spellStart"/>
      <w:r w:rsidR="001A0842">
        <w:rPr>
          <w:rFonts w:hint="cs"/>
          <w:rtl/>
        </w:rPr>
        <w:t>אוסטינט</w:t>
      </w:r>
      <w:r w:rsidR="00064C33">
        <w:rPr>
          <w:rFonts w:hint="cs"/>
          <w:rtl/>
        </w:rPr>
        <w:t>ו</w:t>
      </w:r>
      <w:proofErr w:type="spellEnd"/>
      <w:r w:rsidR="00064C33">
        <w:rPr>
          <w:rFonts w:hint="cs"/>
          <w:rtl/>
        </w:rPr>
        <w:t>,</w:t>
      </w:r>
      <w:r w:rsidR="001A0842">
        <w:rPr>
          <w:rFonts w:hint="cs"/>
          <w:rtl/>
        </w:rPr>
        <w:t xml:space="preserve"> </w:t>
      </w:r>
      <w:r w:rsidR="0088616C">
        <w:rPr>
          <w:rFonts w:hint="cs"/>
          <w:rtl/>
        </w:rPr>
        <w:t>המשקל משתנה, מבחינה טונאלית וריתמית הוא שובר את הסנכרון והיחסים ההר</w:t>
      </w:r>
      <w:r w:rsidR="001A0842">
        <w:rPr>
          <w:rFonts w:hint="cs"/>
          <w:rtl/>
        </w:rPr>
        <w:t>מוניים</w:t>
      </w:r>
      <w:r w:rsidR="0088616C">
        <w:rPr>
          <w:rFonts w:hint="cs"/>
          <w:rtl/>
        </w:rPr>
        <w:t xml:space="preserve"> של המרקם</w:t>
      </w:r>
      <w:r w:rsidR="001A0842">
        <w:rPr>
          <w:rFonts w:hint="cs"/>
          <w:rtl/>
        </w:rPr>
        <w:t xml:space="preserve">, </w:t>
      </w:r>
      <w:r w:rsidR="0088616C">
        <w:rPr>
          <w:rFonts w:hint="cs"/>
          <w:rtl/>
        </w:rPr>
        <w:t>תזמור מורכב</w:t>
      </w:r>
      <w:r w:rsidR="001A0842">
        <w:rPr>
          <w:rFonts w:hint="cs"/>
          <w:rtl/>
        </w:rPr>
        <w:t xml:space="preserve">, אקורדים </w:t>
      </w:r>
      <w:proofErr w:type="spellStart"/>
      <w:r w:rsidR="001A0842">
        <w:rPr>
          <w:rFonts w:hint="cs"/>
          <w:rtl/>
        </w:rPr>
        <w:t>דיסוננטים</w:t>
      </w:r>
      <w:proofErr w:type="spellEnd"/>
      <w:r w:rsidR="001A0842">
        <w:rPr>
          <w:rFonts w:hint="cs"/>
          <w:rtl/>
        </w:rPr>
        <w:t xml:space="preserve">, הרמוניה סטטית, </w:t>
      </w:r>
      <w:r w:rsidR="0088616C">
        <w:rPr>
          <w:rFonts w:hint="cs"/>
          <w:rtl/>
        </w:rPr>
        <w:t>מערכות מודליות לסולם מזורי ומינורי</w:t>
      </w:r>
      <w:r>
        <w:rPr>
          <w:rFonts w:hint="cs"/>
          <w:rtl/>
        </w:rPr>
        <w:t xml:space="preserve">, </w:t>
      </w:r>
      <w:r w:rsidR="0088616C">
        <w:rPr>
          <w:rFonts w:hint="cs"/>
          <w:rtl/>
        </w:rPr>
        <w:t xml:space="preserve">מערכות </w:t>
      </w:r>
      <w:proofErr w:type="spellStart"/>
      <w:r w:rsidR="0088616C">
        <w:rPr>
          <w:rFonts w:hint="cs"/>
          <w:rtl/>
        </w:rPr>
        <w:t>אוקטטוניות</w:t>
      </w:r>
      <w:proofErr w:type="spellEnd"/>
      <w:r>
        <w:rPr>
          <w:rFonts w:hint="cs"/>
          <w:rtl/>
        </w:rPr>
        <w:t xml:space="preserve">, </w:t>
      </w:r>
      <w:proofErr w:type="spellStart"/>
      <w:r w:rsidR="0088616C">
        <w:rPr>
          <w:rFonts w:hint="cs"/>
          <w:rtl/>
        </w:rPr>
        <w:t>מודוסים</w:t>
      </w:r>
      <w:proofErr w:type="spellEnd"/>
      <w:r w:rsidR="0088616C">
        <w:rPr>
          <w:rFonts w:hint="cs"/>
          <w:rtl/>
        </w:rPr>
        <w:t xml:space="preserve"> שונים</w:t>
      </w:r>
      <w:r>
        <w:rPr>
          <w:rFonts w:hint="cs"/>
          <w:rtl/>
        </w:rPr>
        <w:t xml:space="preserve">, </w:t>
      </w:r>
      <w:r w:rsidR="0088616C">
        <w:rPr>
          <w:rFonts w:hint="cs"/>
          <w:rtl/>
        </w:rPr>
        <w:t>לא יודעים מה הפעמה החזקה</w:t>
      </w:r>
      <w:r>
        <w:rPr>
          <w:rFonts w:hint="cs"/>
          <w:rtl/>
        </w:rPr>
        <w:t xml:space="preserve">, </w:t>
      </w:r>
      <w:r w:rsidR="0088616C">
        <w:rPr>
          <w:rFonts w:hint="cs"/>
          <w:rtl/>
        </w:rPr>
        <w:t>יוצר אי הת</w:t>
      </w:r>
      <w:r>
        <w:rPr>
          <w:rFonts w:hint="cs"/>
          <w:rtl/>
        </w:rPr>
        <w:t>א</w:t>
      </w:r>
      <w:r w:rsidR="0088616C">
        <w:rPr>
          <w:rFonts w:hint="cs"/>
          <w:rtl/>
        </w:rPr>
        <w:t>מה בין אופי מודלי לבין שאר סוגי המרקם</w:t>
      </w:r>
      <w:r>
        <w:rPr>
          <w:rFonts w:hint="cs"/>
          <w:rtl/>
        </w:rPr>
        <w:t>.</w:t>
      </w:r>
    </w:p>
    <w:p w14:paraId="605A9435" w14:textId="77777777" w:rsidR="00064C33" w:rsidRDefault="00064C33" w:rsidP="00064C33">
      <w:pPr>
        <w:rPr>
          <w:rtl/>
        </w:rPr>
      </w:pPr>
    </w:p>
    <w:p w14:paraId="7B30913B" w14:textId="77777777" w:rsidR="00064C33" w:rsidRDefault="00064C33" w:rsidP="00064C33">
      <w:pPr>
        <w:rPr>
          <w:rtl/>
        </w:rPr>
      </w:pPr>
    </w:p>
    <w:p w14:paraId="728C3A33" w14:textId="77777777" w:rsidR="00064C33" w:rsidRDefault="00064C33" w:rsidP="00064C33">
      <w:pPr>
        <w:rPr>
          <w:rtl/>
        </w:rPr>
      </w:pPr>
    </w:p>
    <w:p w14:paraId="3FFD0978" w14:textId="77777777" w:rsidR="00064C33" w:rsidRDefault="00064C33" w:rsidP="00064C33">
      <w:pPr>
        <w:rPr>
          <w:rtl/>
        </w:rPr>
      </w:pPr>
    </w:p>
    <w:p w14:paraId="4E177C4C" w14:textId="77777777" w:rsidR="00064C33" w:rsidRPr="00064C33" w:rsidRDefault="00064C33" w:rsidP="00064C33">
      <w:pPr>
        <w:rPr>
          <w:rtl/>
        </w:rPr>
      </w:pPr>
    </w:p>
    <w:p w14:paraId="42CE21B2" w14:textId="6DD93670" w:rsidR="006F5910" w:rsidRPr="006F5910" w:rsidRDefault="00064C33" w:rsidP="006F5910">
      <w:pPr>
        <w:rPr>
          <w:rFonts w:cs="Arial"/>
          <w:rtl/>
        </w:rPr>
      </w:pPr>
      <w:r>
        <w:rPr>
          <w:rFonts w:hint="cs"/>
          <w:b/>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17</w:t>
      </w:r>
      <w:r w:rsidR="006F5910">
        <w:rPr>
          <w:rFonts w:cs="Arial" w:hint="cs"/>
          <w:rtl/>
        </w:rPr>
        <w:t xml:space="preserve">. </w:t>
      </w:r>
      <w:r w:rsidR="006F5910" w:rsidRPr="006F5910">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Romanian Dances (from Hungary), nos. 1-2</w:t>
      </w:r>
    </w:p>
    <w:p w14:paraId="182A36D0" w14:textId="1AC6238E" w:rsidR="006F5910" w:rsidRDefault="006F5910" w:rsidP="006F5910">
      <w:pPr>
        <w:rPr>
          <w:rtl/>
        </w:rPr>
      </w:pPr>
      <w:r w:rsidRPr="006F5910">
        <w:rPr>
          <w:rFonts w:hint="cs"/>
          <w:b/>
          <w:bCs/>
          <w:rtl/>
        </w:rPr>
        <w:t>מלחין:</w:t>
      </w:r>
      <w:r>
        <w:rPr>
          <w:rFonts w:hint="cs"/>
          <w:rtl/>
        </w:rPr>
        <w:t xml:space="preserve"> </w:t>
      </w:r>
      <w:r w:rsidRPr="00E55645">
        <w:rPr>
          <w:rFonts w:asciiTheme="majorBidi" w:hAnsiTheme="majorBidi" w:cstheme="majorBidi"/>
          <w:sz w:val="24"/>
          <w:szCs w:val="24"/>
        </w:rPr>
        <w:t>Bela Bartok</w:t>
      </w:r>
    </w:p>
    <w:p w14:paraId="3E47EBD0" w14:textId="18D94304" w:rsidR="006F5910" w:rsidRPr="006F5910" w:rsidRDefault="006F5910" w:rsidP="006F5910">
      <w:pPr>
        <w:rPr>
          <w:b/>
          <w:bCs/>
          <w:rtl/>
        </w:rPr>
      </w:pPr>
      <w:r w:rsidRPr="006F5910">
        <w:rPr>
          <w:rFonts w:hint="cs"/>
          <w:b/>
          <w:bCs/>
          <w:rtl/>
        </w:rPr>
        <w:t>ז'אנר:</w:t>
      </w:r>
      <w:r w:rsidR="00380BAD">
        <w:rPr>
          <w:rFonts w:hint="cs"/>
          <w:b/>
          <w:bCs/>
          <w:rtl/>
        </w:rPr>
        <w:t xml:space="preserve"> </w:t>
      </w:r>
      <w:r w:rsidR="00380BAD" w:rsidRPr="00380BAD">
        <w:rPr>
          <w:rFonts w:hint="cs"/>
          <w:rtl/>
        </w:rPr>
        <w:t>ריקוד הונגרי</w:t>
      </w:r>
    </w:p>
    <w:p w14:paraId="5188F664" w14:textId="06FDDFEB" w:rsidR="006F5910" w:rsidRDefault="006F5910" w:rsidP="006F5910">
      <w:pPr>
        <w:rPr>
          <w:rtl/>
        </w:rPr>
      </w:pPr>
      <w:r w:rsidRPr="006F5910">
        <w:rPr>
          <w:rFonts w:hint="cs"/>
          <w:b/>
          <w:bCs/>
          <w:rtl/>
        </w:rPr>
        <w:t>מבנה:</w:t>
      </w:r>
      <w:r w:rsidR="00251B4E">
        <w:rPr>
          <w:rFonts w:hint="cs"/>
          <w:b/>
          <w:bCs/>
          <w:rtl/>
        </w:rPr>
        <w:t xml:space="preserve"> ריקוד ראשון: </w:t>
      </w:r>
      <w:r w:rsidR="00251B4E" w:rsidRPr="00251B4E">
        <w:rPr>
          <w:rFonts w:hint="cs"/>
          <w:rtl/>
        </w:rPr>
        <w:t>תנועה של שני רבעים בבס שמאפיין ריקוד, תנועה ריתמית של סינקופות, מודלי</w:t>
      </w:r>
      <w:r w:rsidR="00064C33">
        <w:rPr>
          <w:rFonts w:hint="cs"/>
          <w:rtl/>
        </w:rPr>
        <w:t>,</w:t>
      </w:r>
      <w:r w:rsidR="00251B4E" w:rsidRPr="00251B4E">
        <w:rPr>
          <w:rFonts w:hint="cs"/>
          <w:rtl/>
        </w:rPr>
        <w:t xml:space="preserve"> מודוס דורי, מרכז טונאלי לה, פה דיאז, מתחיל במשולש מינורי לה דו מי</w:t>
      </w:r>
      <w:r w:rsidR="00064C33">
        <w:rPr>
          <w:rFonts w:hint="cs"/>
          <w:rtl/>
        </w:rPr>
        <w:t>.</w:t>
      </w:r>
    </w:p>
    <w:p w14:paraId="320488B4" w14:textId="521DCA0E" w:rsidR="00380BAD" w:rsidRDefault="00251B4E" w:rsidP="00064C33">
      <w:pPr>
        <w:rPr>
          <w:rtl/>
        </w:rPr>
      </w:pPr>
      <w:r w:rsidRPr="00380BAD">
        <w:rPr>
          <w:rFonts w:hint="cs"/>
          <w:b/>
          <w:bCs/>
          <w:rtl/>
        </w:rPr>
        <w:t>ריקוד שני:</w:t>
      </w:r>
      <w:r>
        <w:t xml:space="preserve"> </w:t>
      </w:r>
      <w:r>
        <w:rPr>
          <w:rFonts w:hint="cs"/>
          <w:rtl/>
        </w:rPr>
        <w:t xml:space="preserve">קטע הרבה יותר פשוט במתכונת של </w:t>
      </w:r>
      <w:proofErr w:type="spellStart"/>
      <w:r>
        <w:rPr>
          <w:rFonts w:hint="cs"/>
          <w:rtl/>
        </w:rPr>
        <w:t>צארדש</w:t>
      </w:r>
      <w:proofErr w:type="spellEnd"/>
      <w:r>
        <w:rPr>
          <w:rFonts w:hint="cs"/>
          <w:rtl/>
        </w:rPr>
        <w:t xml:space="preserve">, </w:t>
      </w:r>
      <w:r w:rsidR="005707B7">
        <w:rPr>
          <w:rFonts w:hint="cs"/>
          <w:rtl/>
        </w:rPr>
        <w:t xml:space="preserve">משקל פשוט </w:t>
      </w:r>
      <w:r>
        <w:rPr>
          <w:rFonts w:hint="cs"/>
          <w:rtl/>
        </w:rPr>
        <w:t>זוגי, מודוס דורי</w:t>
      </w:r>
      <w:r w:rsidR="00064C33">
        <w:rPr>
          <w:rFonts w:hint="cs"/>
          <w:rtl/>
        </w:rPr>
        <w:t xml:space="preserve">, </w:t>
      </w:r>
      <w:r>
        <w:rPr>
          <w:rFonts w:hint="cs"/>
          <w:rtl/>
        </w:rPr>
        <w:t xml:space="preserve">יש כאן נטיות והדגשים של מרכזים </w:t>
      </w:r>
      <w:proofErr w:type="spellStart"/>
      <w:r w:rsidR="00380BAD">
        <w:rPr>
          <w:rFonts w:hint="cs"/>
          <w:rtl/>
        </w:rPr>
        <w:t>מיקסוליד</w:t>
      </w:r>
      <w:r w:rsidR="00064C33">
        <w:rPr>
          <w:rFonts w:hint="cs"/>
          <w:rtl/>
        </w:rPr>
        <w:t>י</w:t>
      </w:r>
      <w:r w:rsidR="00380BAD">
        <w:rPr>
          <w:rFonts w:hint="cs"/>
          <w:rtl/>
        </w:rPr>
        <w:t>ים</w:t>
      </w:r>
      <w:proofErr w:type="spellEnd"/>
      <w:r w:rsidR="00064C33">
        <w:rPr>
          <w:rFonts w:hint="cs"/>
          <w:rtl/>
        </w:rPr>
        <w:t xml:space="preserve">, </w:t>
      </w:r>
      <w:r w:rsidR="00380BAD">
        <w:rPr>
          <w:rFonts w:cs="Arial"/>
          <w:rtl/>
        </w:rPr>
        <w:t>אין הרמוניה פונקציונלי</w:t>
      </w:r>
      <w:r w:rsidR="00064C33">
        <w:rPr>
          <w:rFonts w:cs="Arial" w:hint="cs"/>
          <w:rtl/>
        </w:rPr>
        <w:t>ת.</w:t>
      </w:r>
    </w:p>
    <w:p w14:paraId="2741657E" w14:textId="77777777" w:rsidR="00166E44" w:rsidRDefault="00166E44" w:rsidP="006F5910">
      <w:pPr>
        <w:rPr>
          <w:rtl/>
        </w:rPr>
      </w:pPr>
    </w:p>
    <w:p w14:paraId="5806E95C" w14:textId="05D2B42B" w:rsidR="00166E44" w:rsidRPr="00283E4C" w:rsidRDefault="00166E44" w:rsidP="00283E4C">
      <w:pPr>
        <w:bidi w:val="0"/>
        <w:ind w:left="283"/>
        <w:jc w:val="right"/>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83E4C">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Rhapsody in Blue</w:t>
      </w:r>
      <w:r w:rsidR="00283E4C">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w:t>
      </w:r>
      <w:r w:rsidR="00F8460E">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8</w:t>
      </w:r>
    </w:p>
    <w:p w14:paraId="53EC4DAE" w14:textId="040363B5" w:rsidR="00283E4C" w:rsidRDefault="00283E4C" w:rsidP="006F5910">
      <w:pPr>
        <w:rPr>
          <w:rtl/>
        </w:rPr>
      </w:pPr>
      <w:r w:rsidRPr="00283E4C">
        <w:rPr>
          <w:rFonts w:hint="cs"/>
          <w:b/>
          <w:bCs/>
          <w:rtl/>
        </w:rPr>
        <w:t>שם המלחין:</w:t>
      </w:r>
      <w:r>
        <w:rPr>
          <w:rFonts w:hint="cs"/>
          <w:rtl/>
        </w:rPr>
        <w:t xml:space="preserve"> </w:t>
      </w:r>
      <w:r w:rsidRPr="00283E4C">
        <w:t>George Gershwin</w:t>
      </w:r>
    </w:p>
    <w:p w14:paraId="55259FD7" w14:textId="4A6ECCCD" w:rsidR="00283E4C" w:rsidRDefault="00283E4C" w:rsidP="006F5910">
      <w:pPr>
        <w:rPr>
          <w:rtl/>
        </w:rPr>
      </w:pPr>
      <w:r w:rsidRPr="00283E4C">
        <w:rPr>
          <w:rFonts w:hint="cs"/>
          <w:b/>
          <w:bCs/>
          <w:rtl/>
        </w:rPr>
        <w:t>ז'אנר:</w:t>
      </w:r>
      <w:r>
        <w:rPr>
          <w:rFonts w:hint="cs"/>
          <w:rtl/>
        </w:rPr>
        <w:t xml:space="preserve"> רפסודיה</w:t>
      </w:r>
    </w:p>
    <w:p w14:paraId="34BE0B5A" w14:textId="77777777" w:rsidR="00283E4C" w:rsidRDefault="00166E44" w:rsidP="00283E4C">
      <w:pPr>
        <w:rPr>
          <w:rtl/>
        </w:rPr>
      </w:pPr>
      <w:r w:rsidRPr="00283E4C">
        <w:rPr>
          <w:rFonts w:hint="cs"/>
          <w:b/>
          <w:bCs/>
          <w:rtl/>
        </w:rPr>
        <w:t>מבנה:</w:t>
      </w:r>
      <w:r>
        <w:rPr>
          <w:rFonts w:hint="cs"/>
          <w:rtl/>
        </w:rPr>
        <w:t xml:space="preserve"> </w:t>
      </w:r>
      <w:r w:rsidR="00283E4C">
        <w:rPr>
          <w:rFonts w:cs="Arial" w:hint="cs"/>
          <w:rtl/>
        </w:rPr>
        <w:t>סי במול מז'ור במבנה גלים, מתחיל ב</w:t>
      </w:r>
      <w:r w:rsidR="00283E4C">
        <w:rPr>
          <w:rFonts w:cs="Arial"/>
          <w:rtl/>
        </w:rPr>
        <w:t xml:space="preserve">גליסנדו </w:t>
      </w:r>
      <w:r w:rsidR="00283E4C">
        <w:rPr>
          <w:rFonts w:cs="Arial" w:hint="cs"/>
          <w:rtl/>
        </w:rPr>
        <w:t>ב</w:t>
      </w:r>
      <w:r w:rsidR="00283E4C">
        <w:rPr>
          <w:rFonts w:cs="Arial"/>
          <w:rtl/>
        </w:rPr>
        <w:t>קלרינט</w:t>
      </w:r>
      <w:r w:rsidR="00283E4C">
        <w:rPr>
          <w:rFonts w:cs="Arial" w:hint="cs"/>
          <w:rtl/>
        </w:rPr>
        <w:t>, ג'אז,</w:t>
      </w:r>
      <w:r w:rsidR="00283E4C">
        <w:rPr>
          <w:rFonts w:cs="Arial"/>
          <w:rtl/>
        </w:rPr>
        <w:t xml:space="preserve"> </w:t>
      </w:r>
      <w:r w:rsidR="00283E4C">
        <w:rPr>
          <w:rFonts w:hint="cs"/>
          <w:rtl/>
        </w:rPr>
        <w:t>רצף של 5 נושאים עיקריים שכל נושא בעל אופי שונה: בלוז איטי, קצבי, לירי רומנטי, קטע וירטואוזי לפסנתר.</w:t>
      </w:r>
    </w:p>
    <w:p w14:paraId="080B8703" w14:textId="0833B86E" w:rsidR="00283E4C" w:rsidRDefault="00283E4C" w:rsidP="00F8460E">
      <w:pPr>
        <w:rPr>
          <w:rtl/>
        </w:rPr>
      </w:pPr>
      <w:r>
        <w:rPr>
          <w:rFonts w:hint="cs"/>
          <w:rtl/>
        </w:rPr>
        <w:t xml:space="preserve">מעבר בין מז'ור למינור, שימוש בסולם בלוז, אקורדים מקבילים, </w:t>
      </w:r>
      <w:proofErr w:type="spellStart"/>
      <w:r>
        <w:rPr>
          <w:rFonts w:hint="cs"/>
          <w:rtl/>
        </w:rPr>
        <w:t>אוסטינטו</w:t>
      </w:r>
      <w:proofErr w:type="spellEnd"/>
      <w:r>
        <w:rPr>
          <w:rFonts w:hint="cs"/>
          <w:rtl/>
        </w:rPr>
        <w:t xml:space="preserve"> קצבי, כל פעם מצפים לשיא ואז שוב מתחיל גל.</w:t>
      </w:r>
      <w:r w:rsidR="00F8460E">
        <w:rPr>
          <w:rFonts w:hint="cs"/>
          <w:rtl/>
        </w:rPr>
        <w:t xml:space="preserve"> </w:t>
      </w:r>
      <w:r>
        <w:rPr>
          <w:rFonts w:hint="cs"/>
          <w:rtl/>
        </w:rPr>
        <w:t>מסתיים באיחוד כל הנושאים, שיא גדול לפסנתר ולתזמורת</w:t>
      </w:r>
      <w:r w:rsidR="003A2B67">
        <w:rPr>
          <w:rFonts w:hint="cs"/>
          <w:rtl/>
        </w:rPr>
        <w:t>.</w:t>
      </w:r>
    </w:p>
    <w:p w14:paraId="15B7A70C" w14:textId="77777777" w:rsidR="006F5910" w:rsidRDefault="006F5910" w:rsidP="006F5910">
      <w:pPr>
        <w:rPr>
          <w:rFonts w:cs="Arial"/>
          <w:rtl/>
        </w:rPr>
      </w:pPr>
    </w:p>
    <w:p w14:paraId="6CD3822E" w14:textId="375D442B" w:rsidR="007F7F3F" w:rsidRPr="004034CF" w:rsidRDefault="007F7F3F" w:rsidP="004034CF">
      <w:pPr>
        <w:bidi w:val="0"/>
        <w:ind w:left="283"/>
        <w:jc w:val="right"/>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034CF">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The Unanswered Question</w:t>
      </w:r>
      <w:r w:rsidR="004034CF" w:rsidRPr="004034CF">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w:t>
      </w:r>
      <w:r w:rsidR="00F8460E">
        <w:rPr>
          <w:b/>
          <w:color w:val="A5A5A5"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9</w:t>
      </w:r>
    </w:p>
    <w:p w14:paraId="3C0060D6" w14:textId="1D1D83A5" w:rsidR="004034CF" w:rsidRDefault="004034CF" w:rsidP="006F5910">
      <w:pPr>
        <w:rPr>
          <w:rFonts w:cs="Arial"/>
          <w:rtl/>
        </w:rPr>
      </w:pPr>
      <w:r w:rsidRPr="004034CF">
        <w:rPr>
          <w:rFonts w:cs="Arial" w:hint="cs"/>
          <w:b/>
          <w:bCs/>
          <w:rtl/>
        </w:rPr>
        <w:t>שם המלחין:</w:t>
      </w:r>
      <w:r>
        <w:rPr>
          <w:rFonts w:cs="Arial" w:hint="cs"/>
          <w:rtl/>
        </w:rPr>
        <w:t xml:space="preserve"> </w:t>
      </w:r>
      <w:r w:rsidRPr="004034CF">
        <w:rPr>
          <w:rFonts w:asciiTheme="majorBidi" w:hAnsiTheme="majorBidi" w:cstheme="majorBidi"/>
          <w:sz w:val="24"/>
          <w:szCs w:val="24"/>
        </w:rPr>
        <w:t>Charles Ives</w:t>
      </w:r>
    </w:p>
    <w:p w14:paraId="5938EBC9" w14:textId="4F1A109D" w:rsidR="004034CF" w:rsidRDefault="004034CF" w:rsidP="006F5910">
      <w:pPr>
        <w:rPr>
          <w:rFonts w:cs="Arial"/>
          <w:rtl/>
        </w:rPr>
      </w:pPr>
      <w:r w:rsidRPr="004034CF">
        <w:rPr>
          <w:rFonts w:cs="Arial" w:hint="cs"/>
          <w:b/>
          <w:bCs/>
          <w:rtl/>
        </w:rPr>
        <w:t>ז'אנר:</w:t>
      </w:r>
      <w:r>
        <w:rPr>
          <w:rFonts w:cs="Arial" w:hint="cs"/>
          <w:rtl/>
        </w:rPr>
        <w:t xml:space="preserve"> יצירה סימפונית</w:t>
      </w:r>
    </w:p>
    <w:p w14:paraId="56D6DC99" w14:textId="64564623" w:rsidR="006F5910" w:rsidRDefault="004034CF" w:rsidP="003A2B67">
      <w:pPr>
        <w:rPr>
          <w:rFonts w:cs="Arial"/>
          <w:rtl/>
        </w:rPr>
      </w:pPr>
      <w:r w:rsidRPr="004034CF">
        <w:rPr>
          <w:rFonts w:cs="Arial" w:hint="cs"/>
          <w:b/>
          <w:bCs/>
          <w:rtl/>
        </w:rPr>
        <w:t>מבנה:</w:t>
      </w:r>
      <w:r>
        <w:rPr>
          <w:rFonts w:cs="Arial" w:hint="cs"/>
          <w:rtl/>
        </w:rPr>
        <w:t xml:space="preserve"> </w:t>
      </w:r>
      <w:r w:rsidR="003A2B67">
        <w:rPr>
          <w:rFonts w:cs="Arial" w:hint="cs"/>
          <w:rtl/>
        </w:rPr>
        <w:t xml:space="preserve"> מבנה של תהליך דרמטי, המיתרים מנגנים לאט, הרמוניה רגועה.</w:t>
      </w:r>
    </w:p>
    <w:p w14:paraId="771D2B57" w14:textId="5511575A" w:rsidR="003A2B67" w:rsidRDefault="003A2B67" w:rsidP="003A2B67">
      <w:pPr>
        <w:rPr>
          <w:rFonts w:cs="Arial"/>
          <w:rtl/>
        </w:rPr>
      </w:pPr>
      <w:r>
        <w:rPr>
          <w:rFonts w:cs="Arial" w:hint="cs"/>
          <w:rtl/>
        </w:rPr>
        <w:t xml:space="preserve">החצוצרה מנגנת מוטיב קצר שחוזר 7 פעמים שזה השאלה הקוסמית כל פעם </w:t>
      </w:r>
      <w:r w:rsidRPr="007F7F3F">
        <w:rPr>
          <w:rFonts w:cs="Arial"/>
          <w:rtl/>
        </w:rPr>
        <w:t xml:space="preserve">יש מענה </w:t>
      </w:r>
      <w:r>
        <w:rPr>
          <w:rFonts w:cs="Arial" w:hint="cs"/>
          <w:rtl/>
        </w:rPr>
        <w:t xml:space="preserve">בכלי הנשיפה </w:t>
      </w:r>
      <w:r w:rsidRPr="007F7F3F">
        <w:rPr>
          <w:rFonts w:cs="Arial"/>
          <w:rtl/>
        </w:rPr>
        <w:t>ובפעם השביעית המענה לא מגיע</w:t>
      </w:r>
      <w:r>
        <w:rPr>
          <w:rFonts w:cs="Arial" w:hint="cs"/>
          <w:rtl/>
        </w:rPr>
        <w:t xml:space="preserve">. שילוב של </w:t>
      </w:r>
      <w:proofErr w:type="spellStart"/>
      <w:r>
        <w:rPr>
          <w:rFonts w:cs="Arial" w:hint="cs"/>
          <w:rtl/>
        </w:rPr>
        <w:t>טריאולות</w:t>
      </w:r>
      <w:proofErr w:type="spellEnd"/>
      <w:r>
        <w:rPr>
          <w:rFonts w:cs="Arial" w:hint="cs"/>
          <w:rtl/>
        </w:rPr>
        <w:t>, יציבות טונאלית קיימת.</w:t>
      </w:r>
    </w:p>
    <w:p w14:paraId="5AED420D" w14:textId="1550E8EC" w:rsidR="004034CF" w:rsidRPr="004034CF" w:rsidRDefault="004034CF" w:rsidP="004034CF">
      <w:pPr>
        <w:rPr>
          <w:rFonts w:cs="Arial"/>
          <w:rtl/>
        </w:rPr>
      </w:pPr>
      <w:r>
        <w:rPr>
          <w:rFonts w:cs="Arial" w:hint="cs"/>
          <w:rtl/>
        </w:rPr>
        <w:t>אקורדים</w:t>
      </w:r>
      <w:r w:rsidRPr="004034CF">
        <w:rPr>
          <w:rFonts w:cs="Arial"/>
          <w:rtl/>
        </w:rPr>
        <w:t xml:space="preserve"> פתוחים </w:t>
      </w:r>
      <w:r>
        <w:rPr>
          <w:rFonts w:cs="Arial" w:hint="cs"/>
          <w:rtl/>
        </w:rPr>
        <w:t xml:space="preserve">בכלי המיתר, כלי הנשיפה </w:t>
      </w:r>
      <w:proofErr w:type="spellStart"/>
      <w:r>
        <w:rPr>
          <w:rFonts w:cs="Arial" w:hint="cs"/>
          <w:rtl/>
        </w:rPr>
        <w:t>דיסוננטים</w:t>
      </w:r>
      <w:proofErr w:type="spellEnd"/>
      <w:r w:rsidR="003A2B67">
        <w:rPr>
          <w:rFonts w:cs="Arial" w:hint="cs"/>
          <w:rtl/>
        </w:rPr>
        <w:t>.</w:t>
      </w:r>
    </w:p>
    <w:p w14:paraId="22263943" w14:textId="77777777" w:rsidR="006F5910" w:rsidRDefault="006F5910" w:rsidP="006F5910">
      <w:pPr>
        <w:rPr>
          <w:rFonts w:cs="Arial" w:hint="cs"/>
          <w:rtl/>
        </w:rPr>
      </w:pPr>
    </w:p>
    <w:p w14:paraId="4A69582A" w14:textId="19F1487F" w:rsidR="00EA261E" w:rsidRPr="00F8460E" w:rsidRDefault="00EA261E" w:rsidP="00F8460E">
      <w:pPr>
        <w:bidi w:val="0"/>
        <w:ind w:left="283"/>
        <w:jc w:val="right"/>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8460E">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Lyrische Suite, I movement: Allegretto giovale</w:t>
      </w:r>
      <w:r w:rsidR="00F8460E" w:rsidRPr="00F8460E">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.20</w:t>
      </w:r>
    </w:p>
    <w:p w14:paraId="495B32A5" w14:textId="59BDF65F" w:rsidR="00F8460E" w:rsidRDefault="00F8460E" w:rsidP="00897C86">
      <w:pPr>
        <w:rPr>
          <w:rtl/>
          <w:lang w:val="it-IT"/>
        </w:rPr>
      </w:pPr>
      <w:r w:rsidRPr="00F8460E">
        <w:rPr>
          <w:rFonts w:hint="cs"/>
          <w:b/>
          <w:bCs/>
          <w:rtl/>
          <w:lang w:val="it-IT"/>
        </w:rPr>
        <w:t>שם המלחין:</w:t>
      </w:r>
      <w:r>
        <w:rPr>
          <w:rFonts w:hint="cs"/>
          <w:rtl/>
          <w:lang w:val="it-IT"/>
        </w:rPr>
        <w:t xml:space="preserve"> </w:t>
      </w:r>
      <w:r w:rsidRPr="00803C1A">
        <w:rPr>
          <w:rFonts w:asciiTheme="majorBidi" w:hAnsiTheme="majorBidi" w:cstheme="majorBidi"/>
          <w:sz w:val="24"/>
          <w:szCs w:val="24"/>
          <w:lang w:val="it-IT"/>
        </w:rPr>
        <w:t>Alban Berg</w:t>
      </w:r>
    </w:p>
    <w:p w14:paraId="0D7CAD4E" w14:textId="50362CA2" w:rsidR="00EA261E" w:rsidRDefault="00EA261E" w:rsidP="00897C86">
      <w:pPr>
        <w:rPr>
          <w:rtl/>
          <w:lang w:val="it-IT"/>
        </w:rPr>
      </w:pPr>
      <w:r w:rsidRPr="00F8460E">
        <w:rPr>
          <w:rFonts w:hint="cs"/>
          <w:b/>
          <w:bCs/>
          <w:rtl/>
          <w:lang w:val="it-IT"/>
        </w:rPr>
        <w:t>ז'אנר:</w:t>
      </w:r>
      <w:r>
        <w:rPr>
          <w:rFonts w:hint="cs"/>
          <w:rtl/>
          <w:lang w:val="it-IT"/>
        </w:rPr>
        <w:t xml:space="preserve"> סוויטה לירית</w:t>
      </w:r>
    </w:p>
    <w:p w14:paraId="63557428" w14:textId="7794261A" w:rsidR="00EA261E" w:rsidRPr="00F8460E" w:rsidRDefault="00F8460E" w:rsidP="00F8460E">
      <w:pPr>
        <w:rPr>
          <w:rFonts w:hint="cs"/>
          <w:rtl/>
        </w:rPr>
      </w:pPr>
      <w:r w:rsidRPr="00F8460E">
        <w:rPr>
          <w:rFonts w:hint="cs"/>
          <w:b/>
          <w:bCs/>
          <w:rtl/>
          <w:lang w:val="it-IT"/>
        </w:rPr>
        <w:t>מבנה:</w:t>
      </w:r>
      <w:r w:rsidR="00EA261E">
        <w:rPr>
          <w:rFonts w:hint="cs"/>
          <w:rtl/>
          <w:lang w:val="it-IT"/>
        </w:rPr>
        <w:t xml:space="preserve"> </w:t>
      </w:r>
      <w:r>
        <w:rPr>
          <w:rFonts w:hint="cs"/>
          <w:rtl/>
          <w:lang w:val="it-IT"/>
        </w:rPr>
        <w:t xml:space="preserve">4 צלילים שהם ראשי התיבות של שמותיהם של </w:t>
      </w:r>
      <w:proofErr w:type="spellStart"/>
      <w:r>
        <w:rPr>
          <w:rFonts w:hint="cs"/>
          <w:rtl/>
          <w:lang w:val="it-IT"/>
        </w:rPr>
        <w:t>ברג</w:t>
      </w:r>
      <w:proofErr w:type="spellEnd"/>
      <w:r>
        <w:rPr>
          <w:rFonts w:hint="cs"/>
          <w:rtl/>
          <w:lang w:val="it-IT"/>
        </w:rPr>
        <w:t xml:space="preserve"> ואהובתו חנה. כל חלק מהיצירה </w:t>
      </w:r>
      <w:r>
        <w:rPr>
          <w:rFonts w:asciiTheme="majorBidi" w:hAnsiTheme="majorBidi" w:cstheme="majorBidi"/>
          <w:sz w:val="24"/>
          <w:szCs w:val="24"/>
          <w:lang w:val="it-IT"/>
        </w:rPr>
        <w:t>ABA</w:t>
      </w:r>
      <w:r>
        <w:rPr>
          <w:rFonts w:asciiTheme="majorBidi" w:hAnsiTheme="majorBidi" w:cstheme="majorBidi" w:hint="cs"/>
          <w:sz w:val="24"/>
          <w:szCs w:val="24"/>
          <w:rtl/>
          <w:lang w:val="it-IT"/>
        </w:rPr>
        <w:t xml:space="preserve"> </w:t>
      </w:r>
      <w:r w:rsidRPr="00F8460E">
        <w:rPr>
          <w:rFonts w:hint="cs"/>
          <w:rtl/>
          <w:lang w:val="it-IT"/>
        </w:rPr>
        <w:t>הוא כפולה של 23.</w:t>
      </w:r>
      <w:r>
        <w:rPr>
          <w:rFonts w:hint="cs"/>
          <w:rtl/>
        </w:rPr>
        <w:t xml:space="preserve"> החלקים מבוססים על המספרים 10 ו23 מבחינת מבנה. הנושא הראשון מבוסס על </w:t>
      </w:r>
      <w:proofErr w:type="spellStart"/>
      <w:r>
        <w:rPr>
          <w:rFonts w:hint="cs"/>
          <w:rtl/>
        </w:rPr>
        <w:t>דדוקופוניה</w:t>
      </w:r>
      <w:proofErr w:type="spellEnd"/>
      <w:r>
        <w:rPr>
          <w:rFonts w:hint="cs"/>
          <w:rtl/>
        </w:rPr>
        <w:t xml:space="preserve">, בחלק בי הוא מפרק את המוטיבים מהנושא. </w:t>
      </w:r>
      <w:proofErr w:type="spellStart"/>
      <w:r>
        <w:rPr>
          <w:rFonts w:hint="cs"/>
          <w:rtl/>
        </w:rPr>
        <w:t>והרפריזה</w:t>
      </w:r>
      <w:proofErr w:type="spellEnd"/>
      <w:r>
        <w:rPr>
          <w:rFonts w:hint="cs"/>
          <w:rtl/>
        </w:rPr>
        <w:t xml:space="preserve"> </w:t>
      </w:r>
      <w:r>
        <w:t>A</w:t>
      </w:r>
      <w:r>
        <w:rPr>
          <w:rFonts w:hint="cs"/>
          <w:rtl/>
        </w:rPr>
        <w:t xml:space="preserve"> מנוגנת בהיפוך סרטן של הקטע הפותח, כלי המיתר מנגנים עמעום כדי להדגיש את האהבה הנסתרת.</w:t>
      </w:r>
    </w:p>
    <w:p w14:paraId="21B95960" w14:textId="2FE59D62" w:rsidR="00EA261E" w:rsidRDefault="00EA261E" w:rsidP="00897C86">
      <w:pPr>
        <w:rPr>
          <w:rtl/>
          <w:lang w:val="it-IT"/>
        </w:rPr>
      </w:pPr>
    </w:p>
    <w:p w14:paraId="4BB1A13A" w14:textId="77777777" w:rsidR="00EA261E" w:rsidRDefault="00EA261E" w:rsidP="00897C86">
      <w:pPr>
        <w:rPr>
          <w:rtl/>
          <w:lang w:val="it-IT"/>
        </w:rPr>
      </w:pPr>
    </w:p>
    <w:p w14:paraId="56C3B1EE" w14:textId="77777777" w:rsidR="00F8460E" w:rsidRPr="00F8460E" w:rsidRDefault="00F8460E" w:rsidP="00F8460E">
      <w:pPr>
        <w:bidi w:val="0"/>
        <w:ind w:left="283"/>
        <w:rPr>
          <w:rFonts w:asciiTheme="majorBidi" w:hAnsiTheme="majorBidi" w:cstheme="majorBidi"/>
          <w:i/>
          <w:iCs/>
          <w:sz w:val="24"/>
          <w:szCs w:val="24"/>
        </w:rPr>
      </w:pPr>
    </w:p>
    <w:p w14:paraId="7C02425F" w14:textId="1CDF2BC0" w:rsidR="00CE798C" w:rsidRPr="00AE5D74" w:rsidRDefault="00CE798C" w:rsidP="00AE5D74">
      <w:pPr>
        <w:bidi w:val="0"/>
        <w:ind w:left="283"/>
        <w:jc w:val="right"/>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E5D74">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The Survived from Warsaw</w:t>
      </w:r>
      <w:r w:rsidR="00AE5D74">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.21</w:t>
      </w:r>
    </w:p>
    <w:p w14:paraId="703B433E" w14:textId="3628A808" w:rsidR="00AE5D74" w:rsidRDefault="00AE5D74" w:rsidP="00897C86">
      <w:pPr>
        <w:rPr>
          <w:rFonts w:hint="cs"/>
          <w:rtl/>
        </w:rPr>
      </w:pPr>
      <w:r w:rsidRPr="00AE5D74">
        <w:rPr>
          <w:rFonts w:hint="cs"/>
          <w:b/>
          <w:bCs/>
          <w:rtl/>
        </w:rPr>
        <w:t>שם המלחין:</w:t>
      </w:r>
      <w:r>
        <w:rPr>
          <w:rFonts w:hint="cs"/>
          <w:rtl/>
        </w:rPr>
        <w:t xml:space="preserve"> </w:t>
      </w:r>
      <w:r w:rsidRPr="00AE5D74">
        <w:t>Arnold Schoenberg</w:t>
      </w:r>
    </w:p>
    <w:p w14:paraId="16BA8A07" w14:textId="15CCE35E" w:rsidR="00CE798C" w:rsidRDefault="00CE798C" w:rsidP="00897C86">
      <w:pPr>
        <w:rPr>
          <w:rFonts w:hint="cs"/>
          <w:rtl/>
        </w:rPr>
      </w:pPr>
      <w:r w:rsidRPr="00AE5D74">
        <w:rPr>
          <w:rFonts w:hint="cs"/>
          <w:b/>
          <w:bCs/>
          <w:rtl/>
        </w:rPr>
        <w:t>ז'אנר:</w:t>
      </w:r>
      <w:r>
        <w:rPr>
          <w:rFonts w:hint="cs"/>
          <w:rtl/>
        </w:rPr>
        <w:t xml:space="preserve"> </w:t>
      </w:r>
      <w:proofErr w:type="spellStart"/>
      <w:r>
        <w:rPr>
          <w:rFonts w:hint="cs"/>
          <w:rtl/>
        </w:rPr>
        <w:t>קנטטה</w:t>
      </w:r>
      <w:proofErr w:type="spellEnd"/>
    </w:p>
    <w:p w14:paraId="7D7A570C" w14:textId="6FB0B15E" w:rsidR="00AE5D74" w:rsidRDefault="00CE798C" w:rsidP="00AE5D74">
      <w:pPr>
        <w:rPr>
          <w:rtl/>
        </w:rPr>
      </w:pPr>
      <w:r w:rsidRPr="00AE5D74">
        <w:rPr>
          <w:rFonts w:hint="cs"/>
          <w:b/>
          <w:bCs/>
          <w:rtl/>
        </w:rPr>
        <w:t>מבנה:</w:t>
      </w:r>
      <w:r w:rsidR="00977957">
        <w:rPr>
          <w:rFonts w:hint="cs"/>
          <w:rtl/>
        </w:rPr>
        <w:t xml:space="preserve"> </w:t>
      </w:r>
      <w:r w:rsidR="00AE5D74">
        <w:rPr>
          <w:rFonts w:hint="cs"/>
          <w:rtl/>
        </w:rPr>
        <w:t xml:space="preserve">שומעים בתיבה ראשונה חצוצרה שמנגנת מוטיב תרועה. </w:t>
      </w:r>
      <w:r w:rsidR="00AE5D74">
        <w:rPr>
          <w:rFonts w:hint="cs"/>
          <w:rtl/>
        </w:rPr>
        <w:t>הקריין באנגלית מציג את סיפורו של יהודי שניצל מגטו וורשה, הקטעים של הקריין בגרמנית מציגים את פקודות החיילים הנאצים באמצעות צעקות. בסוף שומעים מקהלת גברים שרה "שמע ישראל" בעברית. אין גובה צליל מוגדר.</w:t>
      </w:r>
    </w:p>
    <w:p w14:paraId="37A149BA" w14:textId="2458CB42" w:rsidR="00977957" w:rsidRDefault="00977957" w:rsidP="00977957">
      <w:r>
        <w:rPr>
          <w:rtl/>
        </w:rPr>
        <w:t>בנויה באופן ברור</w:t>
      </w:r>
      <w:r>
        <w:rPr>
          <w:rFonts w:hint="cs"/>
          <w:rtl/>
        </w:rPr>
        <w:t xml:space="preserve"> </w:t>
      </w:r>
      <w:r>
        <w:rPr>
          <w:rtl/>
        </w:rPr>
        <w:t xml:space="preserve">ב2 התיבות הראשונות בחצוצרה שומעים את כל צלילי הסדרה, וראי של הקריאה. </w:t>
      </w:r>
      <w:proofErr w:type="spellStart"/>
      <w:r>
        <w:rPr>
          <w:rtl/>
        </w:rPr>
        <w:t>הכל</w:t>
      </w:r>
      <w:proofErr w:type="spellEnd"/>
      <w:r>
        <w:rPr>
          <w:rtl/>
        </w:rPr>
        <w:t xml:space="preserve"> מתפתח בבסיס דודקפוני. נושא אלטרנטיבי.</w:t>
      </w:r>
    </w:p>
    <w:p w14:paraId="69C01384" w14:textId="6FE421EA" w:rsidR="0000661A" w:rsidRDefault="0000661A" w:rsidP="00897C86">
      <w:pPr>
        <w:rPr>
          <w:rtl/>
          <w:lang w:val="it-IT"/>
        </w:rPr>
      </w:pPr>
    </w:p>
    <w:p w14:paraId="20A70DF9" w14:textId="04698ABF" w:rsidR="00CE798C" w:rsidRPr="0000661A" w:rsidRDefault="0000661A" w:rsidP="00897C86">
      <w:pPr>
        <w:rPr>
          <w:b/>
          <w:color w:val="A5A5A5" w:themeColor="accent3"/>
          <w:sz w:val="28"/>
          <w:szCs w:val="28"/>
          <w:rt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5400B">
        <w:rPr>
          <w:b/>
          <w:color w:val="A5A5A5" w:themeColor="accent3"/>
          <w:sz w:val="28"/>
          <w:szCs w:val="28"/>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Piano trio no. 2 in E minor .20</w:t>
      </w:r>
    </w:p>
    <w:p w14:paraId="75387BA4" w14:textId="6E166993" w:rsidR="0000661A" w:rsidRDefault="0000661A" w:rsidP="00897C86">
      <w:pPr>
        <w:rPr>
          <w:rtl/>
          <w:lang w:val="it-IT"/>
        </w:rPr>
      </w:pPr>
      <w:r w:rsidRPr="0000661A">
        <w:rPr>
          <w:rFonts w:hint="cs"/>
          <w:b/>
          <w:bCs/>
          <w:rtl/>
          <w:lang w:val="it-IT"/>
        </w:rPr>
        <w:t>שם המלחין:</w:t>
      </w:r>
      <w:r>
        <w:rPr>
          <w:rFonts w:hint="cs"/>
          <w:rtl/>
          <w:lang w:val="it-IT"/>
        </w:rPr>
        <w:t xml:space="preserve"> </w:t>
      </w:r>
      <w:r w:rsidRPr="0000661A">
        <w:rPr>
          <w:lang w:val="it-IT"/>
        </w:rPr>
        <w:t xml:space="preserve">Dmitry Schostakovich </w:t>
      </w:r>
    </w:p>
    <w:p w14:paraId="0D3C5236" w14:textId="0CE0959C" w:rsidR="0000661A" w:rsidRDefault="0000661A" w:rsidP="00897C86">
      <w:pPr>
        <w:rPr>
          <w:rtl/>
          <w:lang w:val="it-IT"/>
        </w:rPr>
      </w:pPr>
      <w:r w:rsidRPr="0000661A">
        <w:rPr>
          <w:rFonts w:hint="cs"/>
          <w:b/>
          <w:bCs/>
          <w:rtl/>
          <w:lang w:val="it-IT"/>
        </w:rPr>
        <w:t>ז'אנר:</w:t>
      </w:r>
      <w:r>
        <w:rPr>
          <w:rFonts w:hint="cs"/>
          <w:rtl/>
          <w:lang w:val="it-IT"/>
        </w:rPr>
        <w:t xml:space="preserve"> טריו לפסנתר</w:t>
      </w:r>
    </w:p>
    <w:p w14:paraId="42C649DE" w14:textId="1DA06A20" w:rsidR="0000661A" w:rsidRDefault="0000661A" w:rsidP="0000661A">
      <w:pPr>
        <w:rPr>
          <w:rtl/>
        </w:rPr>
      </w:pPr>
      <w:r w:rsidRPr="0000661A">
        <w:rPr>
          <w:rFonts w:hint="cs"/>
          <w:b/>
          <w:bCs/>
          <w:rtl/>
          <w:lang w:val="it-IT"/>
        </w:rPr>
        <w:t xml:space="preserve">מבנה: </w:t>
      </w:r>
      <w:r w:rsidRPr="0000661A">
        <w:rPr>
          <w:rFonts w:hint="cs"/>
          <w:rtl/>
          <w:lang w:val="it-IT"/>
        </w:rPr>
        <w:t xml:space="preserve">נכתבה למות חברו </w:t>
      </w:r>
      <w:proofErr w:type="spellStart"/>
      <w:r w:rsidRPr="0000661A">
        <w:rPr>
          <w:rFonts w:hint="cs"/>
          <w:rtl/>
          <w:lang w:val="it-IT"/>
        </w:rPr>
        <w:t>סולרטינסקי</w:t>
      </w:r>
      <w:proofErr w:type="spellEnd"/>
      <w:r w:rsidRPr="0000661A">
        <w:rPr>
          <w:rFonts w:hint="cs"/>
          <w:rtl/>
          <w:lang w:val="it-IT"/>
        </w:rPr>
        <w:t>.</w:t>
      </w:r>
      <w:r>
        <w:rPr>
          <w:rFonts w:hint="cs"/>
          <w:b/>
          <w:bCs/>
          <w:rtl/>
          <w:lang w:val="it-IT"/>
        </w:rPr>
        <w:t xml:space="preserve"> </w:t>
      </w:r>
      <w:r w:rsidRPr="0000661A">
        <w:rPr>
          <w:rFonts w:hint="cs"/>
          <w:b/>
          <w:bCs/>
          <w:u w:val="single"/>
          <w:rtl/>
        </w:rPr>
        <w:t>פרק 1:</w:t>
      </w:r>
      <w:r>
        <w:rPr>
          <w:rFonts w:hint="cs"/>
          <w:rtl/>
        </w:rPr>
        <w:t xml:space="preserve"> בצורת סונטה עם פוגה, מי מינור פשוט, בעל אופי עצוב וכבד, המון </w:t>
      </w:r>
      <w:proofErr w:type="spellStart"/>
      <w:r>
        <w:rPr>
          <w:rFonts w:hint="cs"/>
          <w:rtl/>
        </w:rPr>
        <w:t>מודולציות</w:t>
      </w:r>
      <w:proofErr w:type="spellEnd"/>
      <w:r>
        <w:rPr>
          <w:rFonts w:hint="cs"/>
          <w:rtl/>
        </w:rPr>
        <w:t xml:space="preserve">, אקורדים </w:t>
      </w:r>
      <w:proofErr w:type="spellStart"/>
      <w:r>
        <w:rPr>
          <w:rFonts w:hint="cs"/>
          <w:rtl/>
        </w:rPr>
        <w:t>דיסוננטים</w:t>
      </w:r>
      <w:proofErr w:type="spellEnd"/>
      <w:r>
        <w:rPr>
          <w:rFonts w:hint="cs"/>
          <w:rtl/>
        </w:rPr>
        <w:t>, שימוש בטריטון, אין מרכז טונאלי יציב.</w:t>
      </w:r>
    </w:p>
    <w:p w14:paraId="4C0CA19D" w14:textId="1485EC23" w:rsidR="0000661A" w:rsidRDefault="0000661A" w:rsidP="0000661A">
      <w:pPr>
        <w:rPr>
          <w:rtl/>
        </w:rPr>
      </w:pPr>
      <w:r w:rsidRPr="0000661A">
        <w:rPr>
          <w:rFonts w:hint="cs"/>
          <w:b/>
          <w:bCs/>
          <w:u w:val="single"/>
          <w:rtl/>
        </w:rPr>
        <w:t>פרק 2</w:t>
      </w:r>
      <w:r>
        <w:rPr>
          <w:rFonts w:hint="cs"/>
          <w:rtl/>
        </w:rPr>
        <w:t xml:space="preserve"> </w:t>
      </w:r>
      <w:r>
        <w:rPr>
          <w:rtl/>
        </w:rPr>
        <w:t>–</w:t>
      </w:r>
      <w:r>
        <w:rPr>
          <w:rFonts w:hint="cs"/>
          <w:rtl/>
        </w:rPr>
        <w:t xml:space="preserve"> סקרצו, אלגרו </w:t>
      </w:r>
      <w:proofErr w:type="spellStart"/>
      <w:r>
        <w:rPr>
          <w:rFonts w:hint="cs"/>
          <w:rtl/>
        </w:rPr>
        <w:t>קון</w:t>
      </w:r>
      <w:proofErr w:type="spellEnd"/>
      <w:r>
        <w:rPr>
          <w:rFonts w:hint="cs"/>
          <w:rtl/>
        </w:rPr>
        <w:t xml:space="preserve"> בריו, קליל, דיסוננטיי</w:t>
      </w:r>
      <w:r>
        <w:rPr>
          <w:rFonts w:hint="eastAsia"/>
          <w:rtl/>
        </w:rPr>
        <w:t>ם</w:t>
      </w:r>
      <w:r>
        <w:rPr>
          <w:rFonts w:hint="cs"/>
          <w:rtl/>
        </w:rPr>
        <w:t xml:space="preserve"> צורמים.</w:t>
      </w:r>
    </w:p>
    <w:p w14:paraId="1BA0E751" w14:textId="56084DDA" w:rsidR="0000661A" w:rsidRDefault="0000661A" w:rsidP="0000661A">
      <w:pPr>
        <w:rPr>
          <w:rtl/>
        </w:rPr>
      </w:pPr>
      <w:r w:rsidRPr="00043574">
        <w:rPr>
          <w:rFonts w:hint="cs"/>
          <w:b/>
          <w:bCs/>
          <w:u w:val="single"/>
          <w:rtl/>
        </w:rPr>
        <w:t>פרק 3</w:t>
      </w:r>
      <w:r w:rsidRPr="0000661A">
        <w:rPr>
          <w:rFonts w:hint="cs"/>
          <w:b/>
          <w:bCs/>
          <w:rtl/>
        </w:rPr>
        <w:t xml:space="preserve"> </w:t>
      </w:r>
      <w:r w:rsidRPr="0000661A">
        <w:rPr>
          <w:b/>
          <w:bCs/>
          <w:rtl/>
        </w:rPr>
        <w:t>–</w:t>
      </w:r>
      <w:r>
        <w:rPr>
          <w:rFonts w:hint="cs"/>
          <w:rtl/>
        </w:rPr>
        <w:t xml:space="preserve"> </w:t>
      </w:r>
      <w:proofErr w:type="spellStart"/>
      <w:r>
        <w:rPr>
          <w:rFonts w:hint="cs"/>
          <w:rtl/>
        </w:rPr>
        <w:t>פאסקליה</w:t>
      </w:r>
      <w:proofErr w:type="spellEnd"/>
      <w:r>
        <w:rPr>
          <w:rFonts w:hint="cs"/>
          <w:rtl/>
        </w:rPr>
        <w:t xml:space="preserve"> על מהלך הרמוני בסי במול מינור עם 6 וריאציות, מרווח קוורטה עם קדמה, אקורדים פתוחים שלא נפתרים.</w:t>
      </w:r>
    </w:p>
    <w:p w14:paraId="133BB6BF" w14:textId="77777777" w:rsidR="00A80E2F" w:rsidRDefault="0000661A" w:rsidP="0000661A">
      <w:pPr>
        <w:rPr>
          <w:rtl/>
        </w:rPr>
      </w:pPr>
      <w:r w:rsidRPr="00043574">
        <w:rPr>
          <w:rFonts w:hint="cs"/>
          <w:b/>
          <w:bCs/>
          <w:u w:val="single"/>
          <w:rtl/>
        </w:rPr>
        <w:t>פרק 4</w:t>
      </w:r>
      <w:r w:rsidRPr="0000661A">
        <w:rPr>
          <w:rFonts w:hint="cs"/>
          <w:b/>
          <w:bCs/>
          <w:rtl/>
        </w:rPr>
        <w:t xml:space="preserve"> </w:t>
      </w:r>
      <w:r w:rsidRPr="0000661A">
        <w:rPr>
          <w:rFonts w:cs="Arial"/>
          <w:b/>
          <w:bCs/>
          <w:rtl/>
        </w:rPr>
        <w:t>–</w:t>
      </w:r>
      <w:r>
        <w:rPr>
          <w:rFonts w:hint="cs"/>
          <w:rtl/>
        </w:rPr>
        <w:t xml:space="preserve"> נושא יהודי עממי בתחושת ריקנות, ללא פתרון אמיתי, אקורדים פשוטים עם דיסוננסים חדים, חיקוי בסיס מודלי ולקראת הסוף חזרה למוזיקה של הפרק הראשון.</w:t>
      </w:r>
    </w:p>
    <w:p w14:paraId="15715664" w14:textId="77777777" w:rsidR="00A80E2F" w:rsidRDefault="00A80E2F" w:rsidP="0000661A">
      <w:pPr>
        <w:rPr>
          <w:rtl/>
        </w:rPr>
      </w:pPr>
    </w:p>
    <w:p w14:paraId="48E8B92B" w14:textId="77777777" w:rsidR="00A80E2F" w:rsidRDefault="00A80E2F" w:rsidP="00A80E2F">
      <w:pPr>
        <w:rPr>
          <w:rtl/>
        </w:rPr>
      </w:pPr>
      <w:r w:rsidRPr="00A80E2F">
        <w:rPr>
          <w:b/>
          <w:color w:val="A5A5A5" w:themeColor="accent3"/>
          <w:sz w:val="28"/>
          <w:szCs w:val="28"/>
          <w:lang w:val="nl-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21</w:t>
      </w:r>
      <w:r w:rsidRPr="00A80E2F">
        <w:rPr>
          <w:b/>
          <w:color w:val="A5A5A5" w:themeColor="accent3"/>
          <w:sz w:val="28"/>
          <w:szCs w:val="28"/>
          <w:rtl/>
          <w:lang w:val="it-I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A80E2F">
        <w:rPr>
          <w:b/>
          <w:color w:val="A5A5A5" w:themeColor="accent3"/>
          <w:sz w:val="28"/>
          <w:szCs w:val="28"/>
          <w:lang w:val="nl-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A80E2F">
        <w:rPr>
          <w:b/>
          <w:color w:val="A5A5A5" w:themeColor="accent3"/>
          <w:sz w:val="28"/>
          <w:szCs w:val="28"/>
          <w:lang w:val="nl-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Mathis der Mahler, I movement: Engelkonzert</w:t>
      </w:r>
      <w:r w:rsidRPr="00A80E2F">
        <w:rPr>
          <w:b/>
          <w:color w:val="A5A5A5" w:themeColor="accent3"/>
          <w:sz w:val="28"/>
          <w:szCs w:val="28"/>
          <w:lang w:val="nl-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7BB93FF8" w14:textId="33B52F6A" w:rsidR="0000661A" w:rsidRPr="00A80E2F" w:rsidRDefault="00A80E2F" w:rsidP="00A80E2F">
      <w:pPr>
        <w:rPr>
          <w:rFonts w:hint="cs"/>
          <w:b/>
          <w:bCs/>
          <w:rtl/>
        </w:rPr>
      </w:pPr>
      <w:r w:rsidRPr="00A80E2F">
        <w:rPr>
          <w:rFonts w:hint="cs"/>
          <w:b/>
          <w:bCs/>
          <w:rtl/>
        </w:rPr>
        <w:t>שם המלחין:</w:t>
      </w:r>
      <w:r>
        <w:rPr>
          <w:rFonts w:hint="cs"/>
          <w:rtl/>
        </w:rPr>
        <w:t xml:space="preserve"> </w:t>
      </w:r>
      <w:r w:rsidRPr="00A80E2F">
        <w:t xml:space="preserve">Paul Hindemith </w:t>
      </w:r>
    </w:p>
    <w:p w14:paraId="2783526C" w14:textId="3D0A0FAD" w:rsidR="0000661A" w:rsidRDefault="00A80E2F" w:rsidP="00A80E2F">
      <w:pPr>
        <w:rPr>
          <w:rtl/>
          <w:lang w:val="it-IT"/>
        </w:rPr>
      </w:pPr>
      <w:r w:rsidRPr="00A80E2F">
        <w:rPr>
          <w:rFonts w:hint="cs"/>
          <w:b/>
          <w:bCs/>
          <w:rtl/>
          <w:lang w:val="it-IT"/>
        </w:rPr>
        <w:t>ז'אנר:</w:t>
      </w:r>
      <w:r>
        <w:rPr>
          <w:rFonts w:hint="cs"/>
          <w:rtl/>
          <w:lang w:val="it-IT"/>
        </w:rPr>
        <w:t xml:space="preserve"> סימפוניה תוכניתית</w:t>
      </w:r>
    </w:p>
    <w:p w14:paraId="68EFA22F" w14:textId="3AE1CB0B" w:rsidR="00A80E2F" w:rsidRDefault="00A80E2F" w:rsidP="00A80E2F">
      <w:pPr>
        <w:rPr>
          <w:rtl/>
          <w:lang w:val="it-IT"/>
        </w:rPr>
      </w:pPr>
      <w:r w:rsidRPr="00A80E2F">
        <w:rPr>
          <w:rFonts w:hint="cs"/>
          <w:b/>
          <w:bCs/>
          <w:rtl/>
          <w:lang w:val="it-IT"/>
        </w:rPr>
        <w:t>מבנה:</w:t>
      </w:r>
      <w:r>
        <w:rPr>
          <w:rFonts w:hint="cs"/>
          <w:b/>
          <w:bCs/>
          <w:rtl/>
          <w:lang w:val="it-IT"/>
        </w:rPr>
        <w:t xml:space="preserve"> </w:t>
      </w:r>
      <w:r>
        <w:rPr>
          <w:rFonts w:hint="cs"/>
          <w:rtl/>
          <w:lang w:val="it-IT"/>
        </w:rPr>
        <w:t>פרק ראשון מבוסס על מוזיקת פתיחה, שירת המלאכים, נשמע שיר עממי מודלי,</w:t>
      </w:r>
      <w:r w:rsidRPr="00A80E2F">
        <w:rPr>
          <w:rFonts w:hint="cs"/>
          <w:rtl/>
          <w:lang w:val="it-IT"/>
        </w:rPr>
        <w:t xml:space="preserve"> מוזיקה בהירה, איטי ויציב.</w:t>
      </w:r>
    </w:p>
    <w:p w14:paraId="462974A2" w14:textId="6EBBA5AF" w:rsidR="00A80E2F" w:rsidRDefault="00A80E2F" w:rsidP="00A80E2F">
      <w:pPr>
        <w:rPr>
          <w:rtl/>
          <w:lang w:val="it-IT"/>
        </w:rPr>
      </w:pPr>
      <w:r w:rsidRPr="009A581D">
        <w:rPr>
          <w:rFonts w:hint="cs"/>
          <w:u w:val="single"/>
          <w:rtl/>
          <w:lang w:val="it-IT"/>
        </w:rPr>
        <w:t>נושא ראשון:</w:t>
      </w:r>
      <w:r>
        <w:rPr>
          <w:rFonts w:hint="cs"/>
          <w:rtl/>
          <w:lang w:val="it-IT"/>
        </w:rPr>
        <w:t xml:space="preserve"> יותר תנועה, שימוש </w:t>
      </w:r>
      <w:proofErr w:type="spellStart"/>
      <w:r>
        <w:rPr>
          <w:rFonts w:hint="cs"/>
          <w:rtl/>
          <w:lang w:val="it-IT"/>
        </w:rPr>
        <w:t>בכרומטיקה</w:t>
      </w:r>
      <w:proofErr w:type="spellEnd"/>
      <w:r>
        <w:rPr>
          <w:rFonts w:hint="cs"/>
          <w:rtl/>
          <w:lang w:val="it-IT"/>
        </w:rPr>
        <w:t xml:space="preserve"> ומעברים לא צפויים.</w:t>
      </w:r>
    </w:p>
    <w:p w14:paraId="523D4A81" w14:textId="020B1944" w:rsidR="00A80E2F" w:rsidRDefault="00A80E2F" w:rsidP="00A80E2F">
      <w:pPr>
        <w:rPr>
          <w:rtl/>
          <w:lang w:val="it-IT"/>
        </w:rPr>
      </w:pPr>
      <w:r w:rsidRPr="009A581D">
        <w:rPr>
          <w:rFonts w:hint="cs"/>
          <w:u w:val="single"/>
          <w:rtl/>
          <w:lang w:val="it-IT"/>
        </w:rPr>
        <w:t>נושא שני:</w:t>
      </w:r>
      <w:r>
        <w:rPr>
          <w:rFonts w:hint="cs"/>
          <w:rtl/>
          <w:lang w:val="it-IT"/>
        </w:rPr>
        <w:t xml:space="preserve"> בסיס עממי, מודלי, יציב, אקורדים צפופים ומרובי צלילים.</w:t>
      </w:r>
    </w:p>
    <w:p w14:paraId="39EB8F12" w14:textId="77777777" w:rsidR="00A80E2F" w:rsidRPr="00A80E2F" w:rsidRDefault="00A80E2F" w:rsidP="00A80E2F">
      <w:pPr>
        <w:rPr>
          <w:rtl/>
          <w:lang w:val="it-IT"/>
        </w:rPr>
      </w:pPr>
    </w:p>
    <w:p w14:paraId="75D4D30E" w14:textId="77777777" w:rsidR="00A80E2F" w:rsidRPr="00A80E2F" w:rsidRDefault="00A80E2F" w:rsidP="00A80E2F">
      <w:pPr>
        <w:rPr>
          <w:b/>
          <w:bCs/>
          <w:rtl/>
          <w:lang w:val="it-IT"/>
        </w:rPr>
      </w:pPr>
    </w:p>
    <w:sectPr w:rsidR="00A80E2F" w:rsidRPr="00A80E2F" w:rsidSect="002710B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A38"/>
    <w:multiLevelType w:val="multilevel"/>
    <w:tmpl w:val="4D8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E5509"/>
    <w:multiLevelType w:val="hybridMultilevel"/>
    <w:tmpl w:val="E8325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E4610"/>
    <w:multiLevelType w:val="hybridMultilevel"/>
    <w:tmpl w:val="5456C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60C12"/>
    <w:multiLevelType w:val="hybridMultilevel"/>
    <w:tmpl w:val="C636C1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F96E74"/>
    <w:multiLevelType w:val="multilevel"/>
    <w:tmpl w:val="6AC0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E2948"/>
    <w:multiLevelType w:val="hybridMultilevel"/>
    <w:tmpl w:val="E6D2A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05E4E"/>
    <w:multiLevelType w:val="multilevel"/>
    <w:tmpl w:val="51C2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94989"/>
    <w:multiLevelType w:val="hybridMultilevel"/>
    <w:tmpl w:val="47948BA2"/>
    <w:lvl w:ilvl="0" w:tplc="DBF4DE14">
      <w:numFmt w:val="bullet"/>
      <w:lvlText w:val="•"/>
      <w:lvlJc w:val="left"/>
      <w:pPr>
        <w:ind w:left="4080" w:hanging="3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6175B7"/>
    <w:multiLevelType w:val="multilevel"/>
    <w:tmpl w:val="58820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6536D5"/>
    <w:multiLevelType w:val="multilevel"/>
    <w:tmpl w:val="A3E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73E1A"/>
    <w:multiLevelType w:val="hybridMultilevel"/>
    <w:tmpl w:val="9F286BBC"/>
    <w:lvl w:ilvl="0" w:tplc="FFFFFFFF">
      <w:start w:val="1"/>
      <w:numFmt w:val="decimal"/>
      <w:lvlText w:val="%1."/>
      <w:lvlJc w:val="left"/>
      <w:pPr>
        <w:ind w:left="643" w:hanging="360"/>
      </w:pPr>
      <w:rPr>
        <w:i w:val="0"/>
        <w:iCs w:val="0"/>
      </w:rPr>
    </w:lvl>
    <w:lvl w:ilvl="1" w:tplc="FFFFFFFF">
      <w:start w:val="1"/>
      <w:numFmt w:val="lowerLetter"/>
      <w:lvlText w:val="%2."/>
      <w:lvlJc w:val="left"/>
      <w:pPr>
        <w:ind w:left="1363" w:hanging="360"/>
      </w:pPr>
    </w:lvl>
    <w:lvl w:ilvl="2" w:tplc="FFFFFFFF">
      <w:start w:val="1"/>
      <w:numFmt w:val="lowerRoman"/>
      <w:lvlText w:val="%3."/>
      <w:lvlJc w:val="right"/>
      <w:pPr>
        <w:ind w:left="2083" w:hanging="180"/>
      </w:pPr>
    </w:lvl>
    <w:lvl w:ilvl="3" w:tplc="FFFFFFFF">
      <w:start w:val="1"/>
      <w:numFmt w:val="decimal"/>
      <w:lvlText w:val="%4."/>
      <w:lvlJc w:val="left"/>
      <w:pPr>
        <w:ind w:left="2803" w:hanging="360"/>
      </w:pPr>
    </w:lvl>
    <w:lvl w:ilvl="4" w:tplc="FFFFFFFF">
      <w:start w:val="1"/>
      <w:numFmt w:val="lowerLetter"/>
      <w:lvlText w:val="%5."/>
      <w:lvlJc w:val="left"/>
      <w:pPr>
        <w:ind w:left="3523" w:hanging="360"/>
      </w:pPr>
    </w:lvl>
    <w:lvl w:ilvl="5" w:tplc="FFFFFFFF">
      <w:start w:val="1"/>
      <w:numFmt w:val="lowerRoman"/>
      <w:lvlText w:val="%6."/>
      <w:lvlJc w:val="right"/>
      <w:pPr>
        <w:ind w:left="4243" w:hanging="180"/>
      </w:pPr>
    </w:lvl>
    <w:lvl w:ilvl="6" w:tplc="FFFFFFFF">
      <w:start w:val="1"/>
      <w:numFmt w:val="decimal"/>
      <w:lvlText w:val="%7."/>
      <w:lvlJc w:val="left"/>
      <w:pPr>
        <w:ind w:left="4963" w:hanging="360"/>
      </w:pPr>
    </w:lvl>
    <w:lvl w:ilvl="7" w:tplc="FFFFFFFF">
      <w:start w:val="1"/>
      <w:numFmt w:val="lowerLetter"/>
      <w:lvlText w:val="%8."/>
      <w:lvlJc w:val="left"/>
      <w:pPr>
        <w:ind w:left="5683" w:hanging="360"/>
      </w:pPr>
    </w:lvl>
    <w:lvl w:ilvl="8" w:tplc="FFFFFFFF">
      <w:start w:val="1"/>
      <w:numFmt w:val="lowerRoman"/>
      <w:lvlText w:val="%9."/>
      <w:lvlJc w:val="right"/>
      <w:pPr>
        <w:ind w:left="6403" w:hanging="180"/>
      </w:pPr>
    </w:lvl>
  </w:abstractNum>
  <w:abstractNum w:abstractNumId="11" w15:restartNumberingAfterBreak="0">
    <w:nsid w:val="34A14784"/>
    <w:multiLevelType w:val="multilevel"/>
    <w:tmpl w:val="87566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5B71EA"/>
    <w:multiLevelType w:val="hybridMultilevel"/>
    <w:tmpl w:val="D9647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3DF1568"/>
    <w:multiLevelType w:val="hybridMultilevel"/>
    <w:tmpl w:val="9F286BBC"/>
    <w:lvl w:ilvl="0" w:tplc="FFFFFFFF">
      <w:start w:val="1"/>
      <w:numFmt w:val="decimal"/>
      <w:lvlText w:val="%1."/>
      <w:lvlJc w:val="left"/>
      <w:pPr>
        <w:ind w:left="643" w:hanging="360"/>
      </w:pPr>
      <w:rPr>
        <w:i w:val="0"/>
        <w:iCs w:val="0"/>
      </w:rPr>
    </w:lvl>
    <w:lvl w:ilvl="1" w:tplc="FFFFFFFF">
      <w:start w:val="1"/>
      <w:numFmt w:val="lowerLetter"/>
      <w:lvlText w:val="%2."/>
      <w:lvlJc w:val="left"/>
      <w:pPr>
        <w:ind w:left="1363" w:hanging="360"/>
      </w:pPr>
    </w:lvl>
    <w:lvl w:ilvl="2" w:tplc="FFFFFFFF">
      <w:start w:val="1"/>
      <w:numFmt w:val="lowerRoman"/>
      <w:lvlText w:val="%3."/>
      <w:lvlJc w:val="right"/>
      <w:pPr>
        <w:ind w:left="2083" w:hanging="180"/>
      </w:pPr>
    </w:lvl>
    <w:lvl w:ilvl="3" w:tplc="FFFFFFFF">
      <w:start w:val="1"/>
      <w:numFmt w:val="decimal"/>
      <w:lvlText w:val="%4."/>
      <w:lvlJc w:val="left"/>
      <w:pPr>
        <w:ind w:left="2803" w:hanging="360"/>
      </w:pPr>
    </w:lvl>
    <w:lvl w:ilvl="4" w:tplc="FFFFFFFF">
      <w:start w:val="1"/>
      <w:numFmt w:val="lowerLetter"/>
      <w:lvlText w:val="%5."/>
      <w:lvlJc w:val="left"/>
      <w:pPr>
        <w:ind w:left="3523" w:hanging="360"/>
      </w:pPr>
    </w:lvl>
    <w:lvl w:ilvl="5" w:tplc="FFFFFFFF">
      <w:start w:val="1"/>
      <w:numFmt w:val="lowerRoman"/>
      <w:lvlText w:val="%6."/>
      <w:lvlJc w:val="right"/>
      <w:pPr>
        <w:ind w:left="4243" w:hanging="180"/>
      </w:pPr>
    </w:lvl>
    <w:lvl w:ilvl="6" w:tplc="FFFFFFFF">
      <w:start w:val="1"/>
      <w:numFmt w:val="decimal"/>
      <w:lvlText w:val="%7."/>
      <w:lvlJc w:val="left"/>
      <w:pPr>
        <w:ind w:left="4963" w:hanging="360"/>
      </w:pPr>
    </w:lvl>
    <w:lvl w:ilvl="7" w:tplc="FFFFFFFF">
      <w:start w:val="1"/>
      <w:numFmt w:val="lowerLetter"/>
      <w:lvlText w:val="%8."/>
      <w:lvlJc w:val="left"/>
      <w:pPr>
        <w:ind w:left="5683" w:hanging="360"/>
      </w:pPr>
    </w:lvl>
    <w:lvl w:ilvl="8" w:tplc="FFFFFFFF">
      <w:start w:val="1"/>
      <w:numFmt w:val="lowerRoman"/>
      <w:lvlText w:val="%9."/>
      <w:lvlJc w:val="right"/>
      <w:pPr>
        <w:ind w:left="6403" w:hanging="180"/>
      </w:pPr>
    </w:lvl>
  </w:abstractNum>
  <w:abstractNum w:abstractNumId="14" w15:restartNumberingAfterBreak="0">
    <w:nsid w:val="4DAA2D7B"/>
    <w:multiLevelType w:val="multilevel"/>
    <w:tmpl w:val="2538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D6DAB"/>
    <w:multiLevelType w:val="hybridMultilevel"/>
    <w:tmpl w:val="273A6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3FF2281"/>
    <w:multiLevelType w:val="multilevel"/>
    <w:tmpl w:val="C8B4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33AB9"/>
    <w:multiLevelType w:val="hybridMultilevel"/>
    <w:tmpl w:val="3134FF60"/>
    <w:lvl w:ilvl="0" w:tplc="CFCAFDE8">
      <w:numFmt w:val="bullet"/>
      <w:lvlText w:val="•"/>
      <w:lvlJc w:val="left"/>
      <w:pPr>
        <w:ind w:left="3720" w:hanging="3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252D17"/>
    <w:multiLevelType w:val="hybridMultilevel"/>
    <w:tmpl w:val="C636C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CA42EA"/>
    <w:multiLevelType w:val="multilevel"/>
    <w:tmpl w:val="875E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D6CD1"/>
    <w:multiLevelType w:val="hybridMultilevel"/>
    <w:tmpl w:val="AA286C52"/>
    <w:lvl w:ilvl="0" w:tplc="CFCAFDE8">
      <w:numFmt w:val="bullet"/>
      <w:lvlText w:val="•"/>
      <w:lvlJc w:val="left"/>
      <w:pPr>
        <w:ind w:left="3720" w:hanging="3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5E1224"/>
    <w:multiLevelType w:val="hybridMultilevel"/>
    <w:tmpl w:val="4A342A8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F4222D"/>
    <w:multiLevelType w:val="multilevel"/>
    <w:tmpl w:val="8EB4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11DB7"/>
    <w:multiLevelType w:val="hybridMultilevel"/>
    <w:tmpl w:val="9F286BBC"/>
    <w:lvl w:ilvl="0" w:tplc="FFFFFFFF">
      <w:start w:val="1"/>
      <w:numFmt w:val="decimal"/>
      <w:lvlText w:val="%1."/>
      <w:lvlJc w:val="left"/>
      <w:pPr>
        <w:ind w:left="501" w:hanging="360"/>
      </w:pPr>
      <w:rPr>
        <w:i w:val="0"/>
        <w:iCs w:val="0"/>
      </w:rPr>
    </w:lvl>
    <w:lvl w:ilvl="1" w:tplc="FFFFFFFF">
      <w:start w:val="1"/>
      <w:numFmt w:val="lowerLetter"/>
      <w:lvlText w:val="%2."/>
      <w:lvlJc w:val="left"/>
      <w:pPr>
        <w:ind w:left="1221" w:hanging="360"/>
      </w:pPr>
    </w:lvl>
    <w:lvl w:ilvl="2" w:tplc="FFFFFFFF">
      <w:start w:val="1"/>
      <w:numFmt w:val="lowerRoman"/>
      <w:lvlText w:val="%3."/>
      <w:lvlJc w:val="right"/>
      <w:pPr>
        <w:ind w:left="1941" w:hanging="180"/>
      </w:pPr>
    </w:lvl>
    <w:lvl w:ilvl="3" w:tplc="FFFFFFFF">
      <w:start w:val="1"/>
      <w:numFmt w:val="decimal"/>
      <w:lvlText w:val="%4."/>
      <w:lvlJc w:val="left"/>
      <w:pPr>
        <w:ind w:left="2661" w:hanging="360"/>
      </w:pPr>
    </w:lvl>
    <w:lvl w:ilvl="4" w:tplc="FFFFFFFF">
      <w:start w:val="1"/>
      <w:numFmt w:val="lowerLetter"/>
      <w:lvlText w:val="%5."/>
      <w:lvlJc w:val="left"/>
      <w:pPr>
        <w:ind w:left="3381" w:hanging="360"/>
      </w:pPr>
    </w:lvl>
    <w:lvl w:ilvl="5" w:tplc="FFFFFFFF">
      <w:start w:val="1"/>
      <w:numFmt w:val="lowerRoman"/>
      <w:lvlText w:val="%6."/>
      <w:lvlJc w:val="right"/>
      <w:pPr>
        <w:ind w:left="4101" w:hanging="180"/>
      </w:pPr>
    </w:lvl>
    <w:lvl w:ilvl="6" w:tplc="FFFFFFFF">
      <w:start w:val="1"/>
      <w:numFmt w:val="decimal"/>
      <w:lvlText w:val="%7."/>
      <w:lvlJc w:val="left"/>
      <w:pPr>
        <w:ind w:left="4821" w:hanging="360"/>
      </w:pPr>
    </w:lvl>
    <w:lvl w:ilvl="7" w:tplc="FFFFFFFF">
      <w:start w:val="1"/>
      <w:numFmt w:val="lowerLetter"/>
      <w:lvlText w:val="%8."/>
      <w:lvlJc w:val="left"/>
      <w:pPr>
        <w:ind w:left="5541" w:hanging="360"/>
      </w:pPr>
    </w:lvl>
    <w:lvl w:ilvl="8" w:tplc="FFFFFFFF">
      <w:start w:val="1"/>
      <w:numFmt w:val="lowerRoman"/>
      <w:lvlText w:val="%9."/>
      <w:lvlJc w:val="right"/>
      <w:pPr>
        <w:ind w:left="6261" w:hanging="180"/>
      </w:pPr>
    </w:lvl>
  </w:abstractNum>
  <w:abstractNum w:abstractNumId="24" w15:restartNumberingAfterBreak="0">
    <w:nsid w:val="7D784A01"/>
    <w:multiLevelType w:val="hybridMultilevel"/>
    <w:tmpl w:val="9F286BBC"/>
    <w:lvl w:ilvl="0" w:tplc="95789262">
      <w:start w:val="1"/>
      <w:numFmt w:val="decimal"/>
      <w:lvlText w:val="%1."/>
      <w:lvlJc w:val="left"/>
      <w:pPr>
        <w:ind w:left="643" w:hanging="360"/>
      </w:pPr>
      <w:rPr>
        <w:i w:val="0"/>
        <w:iCs w:val="0"/>
      </w:r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2803" w:hanging="360"/>
      </w:pPr>
    </w:lvl>
    <w:lvl w:ilvl="4" w:tplc="04090019">
      <w:start w:val="1"/>
      <w:numFmt w:val="lowerLetter"/>
      <w:lvlText w:val="%5."/>
      <w:lvlJc w:val="left"/>
      <w:pPr>
        <w:ind w:left="3523" w:hanging="360"/>
      </w:pPr>
    </w:lvl>
    <w:lvl w:ilvl="5" w:tplc="0409001B">
      <w:start w:val="1"/>
      <w:numFmt w:val="lowerRoman"/>
      <w:lvlText w:val="%6."/>
      <w:lvlJc w:val="right"/>
      <w:pPr>
        <w:ind w:left="4243" w:hanging="180"/>
      </w:pPr>
    </w:lvl>
    <w:lvl w:ilvl="6" w:tplc="0409000F">
      <w:start w:val="1"/>
      <w:numFmt w:val="decimal"/>
      <w:lvlText w:val="%7."/>
      <w:lvlJc w:val="left"/>
      <w:pPr>
        <w:ind w:left="4963" w:hanging="360"/>
      </w:pPr>
    </w:lvl>
    <w:lvl w:ilvl="7" w:tplc="04090019">
      <w:start w:val="1"/>
      <w:numFmt w:val="lowerLetter"/>
      <w:lvlText w:val="%8."/>
      <w:lvlJc w:val="left"/>
      <w:pPr>
        <w:ind w:left="5683" w:hanging="360"/>
      </w:pPr>
    </w:lvl>
    <w:lvl w:ilvl="8" w:tplc="0409001B">
      <w:start w:val="1"/>
      <w:numFmt w:val="lowerRoman"/>
      <w:lvlText w:val="%9."/>
      <w:lvlJc w:val="right"/>
      <w:pPr>
        <w:ind w:left="6403" w:hanging="180"/>
      </w:pPr>
    </w:lvl>
  </w:abstractNum>
  <w:num w:numId="1" w16cid:durableId="496111950">
    <w:abstractNumId w:val="18"/>
  </w:num>
  <w:num w:numId="2" w16cid:durableId="107335845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6818277">
    <w:abstractNumId w:val="3"/>
  </w:num>
  <w:num w:numId="4" w16cid:durableId="562178163">
    <w:abstractNumId w:val="21"/>
  </w:num>
  <w:num w:numId="5" w16cid:durableId="1392730283">
    <w:abstractNumId w:val="12"/>
  </w:num>
  <w:num w:numId="6" w16cid:durableId="1283220344">
    <w:abstractNumId w:val="24"/>
  </w:num>
  <w:num w:numId="7" w16cid:durableId="1822043877">
    <w:abstractNumId w:val="8"/>
  </w:num>
  <w:num w:numId="8" w16cid:durableId="1236162329">
    <w:abstractNumId w:val="11"/>
  </w:num>
  <w:num w:numId="9" w16cid:durableId="1014310761">
    <w:abstractNumId w:val="2"/>
  </w:num>
  <w:num w:numId="10" w16cid:durableId="1365905619">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023582190">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522356066">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990598863">
    <w:abstractNumId w:val="5"/>
  </w:num>
  <w:num w:numId="14" w16cid:durableId="2036498310">
    <w:abstractNumId w:val="15"/>
  </w:num>
  <w:num w:numId="15" w16cid:durableId="828903079">
    <w:abstractNumId w:val="23"/>
  </w:num>
  <w:num w:numId="16" w16cid:durableId="1696884525">
    <w:abstractNumId w:val="1"/>
  </w:num>
  <w:num w:numId="17" w16cid:durableId="1540898508">
    <w:abstractNumId w:val="17"/>
  </w:num>
  <w:num w:numId="18" w16cid:durableId="911045528">
    <w:abstractNumId w:val="20"/>
  </w:num>
  <w:num w:numId="19" w16cid:durableId="1743522625">
    <w:abstractNumId w:val="7"/>
  </w:num>
  <w:num w:numId="20" w16cid:durableId="1725175253">
    <w:abstractNumId w:val="13"/>
  </w:num>
  <w:num w:numId="21" w16cid:durableId="553003434">
    <w:abstractNumId w:val="10"/>
  </w:num>
  <w:num w:numId="22" w16cid:durableId="211893838">
    <w:abstractNumId w:val="9"/>
  </w:num>
  <w:num w:numId="23" w16cid:durableId="170066786">
    <w:abstractNumId w:val="0"/>
  </w:num>
  <w:num w:numId="24" w16cid:durableId="875309035">
    <w:abstractNumId w:val="22"/>
  </w:num>
  <w:num w:numId="25" w16cid:durableId="2032023620">
    <w:abstractNumId w:val="4"/>
  </w:num>
  <w:num w:numId="26" w16cid:durableId="1324042896">
    <w:abstractNumId w:val="16"/>
  </w:num>
  <w:num w:numId="27" w16cid:durableId="260066589">
    <w:abstractNumId w:val="14"/>
  </w:num>
  <w:num w:numId="28" w16cid:durableId="15216291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041"/>
    <w:rsid w:val="0000661A"/>
    <w:rsid w:val="000124AB"/>
    <w:rsid w:val="0003351A"/>
    <w:rsid w:val="00035C1C"/>
    <w:rsid w:val="00043574"/>
    <w:rsid w:val="00055710"/>
    <w:rsid w:val="000625D3"/>
    <w:rsid w:val="00064C33"/>
    <w:rsid w:val="00083A09"/>
    <w:rsid w:val="0008456C"/>
    <w:rsid w:val="00085DB4"/>
    <w:rsid w:val="000B3539"/>
    <w:rsid w:val="000C0E5F"/>
    <w:rsid w:val="000E1599"/>
    <w:rsid w:val="000F76E7"/>
    <w:rsid w:val="00102877"/>
    <w:rsid w:val="00124A37"/>
    <w:rsid w:val="0012578D"/>
    <w:rsid w:val="00150FB5"/>
    <w:rsid w:val="0015735B"/>
    <w:rsid w:val="00166E44"/>
    <w:rsid w:val="00177A75"/>
    <w:rsid w:val="001976D3"/>
    <w:rsid w:val="001A0842"/>
    <w:rsid w:val="001B68EB"/>
    <w:rsid w:val="001C67D9"/>
    <w:rsid w:val="001F1F82"/>
    <w:rsid w:val="00216BF3"/>
    <w:rsid w:val="00234C5D"/>
    <w:rsid w:val="00251B4E"/>
    <w:rsid w:val="00256947"/>
    <w:rsid w:val="00256E4E"/>
    <w:rsid w:val="002710BC"/>
    <w:rsid w:val="002752C8"/>
    <w:rsid w:val="00283E4C"/>
    <w:rsid w:val="0028625E"/>
    <w:rsid w:val="002C7B17"/>
    <w:rsid w:val="00336842"/>
    <w:rsid w:val="00356C31"/>
    <w:rsid w:val="00361A4B"/>
    <w:rsid w:val="003761D1"/>
    <w:rsid w:val="00380BAD"/>
    <w:rsid w:val="003973FD"/>
    <w:rsid w:val="003A2B67"/>
    <w:rsid w:val="003C764B"/>
    <w:rsid w:val="004034CF"/>
    <w:rsid w:val="00413F36"/>
    <w:rsid w:val="00415CA7"/>
    <w:rsid w:val="00437B74"/>
    <w:rsid w:val="00474777"/>
    <w:rsid w:val="00490746"/>
    <w:rsid w:val="00496EBE"/>
    <w:rsid w:val="005466FC"/>
    <w:rsid w:val="00566F84"/>
    <w:rsid w:val="005707B7"/>
    <w:rsid w:val="005D042C"/>
    <w:rsid w:val="005D2FAA"/>
    <w:rsid w:val="0060584E"/>
    <w:rsid w:val="00610301"/>
    <w:rsid w:val="0061273D"/>
    <w:rsid w:val="006233D8"/>
    <w:rsid w:val="006C61D9"/>
    <w:rsid w:val="006C64E1"/>
    <w:rsid w:val="006F2583"/>
    <w:rsid w:val="006F5910"/>
    <w:rsid w:val="00717057"/>
    <w:rsid w:val="00765117"/>
    <w:rsid w:val="007A401B"/>
    <w:rsid w:val="007C742B"/>
    <w:rsid w:val="007D111D"/>
    <w:rsid w:val="007F7F3F"/>
    <w:rsid w:val="008073A2"/>
    <w:rsid w:val="008251C0"/>
    <w:rsid w:val="00834C3E"/>
    <w:rsid w:val="00865FAD"/>
    <w:rsid w:val="008717AD"/>
    <w:rsid w:val="0088616C"/>
    <w:rsid w:val="00897C86"/>
    <w:rsid w:val="008C2B90"/>
    <w:rsid w:val="008E5F51"/>
    <w:rsid w:val="00907D3C"/>
    <w:rsid w:val="00914D58"/>
    <w:rsid w:val="0092260D"/>
    <w:rsid w:val="00936A8B"/>
    <w:rsid w:val="0095628C"/>
    <w:rsid w:val="009576F7"/>
    <w:rsid w:val="00960BDE"/>
    <w:rsid w:val="0096654D"/>
    <w:rsid w:val="00967126"/>
    <w:rsid w:val="00975899"/>
    <w:rsid w:val="00977957"/>
    <w:rsid w:val="0099360E"/>
    <w:rsid w:val="009A581D"/>
    <w:rsid w:val="009B4A65"/>
    <w:rsid w:val="009B5BA4"/>
    <w:rsid w:val="009C158B"/>
    <w:rsid w:val="009E186B"/>
    <w:rsid w:val="009E2461"/>
    <w:rsid w:val="009F22BD"/>
    <w:rsid w:val="009F4B20"/>
    <w:rsid w:val="009F6474"/>
    <w:rsid w:val="00A035D2"/>
    <w:rsid w:val="00A06B14"/>
    <w:rsid w:val="00A24D1F"/>
    <w:rsid w:val="00A8019C"/>
    <w:rsid w:val="00A80E2F"/>
    <w:rsid w:val="00AE5D74"/>
    <w:rsid w:val="00B148FD"/>
    <w:rsid w:val="00B153B1"/>
    <w:rsid w:val="00B521B6"/>
    <w:rsid w:val="00B5400B"/>
    <w:rsid w:val="00B60103"/>
    <w:rsid w:val="00B64B89"/>
    <w:rsid w:val="00B75F24"/>
    <w:rsid w:val="00BB4803"/>
    <w:rsid w:val="00BC229F"/>
    <w:rsid w:val="00BC700F"/>
    <w:rsid w:val="00BE1A9D"/>
    <w:rsid w:val="00C1009D"/>
    <w:rsid w:val="00C42E89"/>
    <w:rsid w:val="00C43422"/>
    <w:rsid w:val="00C5004D"/>
    <w:rsid w:val="00C5376C"/>
    <w:rsid w:val="00CB5B20"/>
    <w:rsid w:val="00CE798C"/>
    <w:rsid w:val="00CF591C"/>
    <w:rsid w:val="00D06C56"/>
    <w:rsid w:val="00D4747C"/>
    <w:rsid w:val="00D80721"/>
    <w:rsid w:val="00DB6041"/>
    <w:rsid w:val="00DD1B1A"/>
    <w:rsid w:val="00E62FDF"/>
    <w:rsid w:val="00E82D87"/>
    <w:rsid w:val="00E95E6A"/>
    <w:rsid w:val="00EA261E"/>
    <w:rsid w:val="00EF508D"/>
    <w:rsid w:val="00F010BA"/>
    <w:rsid w:val="00F06B6B"/>
    <w:rsid w:val="00F36B36"/>
    <w:rsid w:val="00F76205"/>
    <w:rsid w:val="00F8460E"/>
    <w:rsid w:val="00FA0BB6"/>
    <w:rsid w:val="00FA0C3A"/>
    <w:rsid w:val="00FA3D58"/>
    <w:rsid w:val="00FC22FA"/>
    <w:rsid w:val="00FD00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C9BF2"/>
  <w15:chartTrackingRefBased/>
  <w15:docId w15:val="{AB2F8863-1FEB-459B-9CA9-52CB7B919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B6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B6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B604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B604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B604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B60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60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60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60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B6041"/>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DB6041"/>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DB6041"/>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DB6041"/>
    <w:rPr>
      <w:rFonts w:eastAsiaTheme="majorEastAsia" w:cstheme="majorBidi"/>
      <w:i/>
      <w:iCs/>
      <w:color w:val="2F5496" w:themeColor="accent1" w:themeShade="BF"/>
    </w:rPr>
  </w:style>
  <w:style w:type="character" w:customStyle="1" w:styleId="50">
    <w:name w:val="כותרת 5 תו"/>
    <w:basedOn w:val="a0"/>
    <w:link w:val="5"/>
    <w:uiPriority w:val="9"/>
    <w:semiHidden/>
    <w:rsid w:val="00DB6041"/>
    <w:rPr>
      <w:rFonts w:eastAsiaTheme="majorEastAsia" w:cstheme="majorBidi"/>
      <w:color w:val="2F5496" w:themeColor="accent1" w:themeShade="BF"/>
    </w:rPr>
  </w:style>
  <w:style w:type="character" w:customStyle="1" w:styleId="60">
    <w:name w:val="כותרת 6 תו"/>
    <w:basedOn w:val="a0"/>
    <w:link w:val="6"/>
    <w:uiPriority w:val="9"/>
    <w:semiHidden/>
    <w:rsid w:val="00DB6041"/>
    <w:rPr>
      <w:rFonts w:eastAsiaTheme="majorEastAsia" w:cstheme="majorBidi"/>
      <w:i/>
      <w:iCs/>
      <w:color w:val="595959" w:themeColor="text1" w:themeTint="A6"/>
    </w:rPr>
  </w:style>
  <w:style w:type="character" w:customStyle="1" w:styleId="70">
    <w:name w:val="כותרת 7 תו"/>
    <w:basedOn w:val="a0"/>
    <w:link w:val="7"/>
    <w:uiPriority w:val="9"/>
    <w:semiHidden/>
    <w:rsid w:val="00DB6041"/>
    <w:rPr>
      <w:rFonts w:eastAsiaTheme="majorEastAsia" w:cstheme="majorBidi"/>
      <w:color w:val="595959" w:themeColor="text1" w:themeTint="A6"/>
    </w:rPr>
  </w:style>
  <w:style w:type="character" w:customStyle="1" w:styleId="80">
    <w:name w:val="כותרת 8 תו"/>
    <w:basedOn w:val="a0"/>
    <w:link w:val="8"/>
    <w:uiPriority w:val="9"/>
    <w:semiHidden/>
    <w:rsid w:val="00DB6041"/>
    <w:rPr>
      <w:rFonts w:eastAsiaTheme="majorEastAsia" w:cstheme="majorBidi"/>
      <w:i/>
      <w:iCs/>
      <w:color w:val="272727" w:themeColor="text1" w:themeTint="D8"/>
    </w:rPr>
  </w:style>
  <w:style w:type="character" w:customStyle="1" w:styleId="90">
    <w:name w:val="כותרת 9 תו"/>
    <w:basedOn w:val="a0"/>
    <w:link w:val="9"/>
    <w:uiPriority w:val="9"/>
    <w:semiHidden/>
    <w:rsid w:val="00DB6041"/>
    <w:rPr>
      <w:rFonts w:eastAsiaTheme="majorEastAsia" w:cstheme="majorBidi"/>
      <w:color w:val="272727" w:themeColor="text1" w:themeTint="D8"/>
    </w:rPr>
  </w:style>
  <w:style w:type="paragraph" w:styleId="a3">
    <w:name w:val="Title"/>
    <w:basedOn w:val="a"/>
    <w:next w:val="a"/>
    <w:link w:val="a4"/>
    <w:uiPriority w:val="10"/>
    <w:qFormat/>
    <w:rsid w:val="00DB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B60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604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B604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B6041"/>
    <w:pPr>
      <w:spacing w:before="160"/>
      <w:jc w:val="center"/>
    </w:pPr>
    <w:rPr>
      <w:i/>
      <w:iCs/>
      <w:color w:val="404040" w:themeColor="text1" w:themeTint="BF"/>
    </w:rPr>
  </w:style>
  <w:style w:type="character" w:customStyle="1" w:styleId="a8">
    <w:name w:val="ציטוט תו"/>
    <w:basedOn w:val="a0"/>
    <w:link w:val="a7"/>
    <w:uiPriority w:val="29"/>
    <w:rsid w:val="00DB6041"/>
    <w:rPr>
      <w:i/>
      <w:iCs/>
      <w:color w:val="404040" w:themeColor="text1" w:themeTint="BF"/>
    </w:rPr>
  </w:style>
  <w:style w:type="paragraph" w:styleId="a9">
    <w:name w:val="List Paragraph"/>
    <w:basedOn w:val="a"/>
    <w:uiPriority w:val="34"/>
    <w:qFormat/>
    <w:rsid w:val="00DB6041"/>
    <w:pPr>
      <w:ind w:left="720"/>
      <w:contextualSpacing/>
    </w:pPr>
  </w:style>
  <w:style w:type="character" w:styleId="aa">
    <w:name w:val="Intense Emphasis"/>
    <w:basedOn w:val="a0"/>
    <w:uiPriority w:val="21"/>
    <w:qFormat/>
    <w:rsid w:val="00DB6041"/>
    <w:rPr>
      <w:i/>
      <w:iCs/>
      <w:color w:val="2F5496" w:themeColor="accent1" w:themeShade="BF"/>
    </w:rPr>
  </w:style>
  <w:style w:type="paragraph" w:styleId="ab">
    <w:name w:val="Intense Quote"/>
    <w:basedOn w:val="a"/>
    <w:next w:val="a"/>
    <w:link w:val="ac"/>
    <w:uiPriority w:val="30"/>
    <w:qFormat/>
    <w:rsid w:val="00DB6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DB6041"/>
    <w:rPr>
      <w:i/>
      <w:iCs/>
      <w:color w:val="2F5496" w:themeColor="accent1" w:themeShade="BF"/>
    </w:rPr>
  </w:style>
  <w:style w:type="character" w:styleId="ad">
    <w:name w:val="Intense Reference"/>
    <w:basedOn w:val="a0"/>
    <w:uiPriority w:val="32"/>
    <w:qFormat/>
    <w:rsid w:val="00DB6041"/>
    <w:rPr>
      <w:b/>
      <w:bCs/>
      <w:smallCaps/>
      <w:color w:val="2F5496" w:themeColor="accent1" w:themeShade="BF"/>
      <w:spacing w:val="5"/>
    </w:rPr>
  </w:style>
  <w:style w:type="paragraph" w:styleId="NormalWeb">
    <w:name w:val="Normal (Web)"/>
    <w:basedOn w:val="a"/>
    <w:uiPriority w:val="99"/>
    <w:semiHidden/>
    <w:unhideWhenUsed/>
    <w:rsid w:val="000066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766</TotalTime>
  <Pages>8</Pages>
  <Words>2320</Words>
  <Characters>11600</Characters>
  <Application>Microsoft Office Word</Application>
  <DocSecurity>0</DocSecurity>
  <Lines>96</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דניאל טרסולה</dc:creator>
  <cp:keywords/>
  <dc:description/>
  <cp:lastModifiedBy>דניאל טרסולה</cp:lastModifiedBy>
  <cp:revision>37</cp:revision>
  <dcterms:created xsi:type="dcterms:W3CDTF">2025-10-28T19:41:00Z</dcterms:created>
  <dcterms:modified xsi:type="dcterms:W3CDTF">2026-02-04T10:32:00Z</dcterms:modified>
</cp:coreProperties>
</file>