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80" w:after="8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center"/>
        <w:rPr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Robotics finals project report</w:t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Group members: Pham Xuan Thanh – 16022419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        Nguyen Duc Thao -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Phan Dang Trung Hieu - </w:t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Heading1"/>
        <w:jc w:val="left"/>
        <w:rPr/>
      </w:pPr>
      <w:bookmarkStart w:id="0" w:name="_Toc8513820"/>
      <w:r>
        <w:rPr>
          <w:rFonts w:ascii="Times New Roman" w:hAnsi="Times New Roman"/>
          <w:sz w:val="40"/>
          <w:szCs w:val="40"/>
        </w:rPr>
        <w:t>I.  Requirements</w:t>
      </w:r>
      <w:bookmarkEnd w:id="0"/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>1. System: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OS: Mac OSX 10.9+, Ubuntu 14.04+.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Graphics Card: DX9 (shader model 3.0) or DX11 with feature level 9.3 capabilities.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CPU: SSE2 instruction set support.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Python 3.6+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Linux: X server with GLX module enabled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2. Pip requirements 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Matplotlib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OpenCV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pynput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- pillow 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Ai2thor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keyboard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- virtualenv (optional)</w:t>
      </w:r>
    </w:p>
    <w:p>
      <w:pPr>
        <w:pStyle w:val="Heading1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Fonts w:ascii="Times New Roman" w:hAnsi="Times New Roman"/>
          <w:sz w:val="40"/>
          <w:szCs w:val="40"/>
        </w:rPr>
        <w:t>II. Installation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1. Get repository: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</w:rPr>
        <w:t>git clone: https://github.com/pxthanh98/robotics.git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2. Run code: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Challenge 1:  python challenge\ 1/main.py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Challenge 2: python challenge\ 2/trajectory.py</w:t>
      </w:r>
    </w:p>
    <w:p>
      <w:pPr>
        <w:pStyle w:val="Heading1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40"/>
          <w:szCs w:val="40"/>
        </w:rPr>
        <w:t>III. Solution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1. Challenge 1: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YOLO (You Only Look Once) is a method / way to do object detection. It is the algorithm /strategy behind how the code is going to detect objects in the image. In this challenge, we are going to use a pre-trained YOLO model with OpenCV to detecting objects [1]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- DNN (Deep Neural Network) module was initially part of </w:t>
      </w:r>
      <w:r>
        <w:rPr>
          <w:rStyle w:val="SourceText"/>
          <w:b w:val="false"/>
          <w:bCs w:val="false"/>
          <w:sz w:val="28"/>
          <w:szCs w:val="28"/>
        </w:rPr>
        <w:t>opencv_contrib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repo. It has been moved to the master branch of </w:t>
      </w:r>
      <w:r>
        <w:rPr>
          <w:rStyle w:val="SourceText"/>
          <w:b w:val="false"/>
          <w:bCs w:val="false"/>
          <w:sz w:val="28"/>
          <w:szCs w:val="28"/>
        </w:rPr>
        <w:t>opencv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 repo last year, giving users the ability to run inference on pre-trained deep learning models within OpenCV itself.</w:t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bookmarkStart w:id="1" w:name="1948"/>
      <w:bookmarkEnd w:id="1"/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- For this challenge, we use pre-trained weights file named yolov3-thor_final.weights which was trained by YOLO network with Ai2thor objects dataset: </w:t>
      </w:r>
      <w:hyperlink r:id="rId2">
        <w:r>
          <w:rPr>
            <w:rStyle w:val="SourceText"/>
            <w:rFonts w:ascii="Times new roman" w:hAnsi="Times new roman"/>
            <w:b w:val="false"/>
            <w:bCs w:val="false"/>
            <w:sz w:val="28"/>
            <w:szCs w:val="28"/>
          </w:rPr>
          <w:t>https://drive.google.com/file/d/1nks4PxeFBiiSZP-KQCi9U0WPRt_Gk6Ut/view?usp=sharing</w:t>
        </w:r>
      </w:hyperlink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“main.py” file took the responsiblity for nteraction between agent and virtual environment when “detection.py” file took the responsibility for object detection</w:t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Agent will take a picture represent the scene of environment and every objects in it, write it to “image.jpg”.</w:t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1598930</wp:posOffset>
            </wp:positionH>
            <wp:positionV relativeFrom="paragraph">
              <wp:posOffset>147955</wp:posOffset>
            </wp:positionV>
            <wp:extent cx="3197860" cy="223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1588770</wp:posOffset>
                </wp:positionH>
                <wp:positionV relativeFrom="paragraph">
                  <wp:posOffset>1864360</wp:posOffset>
                </wp:positionV>
                <wp:extent cx="3431540" cy="17462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Figure 1. image.jpg - The image captured by agent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25.1pt;margin-top:146.8pt;width:270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</w:rPr>
                        <w:t>Figure 1. image.jpg - The image captured by agent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Then using the image to get prediction “prediction.jpg”</w:t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1557020</wp:posOffset>
                </wp:positionH>
                <wp:positionV relativeFrom="paragraph">
                  <wp:posOffset>2534920</wp:posOffset>
                </wp:positionV>
                <wp:extent cx="3241040" cy="17462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Figure 2. prediction.jpg – Prediction of agent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22.6pt;margin-top:199.6pt;width:255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</w:rPr>
                        <w:t>Figure 2. prediction.jpg – Prediction of agent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1616075</wp:posOffset>
            </wp:positionH>
            <wp:positionV relativeFrom="paragraph">
              <wp:posOffset>93345</wp:posOffset>
            </wp:positionV>
            <wp:extent cx="3179445" cy="22256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2. Challenge 2: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For the second challenge, we treated it like a simple navigation problem and record every stage of the agent in ai2thor environment everytime a key is pressed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This challenge can be procceed by 3 steps: Get view, Localization, Processing.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- Get view: At this step, we need a different point of view of agent to able to obtain the whole room. To do that we used function: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center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</w:rPr>
        <w:t>controller.step(dict(action=‘ToggleMapView’))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- Localization: We record agent’s position at every stage, convert it into a 2D frame for processing using a </w:t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 xml:space="preserve">converter(object)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[2]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318770</wp:posOffset>
                </wp:positionH>
                <wp:positionV relativeFrom="paragraph">
                  <wp:posOffset>3292475</wp:posOffset>
                </wp:positionV>
                <wp:extent cx="2013585" cy="174625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Figure 3. Agent’s initial position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.1pt;margin-top:259.25pt;width:158.4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</w:rPr>
                        <w:t>Figure 3. Agent’s initial position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3652520</wp:posOffset>
                </wp:positionH>
                <wp:positionV relativeFrom="paragraph">
                  <wp:posOffset>3294380</wp:posOffset>
                </wp:positionV>
                <wp:extent cx="1790700" cy="174625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9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Figure 4. Agent’s trajectory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87.6pt;margin-top:259.4pt;width:140.9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</w:rPr>
                        <w:t>Figure 4. Agent’s trajectory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51435</wp:posOffset>
            </wp:positionH>
            <wp:positionV relativeFrom="paragraph">
              <wp:posOffset>647065</wp:posOffset>
            </wp:positionV>
            <wp:extent cx="2574925" cy="251079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3204845</wp:posOffset>
            </wp:positionH>
            <wp:positionV relativeFrom="paragraph">
              <wp:posOffset>697865</wp:posOffset>
            </wp:positionV>
            <wp:extent cx="2553335" cy="250253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- Processing: Interaction between agent and ai2thor environment, draw the stage of agent with matplotlib. </w:t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1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>
          <w:rStyle w:val="SourceText"/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Heading1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/>
          <w:bCs/>
          <w:sz w:val="40"/>
          <w:szCs w:val="40"/>
        </w:rPr>
        <w:t xml:space="preserve">IV. </w:t>
      </w:r>
      <w:r>
        <w:rPr>
          <w:rStyle w:val="SourceText"/>
          <w:rFonts w:ascii="Times New Roman" w:hAnsi="Times New Roman"/>
          <w:b/>
          <w:bCs/>
          <w:sz w:val="40"/>
          <w:szCs w:val="28"/>
        </w:rPr>
        <w:t>References</w:t>
      </w:r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[1] </w:t>
      </w:r>
      <w:hyperlink r:id="rId7">
        <w:r>
          <w:rPr>
            <w:rStyle w:val="SourceText"/>
            <w:rFonts w:ascii="Times New Roman" w:hAnsi="Times New Roman"/>
            <w:b w:val="false"/>
            <w:bCs w:val="false"/>
            <w:sz w:val="28"/>
            <w:szCs w:val="28"/>
          </w:rPr>
          <w:t>https://towardsdatascience.com/yolo-object-detection-with-opencv-and-python-21e50ac599e9</w:t>
        </w:r>
      </w:hyperlink>
    </w:p>
    <w:p>
      <w:pPr>
        <w:pStyle w:val="Normal"/>
        <w:tabs>
          <w:tab w:val="clear" w:pos="709"/>
          <w:tab w:val="left" w:pos="4560" w:leader="none"/>
          <w:tab w:val="left" w:pos="6300" w:leader="none"/>
        </w:tabs>
        <w:spacing w:before="80" w:after="80"/>
        <w:jc w:val="left"/>
        <w:rPr/>
      </w:pP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 xml:space="preserve">[2] </w:t>
      </w:r>
      <w:hyperlink r:id="rId8">
        <w:r>
          <w:rPr>
            <w:rStyle w:val="SourceText"/>
            <w:rFonts w:ascii="Times New Roman" w:hAnsi="Times New Roman"/>
            <w:b w:val="false"/>
            <w:bCs w:val="false"/>
            <w:sz w:val="28"/>
            <w:szCs w:val="28"/>
          </w:rPr>
          <w:t>https://github.com/allenai/ai2thor/issues/124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80" w:after="80"/>
      <w:jc w:val="center"/>
      <w:outlineLvl w:val="0"/>
    </w:pPr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3">
    <w:name w:val="ListLabel 3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5">
    <w:name w:val="ListLabel 5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6">
    <w:name w:val="ListLabel 6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7">
    <w:name w:val="ListLabel 7"/>
    <w:qFormat/>
    <w:rPr>
      <w:rFonts w:ascii="Times New Roman" w:hAnsi="Times New Roman"/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nks4PxeFBiiSZP-KQCi9U0WPRt_Gk6Ut/view?usp=sharing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towardsdatascience.com/yolo-object-detection-with-opencv-and-python-21e50ac599e9" TargetMode="External"/><Relationship Id="rId8" Type="http://schemas.openxmlformats.org/officeDocument/2006/relationships/hyperlink" Target="https://github.com/allenai/ai2thor/issues/124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LibreOffice/6.2.2.2$Linux_X86_64 LibreOffice_project/20$Build-2</Application>
  <Pages>4</Pages>
  <Words>408</Words>
  <Characters>2336</Characters>
  <CharactersWithSpaces>2804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2019-05-21T22:08:46Z</dcterms:created>
  <dc:creator/>
  <dc:description/>
  <dc:language>en-US</dc:language>
  <cp:lastModifiedBy/>
  <dcterms:modified xsi:type="dcterms:W3CDTF">2019-05-21T23:44:23Z</dcterms:modified>
  <cp:revision>118</cp:revision>
  <dc:subject/>
  <dc:title/>
</cp:coreProperties>
</file>