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876" w:rsidRDefault="00EE2F10">
      <w:r>
        <w:rPr>
          <w:rFonts w:hint="eastAsia"/>
        </w:rPr>
        <w:t>二重指数型数値積分公式は</w:t>
      </w:r>
      <w:r w:rsidR="003A2876">
        <w:rPr>
          <w:rFonts w:hint="eastAsia"/>
        </w:rPr>
        <w:t>高精度な数値積分方法である。</w:t>
      </w:r>
    </w:p>
    <w:p w:rsidR="00EE2F10" w:rsidRDefault="00EE2F10">
      <w:r>
        <w:rPr>
          <w:rFonts w:hint="eastAsia"/>
        </w:rPr>
        <w:t>無限区間の積分</w:t>
      </w:r>
      <w:r>
        <w:tab/>
      </w:r>
      <m:oMath>
        <m:nary>
          <m:naryPr>
            <m:limLoc m:val="subSup"/>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sup>
          <m:e>
            <m:r>
              <w:rPr>
                <w:rFonts w:ascii="Cambria Math" w:hAnsi="Cambria Math"/>
              </w:rPr>
              <m:t>g(x)</m:t>
            </m:r>
          </m:e>
        </m:nary>
        <m:r>
          <w:rPr>
            <w:rFonts w:ascii="Cambria Math" w:hAnsi="Cambria Math"/>
          </w:rPr>
          <m:t>dx</m:t>
        </m:r>
      </m:oMath>
    </w:p>
    <w:p w:rsidR="003A2876" w:rsidRDefault="003A2876">
      <m:oMath>
        <m:r>
          <m:rPr>
            <m:sty m:val="p"/>
          </m:rPr>
          <w:rPr>
            <w:rFonts w:ascii="Cambria Math" w:hAnsi="Cambria Math"/>
          </w:rPr>
          <m:t>g(x)</m:t>
        </m:r>
        <m:r>
          <m:rPr>
            <m:sty m:val="p"/>
          </m:rPr>
          <w:rPr>
            <w:rFonts w:ascii="Cambria Math" w:hAnsi="Cambria Math" w:hint="eastAsia"/>
          </w:rPr>
          <m:t>の</m:t>
        </m:r>
        <m:d>
          <m:dPr>
            <m:begChr m:val="|"/>
            <m:endChr m:val="|"/>
            <m:ctrlPr>
              <w:rPr>
                <w:rFonts w:ascii="Cambria Math" w:hAnsi="Cambria Math"/>
              </w:rPr>
            </m:ctrlPr>
          </m:dPr>
          <m:e>
            <m:r>
              <w:rPr>
                <w:rFonts w:ascii="Cambria Math" w:hAnsi="Cambria Math" w:hint="eastAsia"/>
              </w:rPr>
              <m:t>x</m:t>
            </m:r>
          </m:e>
        </m:d>
        <m:r>
          <m:rPr>
            <m:sty m:val="p"/>
          </m:rPr>
          <w:rPr>
            <w:rFonts w:ascii="Cambria Math" w:hAnsi="Cambria Math" w:hint="eastAsia"/>
          </w:rPr>
          <m:t>→∞</m:t>
        </m:r>
      </m:oMath>
      <w:r w:rsidR="00EE2F10">
        <w:rPr>
          <w:rFonts w:hint="eastAsia"/>
        </w:rPr>
        <w:t>で二重指数関数的減衰</w:t>
      </w:r>
      <w:r>
        <w:rPr>
          <w:rFonts w:hint="eastAsia"/>
        </w:rPr>
        <w:t>性</w:t>
      </w:r>
      <w:r w:rsidR="00EE2F10">
        <w:rPr>
          <w:rFonts w:hint="eastAsia"/>
        </w:rPr>
        <w:t>と</w:t>
      </w:r>
      <w:r>
        <w:rPr>
          <w:rFonts w:hint="eastAsia"/>
        </w:rPr>
        <w:t>、</w:t>
      </w:r>
    </w:p>
    <w:p w:rsidR="003A2876" w:rsidRDefault="00EE2F10">
      <w:r>
        <w:rPr>
          <w:rFonts w:hint="eastAsia"/>
        </w:rPr>
        <w:t>この積分に</w:t>
      </w:r>
      <w:r w:rsidR="003A2876">
        <w:rPr>
          <w:rFonts w:hint="eastAsia"/>
        </w:rPr>
        <w:t>対して</w:t>
      </w:r>
      <w:r>
        <w:rPr>
          <w:rFonts w:hint="eastAsia"/>
        </w:rPr>
        <w:t>区切り幅一定の台形公式</w:t>
      </w:r>
      <w:r w:rsidR="003A2876">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=h</m:t>
        </m:r>
        <m:nary>
          <m:naryPr>
            <m:chr m:val="∑"/>
            <m:limLoc m:val="undOvr"/>
            <m:ctrlPr>
              <w:rPr>
                <w:rFonts w:ascii="Cambria Math" w:hAnsi="Cambria Math"/>
              </w:rPr>
            </m:ctrlPr>
          </m:naryPr>
          <m:sub>
            <m:r>
              <w:rPr>
                <w:rFonts w:ascii="Cambria Math" w:hAnsi="Cambria Math"/>
              </w:rPr>
              <m:t>k=-</m:t>
            </m:r>
            <m:r>
              <w:rPr>
                <w:rFonts w:ascii="Cambria Math" w:eastAsia="游明朝" w:hAnsi="Cambria Math" w:hint="eastAsia"/>
              </w:rPr>
              <m:t>∞</m:t>
            </m:r>
          </m:sub>
          <m:sup>
            <m:r>
              <w:rPr>
                <w:rFonts w:ascii="Cambria Math" w:eastAsia="游明朝" w:hAnsi="Cambria Math" w:hint="eastAsia"/>
              </w:rPr>
              <m:t>∞</m:t>
            </m:r>
          </m:sup>
          <m:e>
            <m:r>
              <w:rPr>
                <w:rFonts w:ascii="Cambria Math" w:hAnsi="Cambria Math"/>
              </w:rPr>
              <m:t>g(kh)</m:t>
            </m:r>
          </m:e>
        </m:nary>
      </m:oMath>
    </w:p>
    <w:p w:rsidR="004A41D2" w:rsidRDefault="003A2876" w:rsidP="004A41D2">
      <w:r>
        <w:rPr>
          <w:rFonts w:hint="eastAsia"/>
        </w:rPr>
        <w:t>が高精度で数値積分が計算できる２つのことが有効に働いている</w:t>
      </w:r>
      <w:r w:rsidR="00C977CE">
        <w:rPr>
          <w:rFonts w:hint="eastAsia"/>
        </w:rPr>
        <w:t>.</w:t>
      </w:r>
    </w:p>
    <w:p w:rsidR="00C977CE" w:rsidRDefault="004A41D2" w:rsidP="00C977CE">
      <w:pPr>
        <w:ind w:firstLine="840"/>
      </w:pPr>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に対しては</w:t>
      </w:r>
    </w:p>
    <w:p w:rsidR="00C977CE" w:rsidRDefault="004A41D2" w:rsidP="00C977CE">
      <m:oMath>
        <m:r>
          <w:rPr>
            <w:rFonts w:ascii="Cambria Math" w:hAnsi="Cambria Math"/>
          </w:rPr>
          <m:t>x=</m:t>
        </m:r>
        <m:r>
          <m:rPr>
            <m:sty m:val="p"/>
          </m:rPr>
          <w:rPr>
            <w:rFonts w:ascii="Cambria Math" w:hAnsi="Cambria Math" w:hint="eastAsia"/>
          </w:rPr>
          <m:t>Φ</m:t>
        </m:r>
        <m:d>
          <m:dPr>
            <m:ctrlPr>
              <w:rPr>
                <w:rFonts w:ascii="Cambria Math" w:hAnsi="Cambria Math"/>
                <w:i/>
              </w:rPr>
            </m:ctrlPr>
          </m:dPr>
          <m:e>
            <m:r>
              <w:rPr>
                <w:rFonts w:ascii="Cambria Math" w:hAnsi="Cambria Math"/>
              </w:rPr>
              <m:t>t</m:t>
            </m:r>
          </m:e>
        </m:d>
        <m:r>
          <w:rPr>
            <w:rFonts w:ascii="Cambria Math" w:hAnsi="Cambria Math"/>
          </w:rPr>
          <m:t>, a=</m:t>
        </m:r>
        <m:r>
          <m:rPr>
            <m:sty m:val="p"/>
          </m:rPr>
          <w:rPr>
            <w:rFonts w:ascii="Cambria Math" w:hAnsi="Cambria Math" w:hint="eastAsia"/>
          </w:rPr>
          <m:t>Φ</m:t>
        </m:r>
        <m:d>
          <m:dPr>
            <m:ctrlPr>
              <w:rPr>
                <w:rFonts w:ascii="Cambria Math" w:hAnsi="Cambria Math"/>
                <w:i/>
              </w:rPr>
            </m:ctrlPr>
          </m:dPr>
          <m:e>
            <m:r>
              <w:rPr>
                <w:rFonts w:ascii="Cambria Math" w:hAnsi="Cambria Math"/>
              </w:rPr>
              <m:t>-</m:t>
            </m:r>
            <m:r>
              <w:rPr>
                <w:rFonts w:ascii="Cambria Math" w:hAnsi="Cambria Math" w:hint="eastAsia"/>
              </w:rPr>
              <m:t>∞</m:t>
            </m:r>
            <m:ctrlPr>
              <w:rPr>
                <w:rFonts w:ascii="Cambria Math" w:hAnsi="Cambria Math" w:hint="eastAsia"/>
                <w:i/>
              </w:rPr>
            </m:ctrlPr>
          </m:e>
        </m:d>
        <m:r>
          <w:rPr>
            <w:rFonts w:ascii="Cambria Math" w:hAnsi="Cambria Math"/>
          </w:rPr>
          <m:t>, b=</m:t>
        </m:r>
        <m:r>
          <m:rPr>
            <m:sty m:val="p"/>
          </m:rPr>
          <w:rPr>
            <w:rFonts w:ascii="Cambria Math" w:hAnsi="Cambria Math" w:hint="eastAsia"/>
          </w:rPr>
          <m:t>Φ</m:t>
        </m:r>
        <m:d>
          <m:dPr>
            <m:ctrlPr>
              <w:rPr>
                <w:rFonts w:ascii="Cambria Math" w:hAnsi="Cambria Math"/>
                <w:i/>
              </w:rPr>
            </m:ctrlPr>
          </m:dPr>
          <m:e>
            <m:r>
              <m:rPr>
                <m:sty m:val="p"/>
              </m:rPr>
              <w:rPr>
                <w:rFonts w:ascii="Cambria Math" w:hAnsi="Cambria Math" w:hint="eastAsia"/>
              </w:rPr>
              <m:t>∞</m:t>
            </m:r>
          </m:e>
        </m:d>
      </m:oMath>
      <w:r>
        <w:rPr>
          <w:rFonts w:hint="eastAsia"/>
        </w:rPr>
        <w:t xml:space="preserve">　</w:t>
      </w:r>
      <m:oMath>
        <m:d>
          <m:dPr>
            <m:begChr m:val="|"/>
            <m:endChr m:val="|"/>
            <m:ctrlPr>
              <w:rPr>
                <w:rFonts w:ascii="Cambria Math" w:hAnsi="Cambria Math"/>
              </w:rPr>
            </m:ctrlPr>
          </m:dPr>
          <m:e>
            <m:r>
              <m:rPr>
                <m:sty m:val="p"/>
              </m:rP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t</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-c</m:t>
                </m:r>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t</m:t>
                        </m:r>
                      </m:e>
                    </m:d>
                  </m:e>
                </m:func>
              </m:e>
            </m:d>
          </m:e>
        </m:func>
        <m:r>
          <w:rPr>
            <w:rFonts w:ascii="Cambria Math" w:hAnsi="Cambria Math"/>
          </w:rPr>
          <m:t xml:space="preserve">    |t|→</m:t>
        </m:r>
        <m:r>
          <m:rPr>
            <m:sty m:val="p"/>
          </m:rPr>
          <w:rPr>
            <w:rFonts w:ascii="Cambria Math" w:hAnsi="Cambria Math" w:hint="eastAsia"/>
          </w:rPr>
          <m:t>∞</m:t>
        </m:r>
      </m:oMath>
      <w:r w:rsidR="00C977CE">
        <w:rPr>
          <w:rFonts w:hint="eastAsia"/>
        </w:rPr>
        <w:t xml:space="preserve"> </w:t>
      </w:r>
    </w:p>
    <w:p w:rsidR="00C977CE" w:rsidRPr="00C977CE" w:rsidRDefault="00C977CE" w:rsidP="00C977CE">
      <w:r>
        <w:rPr>
          <w:rFonts w:hint="eastAsia"/>
        </w:rPr>
        <w:t>となるように変換すれば</w:t>
      </w:r>
    </w:p>
    <w:p w:rsidR="00C977CE" w:rsidRPr="004A41D2" w:rsidRDefault="004A41D2" w:rsidP="00C977CE">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m:t>
              </m:r>
              <m:r>
                <w:rPr>
                  <w:rFonts w:ascii="Cambria Math" w:hAnsi="Cambria Math" w:hint="eastAsia"/>
                </w:rPr>
                <m:t>∞</m:t>
              </m:r>
            </m:sub>
            <m:sup>
              <m:r>
                <w:rPr>
                  <w:rFonts w:ascii="Cambria Math" w:hAnsi="Cambria Math" w:hint="eastAsia"/>
                </w:rPr>
                <m:t>∞</m:t>
              </m:r>
            </m:sup>
            <m:e>
              <m: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t</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r>
                <w:rPr>
                  <w:rFonts w:ascii="Cambria Math" w:hAnsi="Cambria Math"/>
                </w:rPr>
                <m:t>(t)dt</m:t>
              </m:r>
            </m:e>
          </m:nary>
        </m:oMath>
      </m:oMathPara>
    </w:p>
    <w:p w:rsidR="002A3203" w:rsidRDefault="004A41D2" w:rsidP="004A41D2">
      <w:r>
        <w:rPr>
          <w:rFonts w:hint="eastAsia"/>
        </w:rPr>
        <w:t>となって</w:t>
      </w:r>
      <w:r w:rsidR="00C977CE">
        <w:rPr>
          <w:rFonts w:hint="eastAsia"/>
        </w:rPr>
        <w:t>台形公式</w:t>
      </w:r>
      <w:r w:rsidR="002A3203">
        <w:rPr>
          <w:rFonts w:hint="eastAsia"/>
        </w:rPr>
        <w:t xml:space="preserve">によって、　</w:t>
      </w:r>
      <m:oMath>
        <m:r>
          <w:rPr>
            <w:rFonts w:ascii="Cambria Math" w:hAnsi="Cambria Math"/>
          </w:rPr>
          <m:t>h</m:t>
        </m:r>
      </m:oMath>
      <w:r w:rsidR="002A3203">
        <w:rPr>
          <w:rFonts w:hint="eastAsia"/>
        </w:rPr>
        <w:t>が十分大きいとき</w:t>
      </w:r>
    </w:p>
    <w:p w:rsidR="004A41D2" w:rsidRDefault="00864FFF" w:rsidP="002A3203">
      <w:pPr>
        <w:ind w:left="840" w:firstLineChars="1300" w:firstLine="2730"/>
      </w:pPr>
      <m:oMath>
        <m:sSub>
          <m:sSubPr>
            <m:ctrlPr>
              <w:rPr>
                <w:rFonts w:ascii="Cambria Math" w:hAnsi="Cambria Math"/>
                <w:i/>
              </w:rPr>
            </m:ctrlPr>
          </m:sSubPr>
          <m:e>
            <m:r>
              <w:rPr>
                <w:rFonts w:ascii="Cambria Math" w:hAnsi="Cambria Math"/>
              </w:rPr>
              <m:t>I</m:t>
            </m:r>
          </m:e>
          <m:sub>
            <m:r>
              <w:rPr>
                <w:rFonts w:ascii="Cambria Math" w:hAnsi="Cambria Math" w:cs="Cambria Math"/>
              </w:rPr>
              <m:t>h</m:t>
            </m:r>
          </m:sub>
        </m:sSub>
        <m:r>
          <w:rPr>
            <w:rFonts w:ascii="Cambria Math" w:hAnsi="Cambria Math"/>
          </w:rPr>
          <m:t>=h</m:t>
        </m:r>
        <m:nary>
          <m:naryPr>
            <m:chr m:val="∑"/>
            <m:limLoc m:val="undOvr"/>
            <m:ctrlPr>
              <w:rPr>
                <w:rFonts w:ascii="Cambria Math" w:hAnsi="Cambria Math"/>
              </w:rPr>
            </m:ctrlPr>
          </m:naryPr>
          <m:sub>
            <m:r>
              <w:rPr>
                <w:rFonts w:ascii="Cambria Math" w:hAnsi="Cambria Math"/>
              </w:rPr>
              <m:t>k=-</m:t>
            </m:r>
            <m:r>
              <w:rPr>
                <w:rFonts w:ascii="Cambria Math" w:eastAsia="游明朝" w:hAnsi="Cambria Math" w:hint="eastAsia"/>
              </w:rPr>
              <m:t>∞</m:t>
            </m:r>
          </m:sub>
          <m:sup>
            <m:r>
              <w:rPr>
                <w:rFonts w:ascii="Cambria Math" w:eastAsia="游明朝" w:hAnsi="Cambria Math" w:hint="eastAsia"/>
              </w:rPr>
              <m:t>∞</m:t>
            </m:r>
          </m:sup>
          <m:e>
            <m: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kh</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r>
              <w:rPr>
                <w:rFonts w:ascii="Cambria Math" w:hAnsi="Cambria Math"/>
              </w:rPr>
              <m:t>(kh)</m:t>
            </m:r>
          </m:e>
        </m:nary>
      </m:oMath>
      <w:r w:rsidR="002A3203">
        <w:rPr>
          <w:rFonts w:hint="eastAsia"/>
        </w:rPr>
        <w:t xml:space="preserve">　　</w:t>
      </w:r>
      <w:r w:rsidR="00C977CE">
        <w:rPr>
          <w:rFonts w:hint="eastAsia"/>
        </w:rPr>
        <w:t>となる</w:t>
      </w:r>
      <w:r w:rsidR="00C977CE">
        <w:t>.</w:t>
      </w:r>
    </w:p>
    <w:p w:rsidR="00782DB3" w:rsidRDefault="00782DB3" w:rsidP="00782DB3">
      <w:pPr>
        <w:ind w:left="840"/>
      </w:pPr>
      <w:r>
        <w:rPr>
          <w:rFonts w:hint="eastAsia"/>
        </w:rPr>
        <w:t>数値積分の際は無限和の上下限を</w:t>
      </w:r>
      <w:r>
        <w:t>k＝N+,-N_</w:t>
      </w:r>
      <w:r>
        <w:rPr>
          <w:rFonts w:hint="eastAsia"/>
        </w:rPr>
        <w:t>で打ち切らなくてはいけないので、</w:t>
      </w:r>
      <m:oMath>
        <m:sSubSup>
          <m:sSubSupPr>
            <m:ctrlPr>
              <w:rPr>
                <w:rFonts w:ascii="Cambria Math" w:hAnsi="Cambria Math"/>
                <w:i/>
              </w:rPr>
            </m:ctrlPr>
          </m:sSubSupPr>
          <m:e>
            <m:r>
              <w:rPr>
                <w:rFonts w:ascii="Cambria Math" w:hAnsi="Cambria Math"/>
              </w:rPr>
              <m:t>I</m:t>
            </m:r>
          </m:e>
          <m:sub>
            <m:r>
              <w:rPr>
                <w:rFonts w:ascii="Cambria Math" w:hAnsi="Cambria Math"/>
              </w:rPr>
              <m:t>n</m:t>
            </m:r>
          </m:sub>
          <m:sup>
            <m:d>
              <m:dPr>
                <m:ctrlPr>
                  <w:rPr>
                    <w:rFonts w:ascii="Cambria Math" w:hAnsi="Cambria Math"/>
                    <w:i/>
                  </w:rPr>
                </m:ctrlPr>
              </m:dPr>
              <m:e>
                <m:r>
                  <w:rPr>
                    <w:rFonts w:ascii="Cambria Math" w:hAnsi="Cambria Math"/>
                  </w:rPr>
                  <m:t>N</m:t>
                </m:r>
              </m:e>
            </m:d>
          </m:sup>
        </m:sSubSup>
        <m:r>
          <w:rPr>
            <w:rFonts w:ascii="Cambria Math" w:hAnsi="Cambria Math"/>
          </w:rPr>
          <m:t>=h</m:t>
        </m:r>
        <m:nary>
          <m:naryPr>
            <m:chr m:val="∑"/>
            <m:limLoc m:val="undOvr"/>
            <m:ctrlPr>
              <w:rPr>
                <w:rFonts w:ascii="Cambria Math" w:hAnsi="Cambria Math"/>
              </w:rPr>
            </m:ctrlPr>
          </m:naryPr>
          <m: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N</m:t>
                </m:r>
              </m:e>
              <m:sub/>
            </m:sSub>
          </m:sub>
          <m:sup>
            <m:r>
              <w:rPr>
                <w:rFonts w:ascii="Cambria Math" w:eastAsia="游明朝" w:hAnsi="Cambria Math" w:hint="eastAsia"/>
              </w:rPr>
              <m:t>N</m:t>
            </m:r>
          </m:sup>
          <m:e>
            <m: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kh</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d>
              <m:dPr>
                <m:ctrlPr>
                  <w:rPr>
                    <w:rFonts w:ascii="Cambria Math" w:hAnsi="Cambria Math"/>
                    <w:i/>
                  </w:rPr>
                </m:ctrlPr>
              </m:dPr>
              <m:e>
                <m:r>
                  <w:rPr>
                    <w:rFonts w:ascii="Cambria Math" w:hAnsi="Cambria Math"/>
                  </w:rPr>
                  <m:t>kh</m:t>
                </m:r>
              </m:e>
            </m:d>
          </m:e>
        </m:nary>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r>
          <w:rPr>
            <w:rFonts w:ascii="Cambria Math" w:hAnsi="Cambria Math"/>
          </w:rPr>
          <m:t>N_+1</m:t>
        </m:r>
      </m:oMath>
      <w:r>
        <w:rPr>
          <w:rFonts w:hint="eastAsia"/>
        </w:rPr>
        <w:t xml:space="preserve"> とする</w:t>
      </w:r>
      <w:r>
        <w:t>.</w:t>
      </w:r>
    </w:p>
    <w:p w:rsidR="00782DB3" w:rsidRPr="00782DB3" w:rsidRDefault="00782DB3" w:rsidP="00782DB3">
      <w:pPr>
        <w:ind w:left="840"/>
      </w:pPr>
      <m:oMathPara>
        <m:oMath>
          <m:r>
            <m:rPr>
              <m:sty m:val="p"/>
            </m:rPr>
            <w:rPr>
              <w:rFonts w:ascii="Cambria Math" w:hAnsi="Cambria Math" w:hint="eastAsia"/>
            </w:rPr>
            <m:t>無限和の打ち切りは</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cs="Cambria Math"/>
                    </w:rPr>
                    <m:t>h</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d>
                    <m:dPr>
                      <m:ctrlPr>
                        <w:rPr>
                          <w:rFonts w:ascii="Cambria Math" w:hAnsi="Cambria Math"/>
                          <w:i/>
                        </w:rPr>
                      </m:ctrlPr>
                    </m:dPr>
                    <m:e>
                      <m:r>
                        <w:rPr>
                          <w:rFonts w:ascii="Cambria Math" w:hAnsi="Cambria Math"/>
                        </w:rPr>
                        <m:t>N</m:t>
                      </m:r>
                    </m:e>
                  </m:d>
                </m:sup>
              </m:sSubSup>
            </m:e>
          </m:d>
          <m:r>
            <w:rPr>
              <w:rFonts w:ascii="Cambria Math" w:hAnsi="Cambria Math"/>
            </w:rPr>
            <m:t xml:space="preserve">  </m:t>
          </m:r>
          <m:r>
            <m:rPr>
              <m:sty m:val="p"/>
            </m:rPr>
            <w:rPr>
              <w:rFonts w:ascii="Cambria Math" w:hAnsi="Cambria Math" w:hint="eastAsia"/>
            </w:rPr>
            <m:t>が</m:t>
          </m:r>
        </m:oMath>
      </m:oMathPara>
    </w:p>
    <w:p w:rsidR="00782DB3" w:rsidRPr="00782DB3" w:rsidRDefault="00782DB3" w:rsidP="00782DB3">
      <w:pPr>
        <w:ind w:left="840"/>
      </w:pPr>
      <m:oMathPara>
        <m:oMath>
          <m:r>
            <m:rPr>
              <m:sty m:val="p"/>
            </m:rPr>
            <w:rPr>
              <w:rFonts w:ascii="Cambria Math" w:hAnsi="Cambria Math" w:hint="eastAsia"/>
            </w:rPr>
            <m:t>台形公式による誤差</m:t>
          </m:r>
          <m:d>
            <m:dPr>
              <m:begChr m:val="|"/>
              <m:endChr m:val="|"/>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h</m:t>
                  </m:r>
                </m:sub>
              </m:sSub>
            </m:e>
          </m:d>
          <m:r>
            <m:rPr>
              <m:sty m:val="p"/>
            </m:rPr>
            <w:rPr>
              <w:rFonts w:ascii="Cambria Math" w:hAnsi="Cambria Math" w:hint="eastAsia"/>
            </w:rPr>
            <m:t>とほぼ等しくなるように行う必要がある</m:t>
          </m:r>
          <m:r>
            <w:rPr>
              <w:rFonts w:ascii="Cambria Math" w:hAnsi="Cambria Math"/>
            </w:rPr>
            <m:t>.</m:t>
          </m:r>
        </m:oMath>
      </m:oMathPara>
    </w:p>
    <w:p w:rsidR="00782DB3" w:rsidRPr="00782DB3" w:rsidRDefault="00782DB3" w:rsidP="00782DB3">
      <w:pPr>
        <w:ind w:left="840"/>
      </w:pPr>
    </w:p>
    <w:p w:rsidR="004A41D2" w:rsidRPr="004A41D2" w:rsidRDefault="00C977CE" w:rsidP="00A34FB6">
      <w:pPr>
        <w:ind w:firstLine="840"/>
        <w:rPr>
          <w:rFonts w:hint="eastAsia"/>
        </w:rPr>
      </w:pPr>
      <w:r>
        <w:rPr>
          <w:rFonts w:hint="eastAsia"/>
        </w:rPr>
        <w:t>実際に</w:t>
      </w:r>
      <w:r w:rsidR="00A34FB6">
        <w:rPr>
          <w:rFonts w:hint="eastAsia"/>
        </w:rPr>
        <w:t>いろんな</w:t>
      </w:r>
      <w:r>
        <w:rPr>
          <w:rFonts w:hint="eastAsia"/>
        </w:rPr>
        <w:t>積分</w:t>
      </w:r>
      <w:r w:rsidR="00A34FB6">
        <w:rPr>
          <w:rFonts w:hint="eastAsia"/>
        </w:rPr>
        <w:t>型</w:t>
      </w:r>
      <w:r>
        <w:rPr>
          <w:rFonts w:hint="eastAsia"/>
        </w:rPr>
        <w:t>に対して</w:t>
      </w:r>
      <w:r w:rsidR="00A34FB6">
        <w:rPr>
          <w:rFonts w:hint="eastAsia"/>
        </w:rPr>
        <w:t>の</w:t>
      </w:r>
      <w:r w:rsidR="002A3203">
        <w:rPr>
          <w:rFonts w:hint="eastAsia"/>
        </w:rPr>
        <w:t>二重指数型</w:t>
      </w:r>
      <w:r>
        <w:rPr>
          <w:rFonts w:hint="eastAsia"/>
        </w:rPr>
        <w:t>変換</w:t>
      </w:r>
      <w:r w:rsidR="002A3203">
        <w:rPr>
          <w:rFonts w:hint="eastAsia"/>
        </w:rPr>
        <w:t>をまとめる</w:t>
      </w:r>
      <w:r w:rsidR="00A34FB6">
        <w:t>.</w:t>
      </w:r>
    </w:p>
    <w:p w:rsidR="004A41D2" w:rsidRPr="004A41D2" w:rsidRDefault="003A2876">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  x=c </m:t>
          </m:r>
          <m:r>
            <m:rPr>
              <m:sty m:val="p"/>
            </m:rPr>
            <w:rPr>
              <w:rFonts w:ascii="Cambria Math" w:hAnsi="Cambria Math"/>
            </w:rPr>
            <m:t>tanh⁡</m:t>
          </m:r>
          <m:r>
            <w:rPr>
              <w:rFonts w:ascii="Cambria Math" w:hAnsi="Cambria Math"/>
            </w:rPr>
            <m:t>(</m:t>
          </m:r>
          <m:f>
            <m:fPr>
              <m:ctrlPr>
                <w:rPr>
                  <w:rFonts w:ascii="Cambria Math" w:hAnsi="Cambria Math"/>
                  <w:i/>
                </w:rPr>
              </m:ctrlPr>
            </m:fPr>
            <m:num>
              <m:r>
                <m:rPr>
                  <m:sty m:val="p"/>
                </m:rPr>
                <w:rPr>
                  <w:rFonts w:ascii="Cambria Math" w:hAnsi="Cambria Math" w:hint="eastAsia"/>
                </w:rPr>
                <m:t>π</m:t>
              </m:r>
            </m:num>
            <m:den>
              <m:r>
                <w:rPr>
                  <w:rFonts w:ascii="Cambria Math" w:hAnsi="Cambria Math"/>
                </w:rPr>
                <m:t>2</m:t>
              </m:r>
            </m:den>
          </m:f>
          <m:r>
            <m:rPr>
              <m:sty m:val="p"/>
            </m:rPr>
            <w:rPr>
              <w:rFonts w:ascii="Cambria Math" w:hAnsi="Cambria Math"/>
            </w:rPr>
            <m:t>sinh⁡</m:t>
          </m:r>
          <m:r>
            <w:rPr>
              <w:rFonts w:ascii="Cambria Math" w:hAnsi="Cambria Math"/>
            </w:rPr>
            <m:t>(t)</m:t>
          </m:r>
          <m:r>
            <w:rPr>
              <w:rFonts w:ascii="Cambria Math" w:hAnsi="Cambria Math" w:hint="eastAsia"/>
            </w:rPr>
            <m:t>)</m:t>
          </m:r>
        </m:oMath>
      </m:oMathPara>
    </w:p>
    <w:p w:rsidR="002A3203" w:rsidRPr="002A3203" w:rsidRDefault="004A41D2">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  x=</m:t>
          </m:r>
          <m:r>
            <m:rPr>
              <m:sty m:val="p"/>
            </m:rPr>
            <w:rPr>
              <w:rFonts w:ascii="Cambria Math" w:hAnsi="Cambria Math"/>
            </w:rPr>
            <m:t>exp⁡(</m:t>
          </m:r>
          <m:f>
            <m:fPr>
              <m:ctrlPr>
                <w:rPr>
                  <w:rFonts w:ascii="Cambria Math" w:hAnsi="Cambria Math"/>
                  <w:i/>
                </w:rPr>
              </m:ctrlPr>
            </m:fPr>
            <m:num>
              <m:r>
                <w:rPr>
                  <w:rFonts w:ascii="Cambria Math" w:hAnsi="Cambria Math" w:hint="eastAsia"/>
                </w:rPr>
                <m:t>π</m:t>
              </m:r>
              <m:ctrlPr>
                <w:rPr>
                  <w:rFonts w:ascii="Cambria Math" w:hAnsi="Cambria Math"/>
                </w:rPr>
              </m:ctrlPr>
            </m:num>
            <m:den>
              <m:r>
                <w:rPr>
                  <w:rFonts w:ascii="Cambria Math" w:hAnsi="Cambria Math"/>
                </w:rPr>
                <m:t>2</m:t>
              </m:r>
            </m:den>
          </m:f>
          <m:r>
            <m:rPr>
              <m:sty m:val="p"/>
            </m:rPr>
            <w:rPr>
              <w:rFonts w:ascii="Cambria Math" w:hAnsi="Cambria Math"/>
            </w:rPr>
            <m:t>sinh⁡</m:t>
          </m:r>
          <m:r>
            <w:rPr>
              <w:rFonts w:ascii="Cambria Math" w:hAnsi="Cambria Math"/>
            </w:rPr>
            <m:t>(t)</m:t>
          </m:r>
          <m:r>
            <m:rPr>
              <m:sty m:val="p"/>
            </m:rPr>
            <w:rPr>
              <w:rFonts w:ascii="Cambria Math" w:hAnsi="Cambria Math"/>
            </w:rPr>
            <m:t>)</m:t>
          </m:r>
        </m:oMath>
      </m:oMathPara>
    </w:p>
    <w:p w:rsidR="002A3203" w:rsidRPr="002A3203" w:rsidRDefault="002A3203" w:rsidP="002A3203">
      <w:pPr>
        <w:ind w:firstLineChars="300" w:firstLine="630"/>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 xml:space="preserve">  →  x=</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-t</m:t>
                          </m:r>
                          <m:ctrlPr>
                            <w:rPr>
                              <w:rFonts w:ascii="Cambria Math" w:hAnsi="Cambria Math"/>
                            </w:rPr>
                          </m:ctrlPr>
                        </m:e>
                      </m:d>
                    </m:e>
                  </m:func>
                </m:e>
              </m:d>
            </m:e>
          </m:func>
        </m:oMath>
      </m:oMathPara>
    </w:p>
    <w:p w:rsidR="002A3203" w:rsidRDefault="002A3203" w:rsidP="002A3203">
      <w:pPr>
        <w:ind w:firstLineChars="1100" w:firstLine="2310"/>
      </w:pPr>
      <m:oMath>
        <m:r>
          <w:rPr>
            <w:rFonts w:ascii="Cambria Math" w:hAnsi="Cambria Math"/>
          </w:rPr>
          <m:t xml:space="preserve">I= </m:t>
        </m:r>
        <m:nary>
          <m:naryPr>
            <m:limLoc m:val="subSup"/>
            <m:ctrlPr>
              <w:rPr>
                <w:rFonts w:ascii="Cambria Math" w:hAnsi="Cambria Math"/>
                <w:i/>
              </w:rPr>
            </m:ctrlPr>
          </m:naryPr>
          <m:sub>
            <m:r>
              <w:rPr>
                <w:rFonts w:ascii="Cambria Math" w:hAnsi="Cambria Math"/>
              </w:rPr>
              <m:t>-</m:t>
            </m:r>
            <m:r>
              <m:rPr>
                <m:sty m:val="p"/>
              </m:rPr>
              <w:rPr>
                <w:rFonts w:ascii="Cambria Math" w:hAnsi="Cambria Math" w:hint="eastAsia"/>
              </w:rPr>
              <m:t>∞</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  x=</m:t>
        </m:r>
        <m:r>
          <m:rPr>
            <m:sty m:val="p"/>
          </m:rPr>
          <w:rPr>
            <w:rFonts w:ascii="Cambria Math" w:hAnsi="Cambria Math"/>
          </w:rPr>
          <m:t>sinh⁡(</m:t>
        </m:r>
        <m:f>
          <m:fPr>
            <m:ctrlPr>
              <w:rPr>
                <w:rFonts w:ascii="Cambria Math" w:hAnsi="Cambria Math"/>
                <w:i/>
              </w:rPr>
            </m:ctrlPr>
          </m:fPr>
          <m:num>
            <m:r>
              <w:rPr>
                <w:rFonts w:ascii="Cambria Math" w:hAnsi="Cambria Math" w:hint="eastAsia"/>
              </w:rPr>
              <m:t>π</m:t>
            </m:r>
            <m:ctrlPr>
              <w:rPr>
                <w:rFonts w:ascii="Cambria Math" w:hAnsi="Cambria Math"/>
              </w:rPr>
            </m:ctrlPr>
          </m:num>
          <m:den>
            <m:r>
              <w:rPr>
                <w:rFonts w:ascii="Cambria Math" w:hAnsi="Cambria Math"/>
              </w:rPr>
              <m:t>2</m:t>
            </m:r>
          </m:den>
        </m:f>
        <m:r>
          <m:rPr>
            <m:sty m:val="p"/>
          </m:rPr>
          <w:rPr>
            <w:rFonts w:ascii="Cambria Math" w:hAnsi="Cambria Math"/>
          </w:rPr>
          <m:t>sinh⁡</m:t>
        </m:r>
        <m:r>
          <w:rPr>
            <w:rFonts w:ascii="Cambria Math" w:hAnsi="Cambria Math"/>
          </w:rPr>
          <m:t>(t)</m:t>
        </m:r>
        <m:r>
          <m:rPr>
            <m:sty m:val="p"/>
          </m:rPr>
          <w:rPr>
            <w:rFonts w:ascii="Cambria Math" w:hAnsi="Cambria Math"/>
          </w:rPr>
          <m:t>)</m:t>
        </m:r>
      </m:oMath>
      <w:r>
        <w:rPr>
          <w:rFonts w:hint="eastAsia"/>
        </w:rPr>
        <w:t xml:space="preserve"> </w:t>
      </w:r>
    </w:p>
    <w:p w:rsidR="006E5B15" w:rsidRDefault="00A34FB6" w:rsidP="006E5B15">
      <w:r>
        <w:rPr>
          <w:rFonts w:hint="eastAsia"/>
        </w:rPr>
        <w:t>しかし、</w:t>
      </w:r>
      <m:oMath>
        <m:r>
          <w:rPr>
            <w:rFonts w:ascii="Cambria Math" w:hAnsi="Cambria Math"/>
          </w:rPr>
          <m:t xml:space="preserve">S= </m:t>
        </m:r>
        <m:nary>
          <m:naryPr>
            <m:limLoc m:val="subSup"/>
            <m:ctrlPr>
              <w:rPr>
                <w:rFonts w:ascii="Cambria Math" w:hAnsi="Cambria Math"/>
                <w:i/>
              </w:rPr>
            </m:ctrlPr>
          </m:naryPr>
          <m:sub>
            <m:r>
              <w:rPr>
                <w:rFonts w:ascii="Cambria Math" w:hAnsi="Cambria Math"/>
              </w:rPr>
              <m:t>0</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sin</m:t>
            </m:r>
            <m:r>
              <w:rPr>
                <w:rFonts w:ascii="Cambria Math" w:eastAsia="游明朝" w:hAnsi="Cambria Math" w:hint="eastAsia"/>
              </w:rPr>
              <m:t>ω</m:t>
            </m:r>
          </m:e>
        </m:nary>
        <m:r>
          <w:rPr>
            <w:rFonts w:ascii="Cambria Math" w:hAnsi="Cambria Math"/>
          </w:rPr>
          <m:t>xdx</m:t>
        </m:r>
      </m:oMath>
      <w:r w:rsidR="006E5B15">
        <w:rPr>
          <w:rFonts w:hint="eastAsia"/>
        </w:rPr>
        <w:t xml:space="preserve"> </w:t>
      </w:r>
      <w:r w:rsidR="006E5B15">
        <w:t xml:space="preserve">,   </w:t>
      </w:r>
      <m:oMath>
        <m:r>
          <w:rPr>
            <w:rFonts w:ascii="Cambria Math" w:hAnsi="Cambria Math"/>
          </w:rPr>
          <m:t xml:space="preserve">C= </m:t>
        </m:r>
        <m:nary>
          <m:naryPr>
            <m:limLoc m:val="subSup"/>
            <m:ctrlPr>
              <w:rPr>
                <w:rFonts w:ascii="Cambria Math" w:hAnsi="Cambria Math"/>
                <w:i/>
              </w:rPr>
            </m:ctrlPr>
          </m:naryPr>
          <m:sub>
            <m:r>
              <w:rPr>
                <w:rFonts w:ascii="Cambria Math" w:hAnsi="Cambria Math"/>
              </w:rPr>
              <m:t>0</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m:t>
            </m:r>
            <m:r>
              <w:rPr>
                <w:rFonts w:ascii="Cambria Math" w:eastAsia="游明朝" w:hAnsi="Cambria Math" w:hint="eastAsia"/>
              </w:rPr>
              <m:t>ω</m:t>
            </m:r>
            <m:r>
              <w:rPr>
                <w:rFonts w:ascii="Cambria Math" w:hAnsi="Cambria Math"/>
              </w:rPr>
              <m:t>xdx</m:t>
            </m:r>
          </m:e>
        </m:nary>
      </m:oMath>
      <w:r w:rsidR="00051639">
        <w:rPr>
          <w:rFonts w:hint="eastAsia"/>
        </w:rPr>
        <w:t xml:space="preserve"> </w:t>
      </w:r>
      <w:r w:rsidR="00051639">
        <w:t xml:space="preserve"> </w:t>
      </w:r>
      <w:r w:rsidR="006E5B15">
        <w:rPr>
          <w:rFonts w:hint="eastAsia"/>
        </w:rPr>
        <w:t>型の積分に対しては上の変換がいい精度がでない</w:t>
      </w:r>
      <w:r w:rsidR="006E5B15">
        <w:t>.</w:t>
      </w:r>
      <w:r w:rsidR="006E5B15">
        <w:rPr>
          <w:rFonts w:hint="eastAsia"/>
        </w:rPr>
        <w:t>この場合は</w:t>
      </w:r>
    </w:p>
    <w:p w:rsidR="00051639" w:rsidRDefault="006E5B15" w:rsidP="006E5B15">
      <m:oMath>
        <m:r>
          <m:rPr>
            <m:sty m:val="p"/>
          </m:rPr>
          <w:rPr>
            <w:rFonts w:ascii="Cambria Math" w:hAnsi="Cambria Math" w:hint="eastAsia"/>
          </w:rPr>
          <w:lastRenderedPageBreak/>
          <m:t>Φ</m:t>
        </m:r>
        <m:d>
          <m:dPr>
            <m:ctrlPr>
              <w:rPr>
                <w:rFonts w:ascii="Cambria Math" w:hAnsi="Cambria Math"/>
                <w:i/>
              </w:rPr>
            </m:ctrlPr>
          </m:dPr>
          <m:e>
            <m:r>
              <w:rPr>
                <w:rFonts w:ascii="Cambria Math" w:hAnsi="Cambria Math"/>
              </w:rPr>
              <m:t>-</m:t>
            </m:r>
            <m:r>
              <w:rPr>
                <w:rFonts w:ascii="Cambria Math" w:hAnsi="Cambria Math" w:hint="eastAsia"/>
              </w:rPr>
              <m:t>∞</m:t>
            </m:r>
            <m:ctrlPr>
              <w:rPr>
                <w:rFonts w:ascii="Cambria Math" w:hAnsi="Cambria Math" w:hint="eastAsia"/>
                <w:i/>
              </w:rPr>
            </m:ctrlPr>
          </m:e>
        </m:d>
        <m:r>
          <w:rPr>
            <w:rFonts w:ascii="Cambria Math" w:hAnsi="Cambria Math"/>
          </w:rPr>
          <m:t xml:space="preserve">=0, </m:t>
        </m:r>
        <m:r>
          <m:rPr>
            <m:sty m:val="p"/>
          </m:rPr>
          <w:rPr>
            <w:rFonts w:ascii="Cambria Math" w:hAnsi="Cambria Math" w:hint="eastAsia"/>
          </w:rPr>
          <m:t>Φ</m:t>
        </m:r>
        <m:d>
          <m:dPr>
            <m:ctrlPr>
              <w:rPr>
                <w:rFonts w:ascii="Cambria Math" w:hAnsi="Cambria Math"/>
                <w:i/>
              </w:rPr>
            </m:ctrlPr>
          </m:dPr>
          <m:e>
            <m:r>
              <m:rPr>
                <m:sty m:val="p"/>
              </m:rPr>
              <w:rPr>
                <w:rFonts w:ascii="Cambria Math" w:hAnsi="Cambria Math" w:hint="eastAsia"/>
              </w:rPr>
              <m:t>∞</m:t>
            </m:r>
          </m:e>
        </m:d>
        <m:r>
          <w:rPr>
            <w:rFonts w:ascii="Cambria Math" w:hAnsi="Cambria Math"/>
          </w:rPr>
          <m:t>=∞</m:t>
        </m:r>
      </m:oMath>
      <w:r>
        <w:rPr>
          <w:rFonts w:hint="eastAsia"/>
        </w:rPr>
        <w:t>を満たし</w:t>
      </w:r>
      <w:r w:rsidR="00051639">
        <w:rPr>
          <w:rFonts w:hint="eastAsia"/>
        </w:rPr>
        <w:t xml:space="preserve"> </w:t>
      </w:r>
      <w:r w:rsidR="00051639">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のとき二重指数関数的に</m:t>
                </m:r>
                <m:sSup>
                  <m:sSupPr>
                    <m:ctrlPr>
                      <w:rPr>
                        <w:rFonts w:ascii="Cambria Math" w:hAnsi="Cambria Math"/>
                        <w:i/>
                      </w:rPr>
                    </m:ctrlPr>
                  </m:sSupPr>
                  <m:e>
                    <m:r>
                      <m:rPr>
                        <m:sty m:val="p"/>
                      </m:rPr>
                      <w:rPr>
                        <w:rFonts w:ascii="Cambria Math" w:hAnsi="Cambria Math" w:hint="eastAsia"/>
                      </w:rPr>
                      <m:t>Φ</m:t>
                    </m:r>
                    <m:ctrlPr>
                      <w:rPr>
                        <w:rFonts w:ascii="Cambria Math" w:hAnsi="Cambria Math" w:hint="eastAsia"/>
                      </w:rPr>
                    </m:ctrlPr>
                  </m:e>
                  <m:sup>
                    <m:r>
                      <w:rPr>
                        <w:rFonts w:ascii="Cambria Math" w:hAnsi="Cambria Math"/>
                      </w:rPr>
                      <m:t>'</m:t>
                    </m:r>
                  </m:sup>
                </m:sSup>
                <m:r>
                  <w:rPr>
                    <w:rFonts w:ascii="Cambria Math" w:hAnsi="Cambria Math"/>
                  </w:rPr>
                  <m:t>(t)→0</m:t>
                </m:r>
              </m:e>
              <m:e>
                <m:r>
                  <m:rPr>
                    <m:sty m:val="p"/>
                  </m:rPr>
                  <w:rPr>
                    <w:rFonts w:ascii="Cambria Math" w:hAnsi="Cambria Math"/>
                    <w:lang w:val="de-DE"/>
                  </w:rPr>
                  <m:t>t</m:t>
                </m:r>
                <m:r>
                  <m:rPr>
                    <m:sty m:val="p"/>
                  </m:rPr>
                  <w:rPr>
                    <w:rFonts w:ascii="Cambria Math" w:hAnsi="Cambria Math" w:hint="eastAsia"/>
                    <w:lang w:val="de-DE"/>
                  </w:rPr>
                  <m:t>→</m:t>
                </m:r>
                <m:r>
                  <m:rPr>
                    <m:sty m:val="p"/>
                  </m:rPr>
                  <w:rPr>
                    <w:rFonts w:ascii="Cambria Math" w:hAnsi="Cambria Math" w:hint="eastAsia"/>
                    <w:lang w:val="de-DE"/>
                  </w:rPr>
                  <m:t>+</m:t>
                </m:r>
                <m:r>
                  <m:rPr>
                    <m:sty m:val="p"/>
                  </m:rPr>
                  <w:rPr>
                    <w:rFonts w:ascii="Cambria Math" w:hAnsi="Cambria Math"/>
                    <w:lang w:val="de-DE"/>
                  </w:rPr>
                  <m:t xml:space="preserve">∞ </m:t>
                </m:r>
                <m:r>
                  <m:rPr>
                    <m:sty m:val="p"/>
                  </m:rPr>
                  <w:rPr>
                    <w:rFonts w:ascii="Cambria Math" w:hAnsi="Cambria Math" w:hint="eastAsia"/>
                  </w:rPr>
                  <m:t>のとき二重指数関数的に</m:t>
                </m:r>
                <m:sSup>
                  <m:sSupPr>
                    <m:ctrlPr>
                      <w:rPr>
                        <w:rFonts w:ascii="Cambria Math" w:hAnsi="Cambria Math"/>
                        <w:i/>
                      </w:rPr>
                    </m:ctrlPr>
                  </m:sSupPr>
                  <m:e>
                    <m:r>
                      <m:rPr>
                        <m:sty m:val="p"/>
                      </m:rPr>
                      <w:rPr>
                        <w:rFonts w:ascii="Cambria Math" w:hAnsi="Cambria Math" w:hint="eastAsia"/>
                      </w:rPr>
                      <m:t>Φ</m:t>
                    </m:r>
                    <m:ctrlPr>
                      <w:rPr>
                        <w:rFonts w:ascii="Cambria Math" w:hAnsi="Cambria Math" w:hint="eastAsia"/>
                      </w:rPr>
                    </m:ctrlPr>
                  </m:e>
                  <m:sup>
                    <m:r>
                      <w:rPr>
                        <w:rFonts w:ascii="Cambria Math" w:hAnsi="Cambria Math"/>
                        <w:lang w:val="de-DE"/>
                      </w:rPr>
                      <m:t>'</m:t>
                    </m:r>
                  </m:sup>
                </m:sSup>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t</m:t>
                </m:r>
              </m:e>
            </m:eqArr>
          </m:e>
        </m:d>
      </m:oMath>
    </w:p>
    <w:p w:rsidR="005A3790" w:rsidRPr="00051639" w:rsidRDefault="005A3790" w:rsidP="006E5B15">
      <w:r>
        <w:rPr>
          <w:rFonts w:hint="eastAsia"/>
          <w:lang w:val="de-DE"/>
        </w:rPr>
        <w:t>を満たす</w:t>
      </w:r>
      <m:oMath>
        <m:r>
          <m:rPr>
            <m:sty m:val="p"/>
          </m:rPr>
          <w:rPr>
            <w:rFonts w:ascii="Cambria Math" w:hAnsi="Cambria Math" w:hint="eastAsia"/>
          </w:rPr>
          <m:t>Φ</m:t>
        </m:r>
        <m:r>
          <w:rPr>
            <w:rFonts w:ascii="Cambria Math" w:hAnsi="Cambria Math"/>
          </w:rPr>
          <m:t>(t)</m:t>
        </m:r>
      </m:oMath>
      <w:r>
        <w:rPr>
          <w:rFonts w:hint="eastAsia"/>
        </w:rPr>
        <w:t xml:space="preserve"> を使って</w:t>
      </w:r>
      <w:r w:rsidR="00051639">
        <w:rPr>
          <w:rFonts w:hint="eastAsia"/>
        </w:rPr>
        <w:t xml:space="preserve"> </w:t>
      </w:r>
      <w:r w:rsidR="00051639">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S:x=M</m:t>
                </m:r>
                <m:r>
                  <m:rPr>
                    <m:sty m:val="p"/>
                  </m:rPr>
                  <w:rPr>
                    <w:rFonts w:ascii="Cambria Math" w:hAnsi="Cambria Math" w:hint="eastAsia"/>
                  </w:rPr>
                  <m:t>Φ</m:t>
                </m:r>
                <m:r>
                  <m:rPr>
                    <m:sty m:val="p"/>
                  </m:rPr>
                  <w:rPr>
                    <w:rFonts w:ascii="Cambria Math" w:hAnsi="Cambria Math" w:hint="eastAsia"/>
                  </w:rPr>
                  <m:t>(</m:t>
                </m:r>
                <m:r>
                  <m:rPr>
                    <m:sty m:val="p"/>
                  </m:rPr>
                  <w:rPr>
                    <w:rFonts w:ascii="Cambria Math" w:hAnsi="Cambria Math"/>
                  </w:rPr>
                  <m:t>t)/</m:t>
                </m:r>
                <m:r>
                  <w:rPr>
                    <w:rFonts w:ascii="Cambria Math" w:eastAsia="游明朝" w:hAnsi="Cambria Math" w:hint="eastAsia"/>
                  </w:rPr>
                  <m:t>ω</m:t>
                </m:r>
              </m:e>
              <m:e>
                <m:r>
                  <w:rPr>
                    <w:rFonts w:ascii="Cambria Math" w:hAnsi="Cambria Math"/>
                  </w:rPr>
                  <m:t xml:space="preserve">   C:     x=M</m:t>
                </m:r>
                <m:r>
                  <m:rPr>
                    <m:sty m:val="p"/>
                  </m:rPr>
                  <w:rPr>
                    <w:rFonts w:ascii="Cambria Math" w:hAnsi="Cambria Math" w:hint="eastAsia"/>
                  </w:rPr>
                  <m:t>Φ</m:t>
                </m:r>
                <m:r>
                  <m:rPr>
                    <m:sty m:val="p"/>
                  </m:rPr>
                  <w:rPr>
                    <w:rFonts w:ascii="Cambria Math" w:hAnsi="Cambria Math" w:hint="eastAsia"/>
                  </w:rPr>
                  <m:t>(</m:t>
                </m:r>
                <m:r>
                  <m:rPr>
                    <m:sty m:val="p"/>
                  </m:rPr>
                  <w:rPr>
                    <w:rFonts w:ascii="Cambria Math" w:hAnsi="Cambria Math"/>
                  </w:rPr>
                  <m:t>t-</m:t>
                </m:r>
                <m:f>
                  <m:fPr>
                    <m:ctrlPr>
                      <w:rPr>
                        <w:rFonts w:ascii="Cambria Math" w:hAnsi="Cambria Math"/>
                      </w:rPr>
                    </m:ctrlPr>
                  </m:fPr>
                  <m:num>
                    <m:r>
                      <w:rPr>
                        <w:rFonts w:ascii="Cambria Math" w:hAnsi="Cambria Math"/>
                      </w:rPr>
                      <m:t>π</m:t>
                    </m:r>
                  </m:num>
                  <m:den>
                    <m:r>
                      <w:rPr>
                        <w:rFonts w:ascii="Cambria Math" w:hAnsi="Cambria Math"/>
                      </w:rPr>
                      <m:t>2M</m:t>
                    </m:r>
                  </m:den>
                </m:f>
                <m:r>
                  <m:rPr>
                    <m:sty m:val="p"/>
                  </m:rPr>
                  <w:rPr>
                    <w:rFonts w:ascii="Cambria Math" w:hAnsi="Cambria Math"/>
                  </w:rPr>
                  <m:t>)/</m:t>
                </m:r>
                <m:r>
                  <w:rPr>
                    <w:rFonts w:ascii="Cambria Math" w:eastAsia="游明朝" w:hAnsi="Cambria Math" w:hint="eastAsia"/>
                  </w:rPr>
                  <m:t>ω</m:t>
                </m:r>
              </m:e>
            </m:eqArr>
          </m:e>
        </m:d>
      </m:oMath>
      <w:r>
        <w:rPr>
          <w:rFonts w:hint="eastAsia"/>
          <w:i/>
        </w:rPr>
        <w:t xml:space="preserve"> </w:t>
      </w:r>
      <w:r>
        <w:rPr>
          <w:i/>
        </w:rPr>
        <w:t xml:space="preserve">  (M</w:t>
      </w:r>
      <w:r>
        <w:rPr>
          <w:rFonts w:hint="eastAsia"/>
          <w:i/>
        </w:rPr>
        <w:t>=</w:t>
      </w:r>
      <w:r>
        <w:rPr>
          <w:i/>
        </w:rPr>
        <w:t>cont.)</w:t>
      </w:r>
    </w:p>
    <w:p w:rsidR="005A3790" w:rsidRPr="005A3790" w:rsidRDefault="005A3790" w:rsidP="006E5B15">
      <w:r>
        <w:rPr>
          <w:rFonts w:hint="eastAsia"/>
        </w:rPr>
        <w:t>となる変換を行えば有効な二重指数関数型積分公式が導かれる</w:t>
      </w:r>
      <w:r>
        <w:t>.</w:t>
      </w:r>
    </w:p>
    <w:p w:rsidR="005A3790" w:rsidRPr="00D01EBA" w:rsidRDefault="005A3790" w:rsidP="006E5B15">
      <w:pPr>
        <w:rPr>
          <w:rFonts w:hint="eastAsia"/>
        </w:rPr>
      </w:pPr>
      <m:oMathPara>
        <m:oMath>
          <m:r>
            <m:rPr>
              <m:sty m:val="p"/>
            </m:rPr>
            <w:rPr>
              <w:rFonts w:ascii="Cambria Math"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hint="eastAsia"/>
            </w:rPr>
            <m:t>＝</m:t>
          </m:r>
          <m:f>
            <m:fPr>
              <m:ctrlPr>
                <w:rPr>
                  <w:rFonts w:ascii="Cambria Math" w:hAnsi="Cambria Math"/>
                </w:rPr>
              </m:ctrlPr>
            </m:fPr>
            <m:num>
              <m:r>
                <w:rPr>
                  <w:rFonts w:ascii="Cambria Math" w:hAnsi="Cambria Math" w:hint="eastAsia"/>
                </w:rPr>
                <m:t>t</m:t>
              </m:r>
            </m:num>
            <m:den>
              <m:r>
                <w:rPr>
                  <w:rFonts w:ascii="Cambria Math" w:hAnsi="Cambria Math"/>
                </w:rPr>
                <m:t>t-</m:t>
              </m:r>
              <m:r>
                <m:rPr>
                  <m:sty m:val="p"/>
                </m:rPr>
                <w:rPr>
                  <w:rFonts w:ascii="Cambria Math" w:hAnsi="Cambria Math"/>
                </w:rPr>
                <m:t>exp⁡</m:t>
              </m:r>
              <m:r>
                <w:rPr>
                  <w:rFonts w:ascii="Cambria Math" w:hAnsi="Cambria Math"/>
                </w:rPr>
                <m:t>(-2t-</m:t>
              </m:r>
              <m:r>
                <w:rPr>
                  <w:rFonts w:ascii="Cambria Math" w:eastAsia="游明朝" w:hAnsi="Cambria Math" w:hint="eastAsia"/>
                </w:rPr>
                <m:t>α</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m:t>
              </m:r>
              <m:r>
                <w:rPr>
                  <w:rFonts w:ascii="Cambria Math" w:eastAsia="游明朝" w:hAnsi="Cambria Math" w:hint="eastAsia"/>
                </w:rPr>
                <m:t>β</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r>
                <w:rPr>
                  <w:rFonts w:ascii="Cambria Math" w:hAnsi="Cambria Math"/>
                </w:rPr>
                <m:t>)</m:t>
              </m:r>
            </m:den>
          </m:f>
        </m:oMath>
      </m:oMathPara>
    </w:p>
    <w:p w:rsidR="00D01EBA" w:rsidRPr="00D01EBA" w:rsidRDefault="00D01EBA" w:rsidP="006E5B15">
      <m:oMathPara>
        <m:oMath>
          <m:r>
            <w:rPr>
              <w:rFonts w:ascii="Cambria Math" w:eastAsia="游明朝" w:hAnsi="Cambria Math" w:hint="eastAsia"/>
            </w:rPr>
            <m:t>β=</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4</m:t>
              </m:r>
            </m:den>
          </m:f>
          <m:r>
            <w:rPr>
              <w:rFonts w:ascii="Cambria Math" w:eastAsia="游明朝" w:hAnsi="Cambria Math"/>
            </w:rPr>
            <m:t xml:space="preserve">, </m:t>
          </m:r>
          <m:r>
            <w:rPr>
              <w:rFonts w:ascii="Cambria Math" w:eastAsia="游明朝" w:hAnsi="Cambria Math" w:hint="eastAsia"/>
            </w:rPr>
            <m:t>α=β/</m:t>
          </m:r>
          <m:rad>
            <m:radPr>
              <m:degHide m:val="1"/>
              <m:ctrlPr>
                <w:rPr>
                  <w:rFonts w:ascii="Cambria Math" w:eastAsia="游明朝" w:hAnsi="Cambria Math"/>
                  <w:i/>
                </w:rPr>
              </m:ctrlPr>
            </m:radPr>
            <m:deg/>
            <m:e>
              <m:r>
                <w:rPr>
                  <w:rFonts w:ascii="Cambria Math" w:eastAsia="游明朝" w:hAnsi="Cambria Math"/>
                </w:rPr>
                <m:t>1+Mlog(1+M)/(4π)</m:t>
              </m:r>
            </m:e>
          </m:rad>
        </m:oMath>
      </m:oMathPara>
    </w:p>
    <w:p w:rsidR="00D01EBA" w:rsidRDefault="00D01EBA" w:rsidP="006E5B15">
      <w:r>
        <w:rPr>
          <w:rFonts w:hint="eastAsia"/>
        </w:rPr>
        <w:t>これを</w:t>
      </w:r>
      <w:r>
        <w:t>S</w:t>
      </w:r>
      <w:r>
        <w:rPr>
          <w:rFonts w:hint="eastAsia"/>
        </w:rPr>
        <w:t>について適用すると、</w:t>
      </w:r>
    </w:p>
    <w:p w:rsidR="00D01EBA" w:rsidRPr="00D01EBA" w:rsidRDefault="00D01EBA" w:rsidP="006E5B15">
      <m:oMathPara>
        <m:oMath>
          <m:r>
            <w:rPr>
              <w:rFonts w:ascii="Cambria Math" w:hAnsi="Cambria Math"/>
            </w:rPr>
            <m:t xml:space="preserve">S= </m:t>
          </m:r>
          <m:nary>
            <m:naryPr>
              <m:limLoc m:val="subSup"/>
              <m:ctrlPr>
                <w:rPr>
                  <w:rFonts w:ascii="Cambria Math" w:hAnsi="Cambria Math"/>
                  <w:i/>
                </w:rPr>
              </m:ctrlPr>
            </m:naryPr>
            <m:sub>
              <m:r>
                <w:rPr>
                  <w:rFonts w:ascii="Cambria Math" w:hAnsi="Cambria Math"/>
                </w:rPr>
                <m:t>0</m:t>
              </m:r>
            </m:sub>
            <m:sup>
              <m:r>
                <m:rPr>
                  <m:sty m:val="p"/>
                </m:rPr>
                <w:rPr>
                  <w:rFonts w:ascii="Cambria Math" w:hAnsi="Cambria Math" w:hint="eastAsia"/>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sin</m:t>
              </m:r>
              <m:r>
                <w:rPr>
                  <w:rFonts w:ascii="Cambria Math" w:eastAsia="游明朝" w:hAnsi="Cambria Math" w:hint="eastAsia"/>
                </w:rPr>
                <m:t>ω</m:t>
              </m:r>
            </m:e>
          </m:nary>
          <m:r>
            <w:rPr>
              <w:rFonts w:ascii="Cambria Math" w:hAnsi="Cambria Math"/>
            </w:rPr>
            <m:t>xdx=M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r>
                        <m:rPr>
                          <m:sty m:val="p"/>
                        </m:rPr>
                        <w:rPr>
                          <w:rFonts w:ascii="Cambria Math" w:hAnsi="Cambria Math" w:hint="eastAsia"/>
                        </w:rPr>
                        <m:t>Φ</m:t>
                      </m:r>
                      <m:d>
                        <m:dPr>
                          <m:ctrlPr>
                            <w:rPr>
                              <w:rFonts w:ascii="Cambria Math" w:hAnsi="Cambria Math"/>
                              <w:i/>
                            </w:rPr>
                          </m:ctrlPr>
                        </m:dPr>
                        <m:e>
                          <m:r>
                            <w:rPr>
                              <w:rFonts w:ascii="Cambria Math" w:hAnsi="Cambria Math"/>
                            </w:rPr>
                            <m:t>t</m:t>
                          </m:r>
                        </m:e>
                      </m:d>
                    </m:num>
                    <m:den>
                      <m:r>
                        <w:rPr>
                          <w:rFonts w:ascii="Cambria Math" w:eastAsia="游明朝" w:hAnsi="Cambria Math" w:hint="eastAsia"/>
                        </w:rPr>
                        <m:t>ω</m:t>
                      </m:r>
                    </m:den>
                  </m:f>
                </m:e>
              </m:d>
              <m:r>
                <m:rPr>
                  <m:sty m:val="p"/>
                </m:rPr>
                <w:rPr>
                  <w:rFonts w:ascii="Cambria Math" w:hAnsi="Cambria Math"/>
                </w:rPr>
                <m:t>sin⁡</m:t>
              </m:r>
              <m:r>
                <w:rPr>
                  <w:rFonts w:ascii="Cambria Math" w:hAnsi="Cambria Math"/>
                </w:rPr>
                <m:t>(M</m:t>
              </m:r>
              <m:r>
                <m:rPr>
                  <m:sty m:val="p"/>
                </m:rPr>
                <w:rPr>
                  <w:rFonts w:ascii="Cambria Math" w:hAnsi="Cambria Math" w:hint="eastAsia"/>
                </w:rPr>
                <m:t>Φ</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hint="eastAsia"/>
                </w:rPr>
                <m:t>Φ</m:t>
              </m:r>
              <m:r>
                <w:rPr>
                  <w:rFonts w:ascii="Cambria Math" w:hAnsi="Cambria Math"/>
                </w:rPr>
                <m:t>'(t)/</m:t>
              </m:r>
              <m:r>
                <w:rPr>
                  <w:rFonts w:ascii="Cambria Math" w:eastAsia="游明朝" w:hAnsi="Cambria Math" w:hint="eastAsia"/>
                </w:rPr>
                <m:t>ω</m:t>
              </m:r>
            </m:e>
          </m:nary>
          <m:r>
            <w:rPr>
              <w:rFonts w:ascii="Cambria Math" w:hAnsi="Cambria Math"/>
            </w:rPr>
            <m:t>dt</m:t>
          </m:r>
        </m:oMath>
      </m:oMathPara>
    </w:p>
    <w:p w:rsidR="00D01EBA" w:rsidRDefault="00A53055" w:rsidP="006E5B15">
      <w:r>
        <w:rPr>
          <w:rFonts w:hint="eastAsia"/>
          <w:noProof/>
        </w:rPr>
        <mc:AlternateContent>
          <mc:Choice Requires="wps">
            <w:drawing>
              <wp:anchor distT="0" distB="0" distL="114300" distR="114300" simplePos="0" relativeHeight="251659264" behindDoc="0" locked="0" layoutInCell="1" allowOverlap="1" wp14:anchorId="0DC5A744" wp14:editId="72AE855C">
                <wp:simplePos x="0" y="0"/>
                <wp:positionH relativeFrom="column">
                  <wp:posOffset>-1033145</wp:posOffset>
                </wp:positionH>
                <wp:positionV relativeFrom="paragraph">
                  <wp:posOffset>475234</wp:posOffset>
                </wp:positionV>
                <wp:extent cx="4654062" cy="3634154"/>
                <wp:effectExtent l="0" t="0" r="0" b="0"/>
                <wp:wrapNone/>
                <wp:docPr id="2" name="正方形/長方形 2"/>
                <wp:cNvGraphicFramePr/>
                <a:graphic xmlns:a="http://schemas.openxmlformats.org/drawingml/2006/main">
                  <a:graphicData uri="http://schemas.microsoft.com/office/word/2010/wordprocessingShape">
                    <wps:wsp>
                      <wps:cNvSpPr/>
                      <wps:spPr>
                        <a:xfrm>
                          <a:off x="0" y="0"/>
                          <a:ext cx="4654062" cy="36341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639" w:rsidRDefault="00051639" w:rsidP="00051639">
                            <w:pPr>
                              <w:jc w:val="center"/>
                            </w:pPr>
                            <w:r>
                              <w:rPr>
                                <w:noProof/>
                              </w:rPr>
                              <w:drawing>
                                <wp:inline distT="0" distB="0" distL="0" distR="0">
                                  <wp:extent cx="3703320" cy="2777490"/>
                                  <wp:effectExtent l="0" t="0" r="508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_x^2+4x.png"/>
                                          <pic:cNvPicPr/>
                                        </pic:nvPicPr>
                                        <pic:blipFill>
                                          <a:blip r:embed="rId6">
                                            <a:extLst>
                                              <a:ext uri="{28A0092B-C50C-407E-A947-70E740481C1C}">
                                                <a14:useLocalDpi xmlns:a14="http://schemas.microsoft.com/office/drawing/2010/main" val="0"/>
                                              </a:ext>
                                            </a:extLst>
                                          </a:blip>
                                          <a:stretch>
                                            <a:fillRect/>
                                          </a:stretch>
                                        </pic:blipFill>
                                        <pic:spPr>
                                          <a:xfrm>
                                            <a:off x="0" y="0"/>
                                            <a:ext cx="3709605" cy="2782204"/>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A744" id="正方形/長方形 2" o:spid="_x0000_s1026" style="position:absolute;left:0;text-align:left;margin-left:-81.35pt;margin-top:37.4pt;width:366.45pt;height:28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" filled="f" stroked="f" strokeweight="1pt">
                <v:textbox>
                  <w:txbxContent>
                    <w:p w:rsidR="00051639" w:rsidRDefault="00051639" w:rsidP="00051639">
                      <w:pPr>
                        <w:jc w:val="center"/>
                      </w:pPr>
                      <w:r>
                        <w:rPr>
                          <w:noProof/>
                        </w:rPr>
                        <w:drawing>
                          <wp:inline distT="0" distB="0" distL="0" distR="0">
                            <wp:extent cx="3703320" cy="2777490"/>
                            <wp:effectExtent l="0" t="0" r="508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_x^2+4x.png"/>
                                    <pic:cNvPicPr/>
                                  </pic:nvPicPr>
                                  <pic:blipFill>
                                    <a:blip r:embed="rId6">
                                      <a:extLst>
                                        <a:ext uri="{28A0092B-C50C-407E-A947-70E740481C1C}">
                                          <a14:useLocalDpi xmlns:a14="http://schemas.microsoft.com/office/drawing/2010/main" val="0"/>
                                        </a:ext>
                                      </a:extLst>
                                    </a:blip>
                                    <a:stretch>
                                      <a:fillRect/>
                                    </a:stretch>
                                  </pic:blipFill>
                                  <pic:spPr>
                                    <a:xfrm>
                                      <a:off x="0" y="0"/>
                                      <a:ext cx="3709605" cy="2782204"/>
                                    </a:xfrm>
                                    <a:prstGeom prst="rect">
                                      <a:avLst/>
                                    </a:prstGeom>
                                    <a:ln>
                                      <a:noFill/>
                                    </a:ln>
                                  </pic:spPr>
                                </pic:pic>
                              </a:graphicData>
                            </a:graphic>
                          </wp:inline>
                        </w:drawing>
                      </w:r>
                    </w:p>
                  </w:txbxContent>
                </v:textbox>
              </v:rect>
            </w:pict>
          </mc:Fallback>
        </mc:AlternateContent>
      </w:r>
      <w:r w:rsidR="00D01EBA">
        <w:rPr>
          <w:rFonts w:hint="eastAsia"/>
        </w:rPr>
        <w:t>刻み幅</w:t>
      </w:r>
      <w:r w:rsidR="00051639">
        <w:rPr>
          <w:rFonts w:hint="eastAsia"/>
        </w:rPr>
        <w:t xml:space="preserve"> </w:t>
      </w:r>
      <m:oMath>
        <m:r>
          <m:rPr>
            <m:sty m:val="p"/>
          </m:rPr>
          <w:rPr>
            <w:rFonts w:ascii="Cambria Math" w:hAnsi="Cambria Math"/>
          </w:rPr>
          <m:t>h</m:t>
        </m:r>
      </m:oMath>
      <w:r w:rsidR="00D01EBA">
        <w:rPr>
          <w:rFonts w:hint="eastAsia"/>
        </w:rPr>
        <w:t>の分割を十分大きくとれば、</w:t>
      </w:r>
      <m:oMath>
        <m:sSub>
          <m:sSubPr>
            <m:ctrlPr>
              <w:rPr>
                <w:rFonts w:ascii="Cambria Math" w:hAnsi="Cambria Math"/>
              </w:rPr>
            </m:ctrlPr>
          </m:sSubPr>
          <m:e>
            <m:r>
              <w:rPr>
                <w:rFonts w:ascii="Cambria Math" w:hAnsi="Cambria Math"/>
              </w:rPr>
              <m:t>S</m:t>
            </m:r>
          </m:e>
          <m:sub>
            <m:r>
              <w:rPr>
                <w:rFonts w:ascii="Cambria Math" w:hAnsi="Cambria Math"/>
              </w:rPr>
              <m:t>h</m:t>
            </m:r>
          </m:sub>
        </m:sSub>
        <m:r>
          <w:rPr>
            <w:rFonts w:ascii="Cambria Math" w:hAnsi="Cambria Math"/>
          </w:rPr>
          <m:t>=Mh</m:t>
        </m:r>
        <m:nary>
          <m:naryPr>
            <m:chr m:val="∑"/>
            <m:limLoc m:val="undOvr"/>
            <m:ctrlPr>
              <w:rPr>
                <w:rFonts w:ascii="Cambria Math" w:hAnsi="Cambria Math"/>
                <w:i/>
              </w:rPr>
            </m:ctrlPr>
          </m:naryPr>
          <m:sub>
            <m:r>
              <w:rPr>
                <w:rFonts w:ascii="Cambria Math" w:hAnsi="Cambria Math"/>
              </w:rPr>
              <m:t>N-</m:t>
            </m:r>
          </m:sub>
          <m:sup>
            <m:r>
              <w:rPr>
                <w:rFonts w:ascii="Cambria Math" w:hAnsi="Cambria Math"/>
              </w:rPr>
              <m:t>N+</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r>
                      <m:rPr>
                        <m:sty m:val="p"/>
                      </m:rPr>
                      <w:rPr>
                        <w:rFonts w:ascii="Cambria Math" w:hAnsi="Cambria Math" w:hint="eastAsia"/>
                      </w:rPr>
                      <m:t>Φ</m:t>
                    </m:r>
                    <m:d>
                      <m:dPr>
                        <m:ctrlPr>
                          <w:rPr>
                            <w:rFonts w:ascii="Cambria Math" w:hAnsi="Cambria Math"/>
                            <w:i/>
                          </w:rPr>
                        </m:ctrlPr>
                      </m:dPr>
                      <m:e>
                        <m:r>
                          <w:rPr>
                            <w:rFonts w:ascii="Cambria Math" w:hAnsi="Cambria Math"/>
                          </w:rPr>
                          <m:t>kh</m:t>
                        </m:r>
                      </m:e>
                    </m:d>
                  </m:num>
                  <m:den>
                    <m:r>
                      <w:rPr>
                        <w:rFonts w:ascii="Cambria Math" w:eastAsia="游明朝" w:hAnsi="Cambria Math" w:hint="eastAsia"/>
                      </w:rPr>
                      <m:t>ω</m:t>
                    </m:r>
                  </m:den>
                </m:f>
              </m:e>
            </m:d>
            <m:r>
              <m:rPr>
                <m:sty m:val="p"/>
              </m:rPr>
              <w:rPr>
                <w:rFonts w:ascii="Cambria Math" w:hAnsi="Cambria Math"/>
              </w:rPr>
              <m:t>sin⁡</m:t>
            </m:r>
            <m:r>
              <w:rPr>
                <w:rFonts w:ascii="Cambria Math" w:hAnsi="Cambria Math"/>
              </w:rPr>
              <m:t>(M</m:t>
            </m:r>
            <m:r>
              <m:rPr>
                <m:sty m:val="p"/>
              </m:rPr>
              <w:rPr>
                <w:rFonts w:ascii="Cambria Math" w:hAnsi="Cambria Math" w:hint="eastAsia"/>
              </w:rPr>
              <m:t>Φ</m:t>
            </m:r>
            <m:d>
              <m:dPr>
                <m:ctrlPr>
                  <w:rPr>
                    <w:rFonts w:ascii="Cambria Math" w:hAnsi="Cambria Math"/>
                    <w:i/>
                  </w:rPr>
                </m:ctrlPr>
              </m:dPr>
              <m:e>
                <m:r>
                  <w:rPr>
                    <w:rFonts w:ascii="Cambria Math" w:hAnsi="Cambria Math"/>
                  </w:rPr>
                  <m:t>kh</m:t>
                </m:r>
              </m:e>
            </m:d>
            <m:r>
              <w:rPr>
                <w:rFonts w:ascii="Cambria Math" w:hAnsi="Cambria Math"/>
              </w:rPr>
              <m:t>)</m:t>
            </m:r>
            <m:r>
              <m:rPr>
                <m:sty m:val="p"/>
              </m:rPr>
              <w:rPr>
                <w:rFonts w:ascii="Cambria Math" w:hAnsi="Cambria Math" w:hint="eastAsia"/>
              </w:rPr>
              <m:t>Φ</m:t>
            </m:r>
            <m:r>
              <w:rPr>
                <w:rFonts w:ascii="Cambria Math" w:hAnsi="Cambria Math"/>
              </w:rPr>
              <m:t>'(kh)/</m:t>
            </m:r>
            <m:r>
              <w:rPr>
                <w:rFonts w:ascii="Cambria Math" w:eastAsia="游明朝" w:hAnsi="Cambria Math" w:hint="eastAsia"/>
              </w:rPr>
              <m:t>ω</m:t>
            </m:r>
          </m:e>
        </m:nary>
      </m:oMath>
      <w:r w:rsidR="00307535">
        <w:rPr>
          <w:rFonts w:hint="eastAsia"/>
        </w:rPr>
        <w:t xml:space="preserve"> </w:t>
      </w:r>
      <w:r w:rsidR="00307535">
        <w:t>.</w:t>
      </w:r>
    </w:p>
    <w:p w:rsidR="00D01EBA" w:rsidRPr="00051639" w:rsidRDefault="00D01EBA" w:rsidP="006E5B15">
      <w:pPr>
        <w:rPr>
          <w:color w:val="FFFFFF" w:themeColor="background1"/>
          <w14:textFill>
            <w14:noFill/>
          </w14:textFill>
        </w:rPr>
      </w:pPr>
      <w:r>
        <w:t>C</w:t>
      </w:r>
      <w:r>
        <w:rPr>
          <w:rFonts w:hint="eastAsia"/>
        </w:rPr>
        <w:t>の場合もおなじ</w:t>
      </w:r>
      <w:r>
        <w:t>.</w:t>
      </w:r>
      <w:r w:rsidR="00051639">
        <w:t xml:space="preserve">  </w:t>
      </w:r>
      <w:r>
        <w:t>M</w:t>
      </w:r>
      <w:r>
        <w:rPr>
          <w:rFonts w:hint="eastAsia"/>
        </w:rPr>
        <w:t xml:space="preserve">は　</w:t>
      </w:r>
      <m:oMath>
        <m:r>
          <m:rPr>
            <m:sty m:val="p"/>
          </m:rPr>
          <w:rPr>
            <w:rFonts w:ascii="Cambria Math" w:hAnsi="Cambria Math"/>
          </w:rPr>
          <m:t>Mh</m:t>
        </m:r>
        <m:r>
          <m:rPr>
            <m:sty m:val="p"/>
          </m:rPr>
          <w:rPr>
            <w:rFonts w:ascii="Cambria Math" w:hAnsi="Cambria Math"/>
          </w:rPr>
          <m:t>＝</m:t>
        </m:r>
        <m:r>
          <m:rPr>
            <m:sty m:val="p"/>
          </m:rPr>
          <w:rPr>
            <w:rFonts w:ascii="Cambria Math" w:hAnsi="Cambria Math" w:hint="eastAsia"/>
          </w:rPr>
          <m:t>π</m:t>
        </m:r>
      </m:oMath>
      <w:r>
        <w:rPr>
          <w:rFonts w:hint="eastAsia"/>
        </w:rPr>
        <w:t xml:space="preserve"> となるようにとる</w:t>
      </w:r>
      <w:r>
        <w:t>.</w:t>
      </w:r>
    </w:p>
    <w:p w:rsidR="00051639" w:rsidRDefault="00051639" w:rsidP="006E5B15">
      <w:r>
        <w:rPr>
          <w:rFonts w:hint="eastAsia"/>
        </w:rPr>
        <w:t>実験結果</w:t>
      </w:r>
      <w:r w:rsidR="004F3FD1">
        <w:rPr>
          <w:rFonts w:hint="eastAsia"/>
        </w:rPr>
        <w:t xml:space="preserve">　　</w:t>
      </w:r>
      <w:r w:rsidR="004F3FD1">
        <w:t>N</w:t>
      </w:r>
      <w:r w:rsidR="00117B06">
        <w:rPr>
          <w:rFonts w:hint="eastAsia"/>
        </w:rPr>
        <w:t>は</w:t>
      </w:r>
      <w:r w:rsidR="00117B06">
        <w:t>1/</w:t>
      </w:r>
      <w:r w:rsidR="00117B06">
        <w:rPr>
          <w:rFonts w:hint="eastAsia"/>
        </w:rPr>
        <w:t>微小区間で決まる数</w:t>
      </w:r>
      <w:r w:rsidR="004F3FD1">
        <w:rPr>
          <w:rFonts w:hint="eastAsia"/>
        </w:rPr>
        <w:t>,</w:t>
      </w:r>
      <w:r w:rsidR="00117B06">
        <w:rPr>
          <w:rFonts w:hint="eastAsia"/>
        </w:rPr>
        <w:t xml:space="preserve"> </w:t>
      </w:r>
      <w:r w:rsidR="00A53055">
        <w:rPr>
          <w:rFonts w:hint="eastAsia"/>
        </w:rPr>
        <w:t>打ち切りは</w:t>
      </w:r>
      <w:r w:rsidR="00A53055">
        <w:t>,</w:t>
      </w:r>
      <m:oMath>
        <m:r>
          <w:rPr>
            <w:rFonts w:ascii="Cambria Math" w:hAnsi="Cambria Math"/>
          </w:rPr>
          <m:t xml:space="preserve"> </m:t>
        </m:r>
        <m:r>
          <w:rPr>
            <w:rFonts w:ascii="Cambria Math" w:hAnsi="Cambria Math"/>
          </w:rPr>
          <m:t>N</m:t>
        </m:r>
        <m:r>
          <w:rPr>
            <w:rFonts w:ascii="Cambria Math" w:hAnsi="Cambria Math"/>
          </w:rPr>
          <m:t>_</m:t>
        </m:r>
      </m:oMath>
      <w:r w:rsidR="00A53055">
        <w:t xml:space="preserve"> </w:t>
      </w:r>
      <m:oMath>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m:t>
            </m:r>
          </m:sub>
        </m:sSub>
      </m:oMath>
      <w:r w:rsidR="00A53055">
        <w:t>= 3</w:t>
      </w:r>
      <w:r w:rsidR="00117B06">
        <w:rPr>
          <w:rFonts w:hint="eastAsia"/>
        </w:rPr>
        <w:t>とした</w:t>
      </w:r>
      <w:r w:rsidR="00117B06">
        <w:t>.</w:t>
      </w:r>
    </w:p>
    <w:p w:rsidR="00051639" w:rsidRDefault="00BF3346" w:rsidP="006E5B15">
      <w:r>
        <w:rPr>
          <w:noProof/>
        </w:rPr>
        <mc:AlternateContent>
          <mc:Choice Requires="wps">
            <w:drawing>
              <wp:anchor distT="0" distB="0" distL="114300" distR="114300" simplePos="0" relativeHeight="251660288" behindDoc="0" locked="0" layoutInCell="1" allowOverlap="1">
                <wp:simplePos x="0" y="0"/>
                <wp:positionH relativeFrom="column">
                  <wp:posOffset>2934687</wp:posOffset>
                </wp:positionH>
                <wp:positionV relativeFrom="paragraph">
                  <wp:posOffset>102480</wp:posOffset>
                </wp:positionV>
                <wp:extent cx="2672080" cy="5992091"/>
                <wp:effectExtent l="0" t="0" r="0" b="2540"/>
                <wp:wrapNone/>
                <wp:docPr id="9" name="テキスト ボックス 9"/>
                <wp:cNvGraphicFramePr/>
                <a:graphic xmlns:a="http://schemas.openxmlformats.org/drawingml/2006/main">
                  <a:graphicData uri="http://schemas.microsoft.com/office/word/2010/wordprocessingShape">
                    <wps:wsp>
                      <wps:cNvSpPr txBox="1"/>
                      <wps:spPr>
                        <a:xfrm>
                          <a:off x="0" y="0"/>
                          <a:ext cx="2672080" cy="5992091"/>
                        </a:xfrm>
                        <a:prstGeom prst="rect">
                          <a:avLst/>
                        </a:prstGeom>
                        <a:solidFill>
                          <a:schemeClr val="lt1"/>
                        </a:solidFill>
                        <a:ln w="6350">
                          <a:noFill/>
                        </a:ln>
                      </wps:spPr>
                      <wps:txbx>
                        <w:txbxContent>
                          <w:p w:rsidR="00BD4D54" w:rsidRDefault="004F3FD1">
                            <w:r>
                              <w:t>X^2+4x</w:t>
                            </w:r>
                            <w:r>
                              <w:rPr>
                                <w:rFonts w:hint="eastAsia"/>
                              </w:rPr>
                              <w:t>の積分については二重指数型数値積分が授業で行なった数値積分方式よりもかなり精度がいいことがわかる</w:t>
                            </w:r>
                            <w:r w:rsidR="00BD4D54">
                              <w:rPr>
                                <w:rFonts w:hint="eastAsia"/>
                              </w:rPr>
                              <w:t>.</w:t>
                            </w:r>
                          </w:p>
                          <w:p w:rsidR="004F3FD1" w:rsidRDefault="004F3FD1">
                            <w:r>
                              <w:rPr>
                                <w:rFonts w:hint="eastAsia"/>
                              </w:rPr>
                              <w:t>二重指数型数値積分は</w:t>
                            </w:r>
                            <w:r w:rsidR="00BD4D54">
                              <w:rPr>
                                <w:rFonts w:hint="eastAsia"/>
                              </w:rPr>
                              <w:t>分割数を１０でも二乗</w:t>
                            </w:r>
                            <w:r>
                              <w:rPr>
                                <w:rFonts w:hint="eastAsia"/>
                              </w:rPr>
                              <w:t>誤差は</w:t>
                            </w:r>
                            <w:r>
                              <w:t>10^-22</w:t>
                            </w:r>
                            <w:r w:rsidR="00BD4D54">
                              <w:rPr>
                                <w:rFonts w:hint="eastAsia"/>
                              </w:rPr>
                              <w:t>となっていて、授業で行なった数値積分よりも数倍も早く誤差が減少しているのがわかる</w:t>
                            </w:r>
                            <w:r w:rsidR="00BD4D54">
                              <w:t>.</w:t>
                            </w:r>
                            <w:r w:rsidR="00BD4D54">
                              <w:rPr>
                                <w:rFonts w:hint="eastAsia"/>
                              </w:rPr>
                              <w:t>また、分割数６あたりで誤差の減少の様子が少し</w:t>
                            </w:r>
                          </w:p>
                          <w:p w:rsidR="00CC3DA3" w:rsidRDefault="00BD4D54">
                            <w:r>
                              <w:rPr>
                                <w:rFonts w:hint="eastAsia"/>
                              </w:rPr>
                              <w:t>変わっている</w:t>
                            </w:r>
                            <w:r>
                              <w:t>.</w:t>
                            </w:r>
                          </w:p>
                          <w:p w:rsidR="00CC3DA3" w:rsidRPr="00CC3DA3" w:rsidRDefault="00CC3DA3">
                            <m:oMathPara>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t</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-c</m:t>
                                        </m:r>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t</m:t>
                                                </m:r>
                                              </m:e>
                                            </m:d>
                                          </m:e>
                                        </m:func>
                                      </m:e>
                                    </m:d>
                                  </m:e>
                                </m:func>
                                <m:r>
                                  <w:rPr>
                                    <w:rFonts w:ascii="Cambria Math" w:hAnsi="Cambria Math"/>
                                  </w:rPr>
                                  <m:t xml:space="preserve">   </m:t>
                                </m:r>
                              </m:oMath>
                            </m:oMathPara>
                          </w:p>
                          <w:p w:rsidR="00BD4D54" w:rsidRDefault="00CC3DA3">
                            <m:oMathPara>
                              <m:oMath>
                                <m:r>
                                  <w:rPr>
                                    <w:rFonts w:ascii="Cambria Math" w:hAnsi="Cambria Math"/>
                                  </w:rPr>
                                  <m:t xml:space="preserve"> |t|→</m:t>
                                </m:r>
                                <m:r>
                                  <m:rPr>
                                    <m:sty m:val="p"/>
                                  </m:rPr>
                                  <w:rPr>
                                    <w:rFonts w:ascii="Cambria Math" w:hAnsi="Cambria Math" w:hint="eastAsia"/>
                                  </w:rPr>
                                  <m:t>∞</m:t>
                                </m:r>
                              </m:oMath>
                            </m:oMathPara>
                          </w:p>
                          <w:p w:rsidR="00BD4D54" w:rsidRDefault="00CC3DA3">
                            <w:r>
                              <w:rPr>
                                <w:rFonts w:hint="eastAsia"/>
                              </w:rPr>
                              <w:t>この性質が働いて</w:t>
                            </w:r>
                            <w:r>
                              <w:t>、Nが比較的小さくても</w:t>
                            </w:r>
                            <w:r w:rsidR="00616120">
                              <w:rPr>
                                <w:rFonts w:hint="eastAsia"/>
                              </w:rPr>
                              <w:t>台形公式の計算によって</w:t>
                            </w:r>
                            <w:r>
                              <w:rPr>
                                <w:rFonts w:hint="eastAsia"/>
                              </w:rPr>
                              <w:t>精</w:t>
                            </w:r>
                            <w:r>
                              <w:t>度がでているのではないかと考察した.</w:t>
                            </w:r>
                          </w:p>
                          <w:p w:rsidR="00307535" w:rsidRDefault="00307535"/>
                          <w:p w:rsidR="00307535" w:rsidRDefault="00307535">
                            <w:r>
                              <w:rPr>
                                <w:rFonts w:hint="eastAsia"/>
                              </w:rPr>
                              <w:t>下の図は打ち切る値</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BF3346">
                              <w:rPr>
                                <w:rFonts w:hint="eastAsia"/>
                              </w:rPr>
                              <w:t>を変化させたときの二乗</w:t>
                            </w:r>
                            <w:r w:rsidR="00BF3346">
                              <w:rPr>
                                <w:rFonts w:hint="eastAsia"/>
                              </w:rPr>
                              <w:t>誤差</w:t>
                            </w:r>
                            <w:r w:rsidR="00BF3346">
                              <w:rPr>
                                <w:rFonts w:hint="eastAsia"/>
                              </w:rPr>
                              <w:t>のグラフで、</w:t>
                            </w:r>
                            <w:r w:rsidR="00BF3346">
                              <w:t>N=4</w:t>
                            </w:r>
                            <w:r w:rsidR="00BF3346">
                              <w:rPr>
                                <w:rFonts w:hint="eastAsia"/>
                              </w:rPr>
                              <w:t>辺りで収束しているのがわかる</w:t>
                            </w:r>
                            <w:r w:rsidR="00BF3346">
                              <w:t>.</w:t>
                            </w:r>
                            <w:r w:rsidR="00BF3346">
                              <w:rPr>
                                <w:rFonts w:hint="eastAsia"/>
                              </w:rPr>
                              <w:t>刻み幅は</w:t>
                            </w:r>
                            <w:r w:rsidR="00BF3346">
                              <w:t>1/100</w:t>
                            </w:r>
                            <w:r w:rsidR="00BF3346">
                              <w:rPr>
                                <w:rFonts w:hint="eastAsia"/>
                              </w:rPr>
                              <w:t>とした</w:t>
                            </w:r>
                            <w:r w:rsidR="00BF33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9" o:spid="_x0000_s1027" type="#_x0000_t202" style="position:absolute;left:0;text-align:left;margin-left:231.1pt;margin-top:8.05pt;width:210.4pt;height:4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" fillcolor="white [3201]" stroked="f" strokeweight=".5pt">
                <v:textbox>
                  <w:txbxContent>
                    <w:p w:rsidR="00BD4D54" w:rsidRDefault="004F3FD1">
                      <w:r>
                        <w:t>X^2+4x</w:t>
                      </w:r>
                      <w:r>
                        <w:rPr>
                          <w:rFonts w:hint="eastAsia"/>
                        </w:rPr>
                        <w:t>の積分については二重指数型数値積分が授業で行なった数値積分方式よりもかなり精度がいいことがわかる</w:t>
                      </w:r>
                      <w:r w:rsidR="00BD4D54">
                        <w:rPr>
                          <w:rFonts w:hint="eastAsia"/>
                        </w:rPr>
                        <w:t>.</w:t>
                      </w:r>
                    </w:p>
                    <w:p w:rsidR="004F3FD1" w:rsidRDefault="004F3FD1">
                      <w:r>
                        <w:rPr>
                          <w:rFonts w:hint="eastAsia"/>
                        </w:rPr>
                        <w:t>二重指数型数値積分は</w:t>
                      </w:r>
                      <w:r w:rsidR="00BD4D54">
                        <w:rPr>
                          <w:rFonts w:hint="eastAsia"/>
                        </w:rPr>
                        <w:t>分割数を１０でも二乗</w:t>
                      </w:r>
                      <w:r>
                        <w:rPr>
                          <w:rFonts w:hint="eastAsia"/>
                        </w:rPr>
                        <w:t>誤差は</w:t>
                      </w:r>
                      <w:r>
                        <w:t>10^-22</w:t>
                      </w:r>
                      <w:r w:rsidR="00BD4D54">
                        <w:rPr>
                          <w:rFonts w:hint="eastAsia"/>
                        </w:rPr>
                        <w:t>となっていて、授業で行なった数値積分よりも数倍も早く誤差が減少しているのがわかる</w:t>
                      </w:r>
                      <w:r w:rsidR="00BD4D54">
                        <w:t>.</w:t>
                      </w:r>
                      <w:r w:rsidR="00BD4D54">
                        <w:rPr>
                          <w:rFonts w:hint="eastAsia"/>
                        </w:rPr>
                        <w:t>また、分割数６あたりで誤差の減少の様子が少し</w:t>
                      </w:r>
                    </w:p>
                    <w:p w:rsidR="00CC3DA3" w:rsidRDefault="00BD4D54">
                      <w:r>
                        <w:rPr>
                          <w:rFonts w:hint="eastAsia"/>
                        </w:rPr>
                        <w:t>変わっている</w:t>
                      </w:r>
                      <w:r>
                        <w:t>.</w:t>
                      </w:r>
                    </w:p>
                    <w:p w:rsidR="00CC3DA3" w:rsidRPr="00CC3DA3" w:rsidRDefault="00CC3DA3">
                      <m:oMathPara>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f</m:t>
                              </m:r>
                              <m:d>
                                <m:dPr>
                                  <m:ctrlPr>
                                    <w:rPr>
                                      <w:rFonts w:ascii="Cambria Math" w:hAnsi="Cambria Math"/>
                                      <w:i/>
                                    </w:rPr>
                                  </m:ctrlPr>
                                </m:dPr>
                                <m:e>
                                  <m:r>
                                    <m:rPr>
                                      <m:sty m:val="p"/>
                                    </m:rPr>
                                    <w:rPr>
                                      <w:rFonts w:ascii="Cambria Math" w:hAnsi="Cambria Math" w:hint="eastAsia"/>
                                    </w:rPr>
                                    <m:t>Φ</m:t>
                                  </m:r>
                                  <m:d>
                                    <m:dPr>
                                      <m:ctrlPr>
                                        <w:rPr>
                                          <w:rFonts w:ascii="Cambria Math" w:hAnsi="Cambria Math"/>
                                          <w:i/>
                                        </w:rPr>
                                      </m:ctrlPr>
                                    </m:dPr>
                                    <m:e>
                                      <m:r>
                                        <w:rPr>
                                          <w:rFonts w:ascii="Cambria Math" w:hAnsi="Cambria Math"/>
                                        </w:rPr>
                                        <m:t>t</m:t>
                                      </m:r>
                                    </m:e>
                                  </m:d>
                                </m:e>
                              </m:d>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-c</m:t>
                                  </m:r>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t</m:t>
                                          </m:r>
                                        </m:e>
                                      </m:d>
                                    </m:e>
                                  </m:func>
                                </m:e>
                              </m:d>
                            </m:e>
                          </m:func>
                          <m:r>
                            <w:rPr>
                              <w:rFonts w:ascii="Cambria Math" w:hAnsi="Cambria Math"/>
                            </w:rPr>
                            <m:t xml:space="preserve">   </m:t>
                          </m:r>
                        </m:oMath>
                      </m:oMathPara>
                    </w:p>
                    <w:p w:rsidR="00BD4D54" w:rsidRDefault="00CC3DA3">
                      <m:oMathPara>
                        <m:oMath>
                          <m:r>
                            <w:rPr>
                              <w:rFonts w:ascii="Cambria Math" w:hAnsi="Cambria Math"/>
                            </w:rPr>
                            <m:t xml:space="preserve"> |t|→</m:t>
                          </m:r>
                          <m:r>
                            <m:rPr>
                              <m:sty m:val="p"/>
                            </m:rPr>
                            <w:rPr>
                              <w:rFonts w:ascii="Cambria Math" w:hAnsi="Cambria Math" w:hint="eastAsia"/>
                            </w:rPr>
                            <m:t>∞</m:t>
                          </m:r>
                        </m:oMath>
                      </m:oMathPara>
                    </w:p>
                    <w:p w:rsidR="00BD4D54" w:rsidRDefault="00CC3DA3">
                      <w:r>
                        <w:rPr>
                          <w:rFonts w:hint="eastAsia"/>
                        </w:rPr>
                        <w:t>この性質が働いて</w:t>
                      </w:r>
                      <w:r>
                        <w:t>、Nが比較的小さくても</w:t>
                      </w:r>
                      <w:r w:rsidR="00616120">
                        <w:rPr>
                          <w:rFonts w:hint="eastAsia"/>
                        </w:rPr>
                        <w:t>台形公式の計算によって</w:t>
                      </w:r>
                      <w:r>
                        <w:rPr>
                          <w:rFonts w:hint="eastAsia"/>
                        </w:rPr>
                        <w:t>精</w:t>
                      </w:r>
                      <w:r>
                        <w:t>度がでているのではないかと考察した.</w:t>
                      </w:r>
                    </w:p>
                    <w:p w:rsidR="00307535" w:rsidRDefault="00307535"/>
                    <w:p w:rsidR="00307535" w:rsidRDefault="00307535">
                      <w:r>
                        <w:rPr>
                          <w:rFonts w:hint="eastAsia"/>
                        </w:rPr>
                        <w:t>下の図は打ち切る値</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BF3346">
                        <w:rPr>
                          <w:rFonts w:hint="eastAsia"/>
                        </w:rPr>
                        <w:t>を変化させたときの二乗</w:t>
                      </w:r>
                      <w:r w:rsidR="00BF3346">
                        <w:rPr>
                          <w:rFonts w:hint="eastAsia"/>
                        </w:rPr>
                        <w:t>誤差</w:t>
                      </w:r>
                      <w:r w:rsidR="00BF3346">
                        <w:rPr>
                          <w:rFonts w:hint="eastAsia"/>
                        </w:rPr>
                        <w:t>のグラフで、</w:t>
                      </w:r>
                      <w:r w:rsidR="00BF3346">
                        <w:t>N=4</w:t>
                      </w:r>
                      <w:r w:rsidR="00BF3346">
                        <w:rPr>
                          <w:rFonts w:hint="eastAsia"/>
                        </w:rPr>
                        <w:t>辺りで収束しているのがわかる</w:t>
                      </w:r>
                      <w:r w:rsidR="00BF3346">
                        <w:t>.</w:t>
                      </w:r>
                      <w:r w:rsidR="00BF3346">
                        <w:rPr>
                          <w:rFonts w:hint="eastAsia"/>
                        </w:rPr>
                        <w:t>刻み幅は</w:t>
                      </w:r>
                      <w:r w:rsidR="00BF3346">
                        <w:t>1/100</w:t>
                      </w:r>
                      <w:r w:rsidR="00BF3346">
                        <w:rPr>
                          <w:rFonts w:hint="eastAsia"/>
                        </w:rPr>
                        <w:t>とした</w:t>
                      </w:r>
                      <w:r w:rsidR="00BF3346">
                        <w:t>.</w:t>
                      </w:r>
                    </w:p>
                  </w:txbxContent>
                </v:textbox>
              </v:shape>
            </w:pict>
          </mc:Fallback>
        </mc:AlternateContent>
      </w:r>
    </w:p>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A53055" w:rsidP="006E5B15">
      <w:r>
        <w:rPr>
          <w:rFonts w:hint="eastAsia"/>
          <w:noProof/>
        </w:rPr>
        <mc:AlternateContent>
          <mc:Choice Requires="wps">
            <w:drawing>
              <wp:anchor distT="0" distB="0" distL="114300" distR="114300" simplePos="0" relativeHeight="251658239" behindDoc="0" locked="0" layoutInCell="1" allowOverlap="1">
                <wp:simplePos x="0" y="0"/>
                <wp:positionH relativeFrom="column">
                  <wp:posOffset>-665480</wp:posOffset>
                </wp:positionH>
                <wp:positionV relativeFrom="paragraph">
                  <wp:posOffset>209088</wp:posOffset>
                </wp:positionV>
                <wp:extent cx="3674853" cy="2880360"/>
                <wp:effectExtent l="0" t="0" r="0" b="0"/>
                <wp:wrapNone/>
                <wp:docPr id="6" name="正方形/長方形 6"/>
                <wp:cNvGraphicFramePr/>
                <a:graphic xmlns:a="http://schemas.openxmlformats.org/drawingml/2006/main">
                  <a:graphicData uri="http://schemas.microsoft.com/office/word/2010/wordprocessingShape">
                    <wps:wsp>
                      <wps:cNvSpPr/>
                      <wps:spPr>
                        <a:xfrm>
                          <a:off x="0" y="0"/>
                          <a:ext cx="3674853" cy="288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639" w:rsidRPr="00051639" w:rsidRDefault="00A53055" w:rsidP="00051639">
                            <w:pPr>
                              <w:jc w:val="center"/>
                              <w:rPr>
                                <w:color w:val="FFFFFF" w:themeColor="background1"/>
                                <w14:textFill>
                                  <w14:noFill/>
                                </w14:textFill>
                              </w:rPr>
                            </w:pPr>
                            <w:r w:rsidRPr="00051639">
                              <w:rPr>
                                <w:noProof/>
                                <w:color w:val="FFFFFF" w:themeColor="background1"/>
                                <w14:textFill>
                                  <w14:noFill/>
                                </w14:textFill>
                              </w:rPr>
                              <w:drawing>
                                <wp:inline distT="0" distB="0" distL="0" distR="0" wp14:anchorId="60312998" wp14:editId="59158F59">
                                  <wp:extent cx="3640220" cy="2730165"/>
                                  <wp:effectExtent l="0" t="0" r="508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_method_cos(x).png"/>
                                          <pic:cNvPicPr/>
                                        </pic:nvPicPr>
                                        <pic:blipFill>
                                          <a:blip r:embed="rId7">
                                            <a:extLst>
                                              <a:ext uri="{28A0092B-C50C-407E-A947-70E740481C1C}">
                                                <a14:useLocalDpi xmlns:a14="http://schemas.microsoft.com/office/drawing/2010/main" val="0"/>
                                              </a:ext>
                                            </a:extLst>
                                          </a:blip>
                                          <a:stretch>
                                            <a:fillRect/>
                                          </a:stretch>
                                        </pic:blipFill>
                                        <pic:spPr>
                                          <a:xfrm>
                                            <a:off x="0" y="0"/>
                                            <a:ext cx="3640220" cy="27301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6" o:spid="_x0000_s1028" style="position:absolute;left:0;text-align:left;margin-left:-52.4pt;margin-top:16.45pt;width:289.35pt;height:226.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" filled="f" stroked="f" strokeweight="1pt">
                <v:textbox>
                  <w:txbxContent>
                    <w:p w:rsidR="00051639" w:rsidRPr="00051639" w:rsidRDefault="00A53055" w:rsidP="00051639">
                      <w:pPr>
                        <w:jc w:val="center"/>
                        <w:rPr>
                          <w:color w:val="FFFFFF" w:themeColor="background1"/>
                          <w14:textFill>
                            <w14:noFill/>
                          </w14:textFill>
                        </w:rPr>
                      </w:pPr>
                      <w:r w:rsidRPr="00051639">
                        <w:rPr>
                          <w:noProof/>
                          <w:color w:val="FFFFFF" w:themeColor="background1"/>
                          <w14:textFill>
                            <w14:noFill/>
                          </w14:textFill>
                        </w:rPr>
                        <w:drawing>
                          <wp:inline distT="0" distB="0" distL="0" distR="0" wp14:anchorId="60312998" wp14:editId="59158F59">
                            <wp:extent cx="3640220" cy="2730165"/>
                            <wp:effectExtent l="0" t="0" r="508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_method_cos(x).png"/>
                                    <pic:cNvPicPr/>
                                  </pic:nvPicPr>
                                  <pic:blipFill>
                                    <a:blip r:embed="rId7">
                                      <a:extLst>
                                        <a:ext uri="{28A0092B-C50C-407E-A947-70E740481C1C}">
                                          <a14:useLocalDpi xmlns:a14="http://schemas.microsoft.com/office/drawing/2010/main" val="0"/>
                                        </a:ext>
                                      </a:extLst>
                                    </a:blip>
                                    <a:stretch>
                                      <a:fillRect/>
                                    </a:stretch>
                                  </pic:blipFill>
                                  <pic:spPr>
                                    <a:xfrm>
                                      <a:off x="0" y="0"/>
                                      <a:ext cx="3640220" cy="2730165"/>
                                    </a:xfrm>
                                    <a:prstGeom prst="rect">
                                      <a:avLst/>
                                    </a:prstGeom>
                                  </pic:spPr>
                                </pic:pic>
                              </a:graphicData>
                            </a:graphic>
                          </wp:inline>
                        </w:drawing>
                      </w:r>
                    </w:p>
                  </w:txbxContent>
                </v:textbox>
              </v:rect>
            </w:pict>
          </mc:Fallback>
        </mc:AlternateContent>
      </w:r>
    </w:p>
    <w:p w:rsidR="00051639" w:rsidRDefault="00051639" w:rsidP="006E5B15"/>
    <w:p w:rsidR="00051639" w:rsidRDefault="00051639" w:rsidP="006E5B15"/>
    <w:p w:rsidR="00051639" w:rsidRDefault="00051639" w:rsidP="006E5B15"/>
    <w:p w:rsidR="00051639" w:rsidRDefault="00051639" w:rsidP="006E5B15"/>
    <w:p w:rsidR="00051639" w:rsidRDefault="00051639" w:rsidP="006E5B15"/>
    <w:p w:rsidR="00051639" w:rsidRDefault="00051639" w:rsidP="006E5B15">
      <w:pPr>
        <w:rPr>
          <w:rFonts w:hint="eastAsia"/>
        </w:rPr>
      </w:pPr>
    </w:p>
    <w:p w:rsidR="00051639" w:rsidRPr="00D01EBA" w:rsidRDefault="00051639" w:rsidP="006E5B15">
      <w:pPr>
        <w:rPr>
          <w:rFonts w:hint="eastAsia"/>
        </w:rPr>
      </w:pPr>
      <w:bookmarkStart w:id="0" w:name="_GoBack"/>
      <w:bookmarkEnd w:id="0"/>
    </w:p>
    <w:sectPr w:rsidR="00051639" w:rsidRPr="00D01EBA" w:rsidSect="00D9488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FFF" w:rsidRDefault="00864FFF" w:rsidP="00A53055">
      <w:r>
        <w:separator/>
      </w:r>
    </w:p>
  </w:endnote>
  <w:endnote w:type="continuationSeparator" w:id="0">
    <w:p w:rsidR="00864FFF" w:rsidRDefault="00864FFF" w:rsidP="00A5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FFF" w:rsidRDefault="00864FFF" w:rsidP="00A53055">
      <w:r>
        <w:separator/>
      </w:r>
    </w:p>
  </w:footnote>
  <w:footnote w:type="continuationSeparator" w:id="0">
    <w:p w:rsidR="00864FFF" w:rsidRDefault="00864FFF" w:rsidP="00A53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7"/>
    <w:rsid w:val="00051639"/>
    <w:rsid w:val="00117B06"/>
    <w:rsid w:val="00256E10"/>
    <w:rsid w:val="002A3203"/>
    <w:rsid w:val="00307535"/>
    <w:rsid w:val="003A2876"/>
    <w:rsid w:val="004A41D2"/>
    <w:rsid w:val="004F3FD1"/>
    <w:rsid w:val="00590AA2"/>
    <w:rsid w:val="005A3790"/>
    <w:rsid w:val="00616120"/>
    <w:rsid w:val="006E5B15"/>
    <w:rsid w:val="00715D97"/>
    <w:rsid w:val="00774526"/>
    <w:rsid w:val="00782DB3"/>
    <w:rsid w:val="0078651F"/>
    <w:rsid w:val="00864FFF"/>
    <w:rsid w:val="00A34FB6"/>
    <w:rsid w:val="00A53055"/>
    <w:rsid w:val="00BD4D54"/>
    <w:rsid w:val="00BF3346"/>
    <w:rsid w:val="00C977CE"/>
    <w:rsid w:val="00CC3DA3"/>
    <w:rsid w:val="00D01EBA"/>
    <w:rsid w:val="00D9488E"/>
    <w:rsid w:val="00EE2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E2A624"/>
  <w15:chartTrackingRefBased/>
  <w15:docId w15:val="{0FAF4C4C-0093-9F46-A018-2CAEF101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2F10"/>
    <w:rPr>
      <w:color w:val="808080"/>
    </w:rPr>
  </w:style>
  <w:style w:type="paragraph" w:styleId="a4">
    <w:name w:val="header"/>
    <w:basedOn w:val="a"/>
    <w:link w:val="a5"/>
    <w:uiPriority w:val="99"/>
    <w:unhideWhenUsed/>
    <w:rsid w:val="00A53055"/>
    <w:pPr>
      <w:tabs>
        <w:tab w:val="center" w:pos="4252"/>
        <w:tab w:val="right" w:pos="8504"/>
      </w:tabs>
      <w:snapToGrid w:val="0"/>
    </w:pPr>
  </w:style>
  <w:style w:type="character" w:customStyle="1" w:styleId="a5">
    <w:name w:val="ヘッダー (文字)"/>
    <w:basedOn w:val="a0"/>
    <w:link w:val="a4"/>
    <w:uiPriority w:val="99"/>
    <w:rsid w:val="00A53055"/>
  </w:style>
  <w:style w:type="paragraph" w:styleId="a6">
    <w:name w:val="footer"/>
    <w:basedOn w:val="a"/>
    <w:link w:val="a7"/>
    <w:uiPriority w:val="99"/>
    <w:unhideWhenUsed/>
    <w:rsid w:val="00A53055"/>
    <w:pPr>
      <w:tabs>
        <w:tab w:val="center" w:pos="4252"/>
        <w:tab w:val="right" w:pos="8504"/>
      </w:tabs>
      <w:snapToGrid w:val="0"/>
    </w:pPr>
  </w:style>
  <w:style w:type="character" w:customStyle="1" w:styleId="a7">
    <w:name w:val="フッター (文字)"/>
    <w:basedOn w:val="a0"/>
    <w:link w:val="a6"/>
    <w:uiPriority w:val="99"/>
    <w:rsid w:val="00A5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4915">
      <w:bodyDiv w:val="1"/>
      <w:marLeft w:val="0"/>
      <w:marRight w:val="0"/>
      <w:marTop w:val="0"/>
      <w:marBottom w:val="0"/>
      <w:divBdr>
        <w:top w:val="none" w:sz="0" w:space="0" w:color="auto"/>
        <w:left w:val="none" w:sz="0" w:space="0" w:color="auto"/>
        <w:bottom w:val="none" w:sz="0" w:space="0" w:color="auto"/>
        <w:right w:val="none" w:sz="0" w:space="0" w:color="auto"/>
      </w:divBdr>
      <w:divsChild>
        <w:div w:id="1661232579">
          <w:marLeft w:val="0"/>
          <w:marRight w:val="0"/>
          <w:marTop w:val="0"/>
          <w:marBottom w:val="0"/>
          <w:divBdr>
            <w:top w:val="none" w:sz="0" w:space="0" w:color="auto"/>
            <w:left w:val="none" w:sz="0" w:space="0" w:color="auto"/>
            <w:bottom w:val="none" w:sz="0" w:space="0" w:color="auto"/>
            <w:right w:val="none" w:sz="0" w:space="0" w:color="auto"/>
          </w:divBdr>
          <w:divsChild>
            <w:div w:id="116066107">
              <w:marLeft w:val="0"/>
              <w:marRight w:val="0"/>
              <w:marTop w:val="0"/>
              <w:marBottom w:val="0"/>
              <w:divBdr>
                <w:top w:val="none" w:sz="0" w:space="0" w:color="auto"/>
                <w:left w:val="none" w:sz="0" w:space="0" w:color="auto"/>
                <w:bottom w:val="none" w:sz="0" w:space="0" w:color="auto"/>
                <w:right w:val="none" w:sz="0" w:space="0" w:color="auto"/>
              </w:divBdr>
              <w:divsChild>
                <w:div w:id="10294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222</Words>
  <Characters>1271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加納　基晴</dc:creator>
  <cp:keywords/>
  <dc:description/>
  <cp:lastModifiedBy>加納　基晴</cp:lastModifiedBy>
  <cp:revision>7</cp:revision>
  <dcterms:created xsi:type="dcterms:W3CDTF">2019-07-03T00:45:00Z</dcterms:created>
  <dcterms:modified xsi:type="dcterms:W3CDTF">2019-07-07T07:43:00Z</dcterms:modified>
</cp:coreProperties>
</file>