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ABA" w:rsidRDefault="00611ABA">
      <w:pPr>
        <w:rPr>
          <w:rFonts w:hint="eastAsia"/>
        </w:rPr>
      </w:pPr>
      <w:r>
        <w:rPr>
          <w:rFonts w:hint="eastAsia"/>
        </w:rPr>
        <w:t>0</w:t>
      </w:r>
      <w:r>
        <w:t xml:space="preserve">4A18015 </w:t>
      </w:r>
      <w:r>
        <w:rPr>
          <w:rFonts w:hint="eastAsia"/>
        </w:rPr>
        <w:t>理学部数学科　加納基晴</w:t>
      </w:r>
      <w:bookmarkStart w:id="0" w:name="_GoBack"/>
      <w:bookmarkEnd w:id="0"/>
    </w:p>
    <w:p w:rsidR="005C49AA" w:rsidRDefault="003B567D">
      <w:r>
        <w:rPr>
          <w:rFonts w:hint="eastAsia"/>
        </w:rPr>
        <w:t>授業のまとめ</w:t>
      </w:r>
      <w:r w:rsidR="00E02AD1">
        <w:rPr>
          <w:rFonts w:hint="eastAsia"/>
        </w:rPr>
        <w:t>：</w:t>
      </w:r>
    </w:p>
    <w:p w:rsidR="00E02AD1" w:rsidRDefault="00E02AD1">
      <w:r>
        <w:rPr>
          <w:rFonts w:hint="eastAsia"/>
        </w:rPr>
        <w:t>今回はフーリエ級数展開を習った。</w:t>
      </w:r>
    </w:p>
    <w:p w:rsidR="00DA3395" w:rsidRDefault="00E02AD1">
      <w:r>
        <w:rPr>
          <w:rFonts w:hint="eastAsia"/>
        </w:rPr>
        <w:t>音声認識などに</w:t>
      </w:r>
      <w:r w:rsidR="00827C4D">
        <w:rPr>
          <w:rFonts w:hint="eastAsia"/>
        </w:rPr>
        <w:t>はフーリエ変換が使われているのは知って</w:t>
      </w:r>
      <w:r w:rsidR="00E16BDD">
        <w:rPr>
          <w:rFonts w:hint="eastAsia"/>
        </w:rPr>
        <w:t>ので、</w:t>
      </w:r>
      <w:r w:rsidR="00827C4D">
        <w:rPr>
          <w:rFonts w:hint="eastAsia"/>
        </w:rPr>
        <w:t>フーリ変換がどんなものなのか知りたくなった。関数</w:t>
      </w:r>
      <w:r w:rsidR="00DA3395">
        <w:rPr>
          <w:rFonts w:hint="eastAsia"/>
        </w:rPr>
        <w:t>が</w:t>
      </w:r>
      <w:r w:rsidR="00827C4D">
        <w:rPr>
          <w:rFonts w:hint="eastAsia"/>
        </w:rPr>
        <w:t>正弦</w:t>
      </w:r>
      <w:r w:rsidR="00DA3395">
        <w:rPr>
          <w:rFonts w:hint="eastAsia"/>
        </w:rPr>
        <w:t>と余弦だけで近似できるのは解析学でなんとなく理解できるが、やり方がわかって良かった。</w:t>
      </w:r>
    </w:p>
    <w:p w:rsidR="00E16BDD" w:rsidRDefault="00E16BDD"/>
    <w:p w:rsidR="003B567D" w:rsidRDefault="003B567D">
      <w:r>
        <w:rPr>
          <w:rFonts w:hint="eastAsia"/>
        </w:rPr>
        <w:t>困っていること</w:t>
      </w:r>
      <w:r w:rsidR="00E02AD1">
        <w:rPr>
          <w:rFonts w:hint="eastAsia"/>
        </w:rPr>
        <w:t>：</w:t>
      </w:r>
    </w:p>
    <w:p w:rsidR="00E02AD1" w:rsidRDefault="00E02AD1">
      <w:r>
        <w:t>O</w:t>
      </w:r>
      <w:r>
        <w:rPr>
          <w:rFonts w:hint="eastAsia"/>
        </w:rPr>
        <w:t>ctaveは少し使いづらい感じがした。</w:t>
      </w:r>
      <w:r>
        <w:t>For</w:t>
      </w:r>
      <w:r>
        <w:rPr>
          <w:rFonts w:hint="eastAsia"/>
        </w:rPr>
        <w:t>文の書き方が少し特殊だと思った。</w:t>
      </w:r>
    </w:p>
    <w:p w:rsidR="00E02AD1" w:rsidRDefault="00E02AD1">
      <w:r>
        <w:rPr>
          <w:rFonts w:hint="eastAsia"/>
        </w:rPr>
        <w:t>組み込み関数をもっと覚えれば使いやすいかもしれないと思った。</w:t>
      </w:r>
    </w:p>
    <w:p w:rsidR="00E243BE" w:rsidRDefault="00E243BE">
      <w:r>
        <w:rPr>
          <w:rFonts w:hint="eastAsia"/>
        </w:rPr>
        <w:t>積分の組み込み関数は便利だと思った。</w:t>
      </w:r>
    </w:p>
    <w:p w:rsidR="00734032" w:rsidRDefault="00734032">
      <w:r>
        <w:t>Python</w:t>
      </w:r>
      <w:r>
        <w:rPr>
          <w:rFonts w:hint="eastAsia"/>
        </w:rPr>
        <w:t>はグラフを書くことも積分もライブラリーを使えばできるので</w:t>
      </w:r>
      <w:r w:rsidR="009B1E53">
        <w:rPr>
          <w:rFonts w:hint="eastAsia"/>
        </w:rPr>
        <w:t>速くて</w:t>
      </w:r>
      <w:r>
        <w:rPr>
          <w:rFonts w:hint="eastAsia"/>
        </w:rPr>
        <w:t>便利</w:t>
      </w:r>
      <w:r w:rsidR="009B1E53">
        <w:rPr>
          <w:rFonts w:hint="eastAsia"/>
        </w:rPr>
        <w:t>なのでコードをPythonで書いてしまった</w:t>
      </w:r>
      <w:r>
        <w:rPr>
          <w:rFonts w:hint="eastAsia"/>
        </w:rPr>
        <w:t>。</w:t>
      </w:r>
    </w:p>
    <w:p w:rsidR="00745E8F" w:rsidRDefault="00745E8F">
      <w:r>
        <w:rPr>
          <w:rFonts w:hint="eastAsia"/>
        </w:rPr>
        <w:t>一応、Octaveも使ったがやりにくくて諦めてしまった。</w:t>
      </w:r>
    </w:p>
    <w:p w:rsidR="00E16BDD" w:rsidRDefault="00E16BDD"/>
    <w:p w:rsidR="003B567D" w:rsidRDefault="003B567D">
      <w:r>
        <w:rPr>
          <w:rFonts w:hint="eastAsia"/>
        </w:rPr>
        <w:t>自習で書いたプログラム</w:t>
      </w:r>
      <w:r w:rsidR="00E02AD1">
        <w:rPr>
          <w:rFonts w:hint="eastAsia"/>
        </w:rPr>
        <w:t>：</w:t>
      </w:r>
    </w:p>
    <w:p w:rsidR="00E02AD1" w:rsidRDefault="00734032">
      <w:r>
        <w:t>y</w:t>
      </w:r>
      <w:r>
        <w:rPr>
          <w:rFonts w:hint="eastAsia"/>
        </w:rPr>
        <w:t>=</w:t>
      </w:r>
      <w:proofErr w:type="gramStart"/>
      <w:r>
        <w:t>x</w:t>
      </w:r>
      <w:proofErr w:type="gramEnd"/>
      <w:r>
        <w:t xml:space="preserve">, </w:t>
      </w:r>
      <w:r>
        <w:rPr>
          <w:rFonts w:hint="eastAsia"/>
        </w:rPr>
        <w:t>y</w:t>
      </w:r>
      <w:r>
        <w:t>=x^2</w:t>
      </w:r>
      <w:r>
        <w:rPr>
          <w:rFonts w:hint="eastAsia"/>
        </w:rPr>
        <w:t>の係数の</w:t>
      </w:r>
      <w:r w:rsidR="00485404">
        <w:rPr>
          <w:rFonts w:hint="eastAsia"/>
        </w:rPr>
        <w:t>計算は</w:t>
      </w:r>
      <w:r w:rsidR="00E02AD1">
        <w:rPr>
          <w:rFonts w:hint="eastAsia"/>
        </w:rPr>
        <w:t>積分</w:t>
      </w:r>
      <w:r w:rsidR="00485404">
        <w:rPr>
          <w:rFonts w:hint="eastAsia"/>
        </w:rPr>
        <w:t>が</w:t>
      </w:r>
      <w:r w:rsidR="00E02AD1">
        <w:rPr>
          <w:rFonts w:hint="eastAsia"/>
        </w:rPr>
        <w:t>早</w:t>
      </w:r>
      <w:r w:rsidR="00485404">
        <w:rPr>
          <w:rFonts w:hint="eastAsia"/>
        </w:rPr>
        <w:t>くしたかった</w:t>
      </w:r>
      <w:r w:rsidR="00E02AD1">
        <w:rPr>
          <w:rFonts w:hint="eastAsia"/>
        </w:rPr>
        <w:t>ので</w:t>
      </w:r>
      <w:r w:rsidR="00BA2828">
        <w:rPr>
          <w:rFonts w:hint="eastAsia"/>
        </w:rPr>
        <w:t>手計算でkに関する関数として</w:t>
      </w:r>
      <w:r w:rsidR="00485404">
        <w:rPr>
          <w:rFonts w:hint="eastAsia"/>
        </w:rPr>
        <w:t>やった。</w:t>
      </w:r>
    </w:p>
    <w:p w:rsidR="00745E8F" w:rsidRPr="00E16BDD" w:rsidRDefault="002F0830" w:rsidP="00A22BE1">
      <w:pPr>
        <w:rPr>
          <w:color w:val="0563C1" w:themeColor="hyperlink"/>
          <w:u w:val="single"/>
        </w:rPr>
      </w:pPr>
      <w:hyperlink r:id="rId6" w:history="1">
        <w:r w:rsidR="00A22BE1" w:rsidRPr="00A22BE1">
          <w:rPr>
            <w:rStyle w:val="a5"/>
          </w:rPr>
          <w:t>https://github.com/motoharumother/Expmath-no1/tree/master/report 2</w:t>
        </w:r>
      </w:hyperlink>
    </w:p>
    <w:p w:rsidR="003B567D" w:rsidRDefault="003B567D">
      <w:r>
        <w:rPr>
          <w:rFonts w:hint="eastAsia"/>
        </w:rPr>
        <w:t>前項の課題</w:t>
      </w:r>
      <w:r w:rsidR="00E02AD1">
        <w:rPr>
          <w:rFonts w:hint="eastAsia"/>
        </w:rPr>
        <w:t>：</w:t>
      </w:r>
    </w:p>
    <w:p w:rsidR="00201D5E" w:rsidRDefault="00201D5E" w:rsidP="00201D5E">
      <w:pPr>
        <w:pStyle w:val="a3"/>
        <w:keepNext/>
      </w:pPr>
      <w:r>
        <w:t xml:space="preserve">図 </w:t>
      </w:r>
      <w:r w:rsidR="00E16BDD">
        <w:rPr>
          <w:noProof/>
        </w:rPr>
        <w:fldChar w:fldCharType="begin"/>
      </w:r>
      <w:r w:rsidR="00E16BDD">
        <w:rPr>
          <w:noProof/>
        </w:rPr>
        <w:instrText xml:space="preserve"> SEQ 図 \* ARABIC </w:instrText>
      </w:r>
      <w:r w:rsidR="00E16BDD">
        <w:rPr>
          <w:noProof/>
        </w:rPr>
        <w:fldChar w:fldCharType="separate"/>
      </w:r>
      <w:r w:rsidR="00611ABA">
        <w:rPr>
          <w:noProof/>
        </w:rPr>
        <w:t>1</w:t>
      </w:r>
      <w:r w:rsidR="00E16BDD">
        <w:rPr>
          <w:noProof/>
        </w:rPr>
        <w:fldChar w:fldCharType="end"/>
      </w:r>
    </w:p>
    <w:p w:rsidR="00201D5E" w:rsidRDefault="00201D5E" w:rsidP="00734032">
      <w:r>
        <w:rPr>
          <w:rFonts w:hint="eastAsia"/>
        </w:rPr>
        <w:t>nを変えて見るとこのようになる。</w:t>
      </w:r>
    </w:p>
    <w:p w:rsidR="00734032" w:rsidRDefault="00734032" w:rsidP="00734032">
      <w:r>
        <w:rPr>
          <w:rFonts w:hint="eastAsia"/>
          <w:noProof/>
        </w:rPr>
        <w:drawing>
          <wp:inline distT="0" distB="0" distL="0" distR="0">
            <wp:extent cx="4605051" cy="3188781"/>
            <wp:effectExtent l="0" t="0" r="508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7" t="10303" r="7427" b="6642"/>
                    <a:stretch/>
                  </pic:blipFill>
                  <pic:spPr bwMode="auto">
                    <a:xfrm>
                      <a:off x="0" y="0"/>
                      <a:ext cx="4716625" cy="3266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D5E" w:rsidRDefault="00201D5E" w:rsidP="00201D5E">
      <w:pPr>
        <w:pStyle w:val="a3"/>
        <w:keepNext/>
      </w:pPr>
      <w:r>
        <w:lastRenderedPageBreak/>
        <w:t xml:space="preserve">図 </w:t>
      </w:r>
      <w:r>
        <w:rPr>
          <w:rFonts w:hint="eastAsia"/>
        </w:rPr>
        <w:t>２</w:t>
      </w:r>
    </w:p>
    <w:p w:rsidR="00201D5E" w:rsidRPr="00201D5E" w:rsidRDefault="00201D5E" w:rsidP="00201D5E">
      <w:r>
        <w:rPr>
          <w:rFonts w:hint="eastAsia"/>
        </w:rPr>
        <w:t>二乗誤差の積分値は収束していった</w:t>
      </w:r>
    </w:p>
    <w:p w:rsidR="00201D5E" w:rsidRDefault="00E02AD1">
      <w:r>
        <w:rPr>
          <w:rFonts w:hint="eastAsia"/>
          <w:noProof/>
        </w:rPr>
        <w:drawing>
          <wp:inline distT="0" distB="0" distL="0" distR="0">
            <wp:extent cx="4032345" cy="3018622"/>
            <wp:effectExtent l="0" t="0" r="0" b="444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ff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1" t="8277" r="7647" b="5490"/>
                    <a:stretch/>
                  </pic:blipFill>
                  <pic:spPr bwMode="auto">
                    <a:xfrm>
                      <a:off x="0" y="0"/>
                      <a:ext cx="4070080" cy="3046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D5E" w:rsidRDefault="00201D5E" w:rsidP="00201D5E">
      <w:pPr>
        <w:pStyle w:val="a3"/>
        <w:keepNext/>
      </w:pPr>
      <w:r>
        <w:t>図 3</w:t>
      </w:r>
    </w:p>
    <w:p w:rsidR="00745E8F" w:rsidRDefault="00201D5E" w:rsidP="00201D5E">
      <w:r>
        <w:t xml:space="preserve">sup abs(f(x)-x) </w:t>
      </w:r>
      <w:r w:rsidR="00693942">
        <w:t>(-</w:t>
      </w:r>
      <m:oMath>
        <m:r>
          <m:rPr>
            <m:sty m:val="p"/>
          </m:rPr>
          <w:rPr>
            <w:rFonts w:ascii="Cambria Math" w:hAnsi="Cambria Math"/>
          </w:rPr>
          <m:t>π≤</m:t>
        </m:r>
      </m:oMath>
      <w:r w:rsidR="00693942">
        <w:t>x</w:t>
      </w:r>
      <m:oMath>
        <m:r>
          <m:rPr>
            <m:sty m:val="p"/>
          </m:rPr>
          <w:rPr>
            <w:rFonts w:ascii="Cambria Math" w:hAnsi="Cambria Math"/>
          </w:rPr>
          <m:t>≤π</m:t>
        </m:r>
      </m:oMath>
      <w:r w:rsidR="00693942">
        <w:rPr>
          <w:rFonts w:hint="eastAsia"/>
        </w:rPr>
        <w:t>)</w:t>
      </w:r>
      <w:r>
        <w:rPr>
          <w:rFonts w:hint="eastAsia"/>
        </w:rPr>
        <w:t>は収束しなかった。</w:t>
      </w:r>
    </w:p>
    <w:p w:rsidR="00201D5E" w:rsidRPr="00201D5E" w:rsidRDefault="00201D5E" w:rsidP="00201D5E">
      <w:r>
        <w:rPr>
          <w:rFonts w:hint="eastAsia"/>
        </w:rPr>
        <w:t>確かに図１の</w:t>
      </w:r>
      <w:r>
        <w:t>x=</w:t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 xml:space="preserve"> </w:t>
      </w:r>
      <w:r w:rsidR="00745E8F">
        <w:rPr>
          <w:rFonts w:hint="eastAsia"/>
        </w:rPr>
        <w:t>で</w:t>
      </w:r>
      <w:r>
        <w:rPr>
          <w:rFonts w:hint="eastAsia"/>
        </w:rPr>
        <w:t>の</w:t>
      </w:r>
      <w:r w:rsidR="00745E8F">
        <w:rPr>
          <w:rFonts w:hint="eastAsia"/>
        </w:rPr>
        <w:t>元々の関数との差</w:t>
      </w:r>
      <w:r>
        <w:rPr>
          <w:rFonts w:hint="eastAsia"/>
        </w:rPr>
        <w:t>は</w:t>
      </w:r>
      <w:r>
        <w:t>n=1</w:t>
      </w:r>
      <w:r>
        <w:rPr>
          <w:rFonts w:hint="eastAsia"/>
        </w:rPr>
        <w:t>から</w:t>
      </w:r>
      <w:r>
        <w:t>n=97</w:t>
      </w:r>
      <w:r>
        <w:rPr>
          <w:rFonts w:hint="eastAsia"/>
        </w:rPr>
        <w:t>までで変わってないように見える。</w:t>
      </w:r>
    </w:p>
    <w:p w:rsidR="00745E8F" w:rsidRDefault="00201D5E" w:rsidP="00745E8F">
      <w:r>
        <w:rPr>
          <w:rFonts w:hint="eastAsia"/>
          <w:noProof/>
        </w:rPr>
        <w:drawing>
          <wp:inline distT="0" distB="0" distL="0" distR="0">
            <wp:extent cx="3535236" cy="269875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p(diff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5" t="8962" r="7768" b="6552"/>
                    <a:stretch/>
                  </pic:blipFill>
                  <pic:spPr bwMode="auto">
                    <a:xfrm>
                      <a:off x="0" y="0"/>
                      <a:ext cx="3621341" cy="2764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828" w:rsidRDefault="00BA2828" w:rsidP="00BA2828">
      <w:pPr>
        <w:pStyle w:val="a3"/>
        <w:keepNext/>
      </w:pPr>
      <w:r>
        <w:t xml:space="preserve">図 </w:t>
      </w:r>
      <w:r>
        <w:rPr>
          <w:rFonts w:hint="eastAsia"/>
        </w:rPr>
        <w:t>４</w:t>
      </w:r>
    </w:p>
    <w:p w:rsidR="00734032" w:rsidRPr="00BA2828" w:rsidRDefault="002F0830" w:rsidP="00BA2828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A2828">
        <w:rPr>
          <w:rFonts w:hint="eastAsia"/>
        </w:rPr>
        <w:t>はこのようになった。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A2828">
        <w:rPr>
          <w:rFonts w:hint="eastAsia"/>
        </w:rPr>
        <w:t>は偶関数なので</w:t>
      </w: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hint="eastAsia"/>
                <w:sz w:val="22"/>
                <w:szCs w:val="22"/>
              </w:rPr>
              <m:t>x</m:t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</m:e>
        </m:func>
      </m:oMath>
      <w:r w:rsidR="00BA2828">
        <w:rPr>
          <w:rFonts w:hint="eastAsia"/>
        </w:rPr>
        <w:t>だけでかけるところに注意した。</w:t>
      </w:r>
    </w:p>
    <w:p w:rsidR="00BA2828" w:rsidRDefault="00BA2828" w:rsidP="00201D5E">
      <w:r>
        <w:rPr>
          <w:rFonts w:hint="eastAsia"/>
          <w:noProof/>
        </w:rPr>
        <w:lastRenderedPageBreak/>
        <w:drawing>
          <wp:inline distT="0" distB="0" distL="0" distR="0">
            <wp:extent cx="4538949" cy="3204708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**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0" t="9132" r="7191" b="5776"/>
                    <a:stretch/>
                  </pic:blipFill>
                  <pic:spPr bwMode="auto">
                    <a:xfrm>
                      <a:off x="0" y="0"/>
                      <a:ext cx="4638687" cy="3275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032" w:rsidRDefault="00734032" w:rsidP="00201D5E">
      <w:r>
        <w:rPr>
          <w:rFonts w:hint="eastAsia"/>
        </w:rPr>
        <w:t>こんなものもやってみました。</w:t>
      </w:r>
      <w:r w:rsidR="00745E8F">
        <w:rPr>
          <w:rFonts w:hint="eastAsia"/>
        </w:rPr>
        <w:t>どんな関数でも綺麗に近似されるのでとても面白かった。</w:t>
      </w:r>
    </w:p>
    <w:p w:rsidR="00745E8F" w:rsidRPr="00053D7D" w:rsidRDefault="00053D7D" w:rsidP="00201D5E">
      <w:pPr>
        <w:rPr>
          <w:rFonts w:eastAsiaTheme="minorHAnsi"/>
          <w:sz w:val="16"/>
          <w:szCs w:val="16"/>
        </w:rPr>
      </w:pPr>
      <w:r>
        <w:rPr>
          <w:rFonts w:hint="eastAsia"/>
        </w:rPr>
        <w:t>関数はこのように定義した。</w:t>
      </w:r>
    </w:p>
    <w:p w:rsidR="009B1E53" w:rsidRPr="009B1E53" w:rsidRDefault="009B1E53" w:rsidP="009B1E53">
      <w:pPr>
        <w:rPr>
          <w:rFonts w:eastAsiaTheme="minorHAnsi"/>
          <w:sz w:val="16"/>
          <w:szCs w:val="16"/>
        </w:rPr>
      </w:pPr>
      <w:r w:rsidRPr="009B1E53">
        <w:rPr>
          <w:rFonts w:eastAsiaTheme="minorHAnsi"/>
          <w:sz w:val="16"/>
          <w:szCs w:val="16"/>
        </w:rPr>
        <w:t>If sin(x)&gt;0:</w:t>
      </w:r>
      <w:r>
        <w:rPr>
          <w:rFonts w:eastAsiaTheme="minorHAnsi"/>
          <w:sz w:val="16"/>
          <w:szCs w:val="16"/>
        </w:rPr>
        <w:t xml:space="preserve"> </w:t>
      </w:r>
      <w:r w:rsidRPr="009B1E53">
        <w:rPr>
          <w:rFonts w:eastAsiaTheme="minorHAnsi"/>
          <w:sz w:val="16"/>
          <w:szCs w:val="16"/>
        </w:rPr>
        <w:t>return</w:t>
      </w:r>
      <w:r>
        <w:rPr>
          <w:rFonts w:eastAsiaTheme="minorHAnsi"/>
          <w:sz w:val="16"/>
          <w:szCs w:val="16"/>
        </w:rPr>
        <w:t xml:space="preserve"> </w:t>
      </w:r>
      <w:proofErr w:type="gramStart"/>
      <w:r w:rsidRPr="009B1E53">
        <w:rPr>
          <w:rFonts w:eastAsiaTheme="minorHAnsi"/>
          <w:sz w:val="16"/>
          <w:szCs w:val="16"/>
        </w:rPr>
        <w:t>1</w:t>
      </w:r>
      <w:r>
        <w:rPr>
          <w:rFonts w:eastAsiaTheme="minorHAnsi" w:hint="eastAsia"/>
          <w:sz w:val="16"/>
          <w:szCs w:val="16"/>
        </w:rPr>
        <w:t xml:space="preserve"> </w:t>
      </w:r>
      <w:r>
        <w:rPr>
          <w:rFonts w:eastAsiaTheme="minorHAnsi"/>
          <w:sz w:val="16"/>
          <w:szCs w:val="16"/>
        </w:rPr>
        <w:t xml:space="preserve"> </w:t>
      </w:r>
      <w:r w:rsidRPr="009B1E53">
        <w:rPr>
          <w:rFonts w:eastAsiaTheme="minorHAnsi"/>
          <w:sz w:val="16"/>
          <w:szCs w:val="16"/>
        </w:rPr>
        <w:t>else</w:t>
      </w:r>
      <w:proofErr w:type="gramEnd"/>
      <w:r w:rsidRPr="009B1E53">
        <w:rPr>
          <w:rFonts w:eastAsiaTheme="minorHAnsi"/>
          <w:sz w:val="16"/>
          <w:szCs w:val="16"/>
        </w:rPr>
        <w:t>:</w:t>
      </w:r>
      <w:r>
        <w:rPr>
          <w:rFonts w:eastAsiaTheme="minorHAnsi"/>
          <w:sz w:val="16"/>
          <w:szCs w:val="16"/>
        </w:rPr>
        <w:t xml:space="preserve"> </w:t>
      </w:r>
      <w:r w:rsidRPr="009B1E53">
        <w:rPr>
          <w:rFonts w:eastAsiaTheme="minorHAnsi"/>
          <w:sz w:val="16"/>
          <w:szCs w:val="16"/>
        </w:rPr>
        <w:t>return</w:t>
      </w:r>
      <w:r>
        <w:rPr>
          <w:rFonts w:eastAsiaTheme="minorHAnsi"/>
          <w:sz w:val="16"/>
          <w:szCs w:val="16"/>
        </w:rPr>
        <w:t xml:space="preserve"> </w:t>
      </w:r>
      <w:r w:rsidRPr="009B1E53">
        <w:rPr>
          <w:rFonts w:eastAsiaTheme="minorHAnsi"/>
          <w:sz w:val="16"/>
          <w:szCs w:val="16"/>
        </w:rPr>
        <w:t>-1</w:t>
      </w:r>
      <w:r>
        <w:rPr>
          <w:rFonts w:eastAsiaTheme="minorHAnsi"/>
          <w:sz w:val="16"/>
          <w:szCs w:val="16"/>
        </w:rPr>
        <w:t xml:space="preserve">         </w:t>
      </w:r>
    </w:p>
    <w:p w:rsidR="009B1E53" w:rsidRDefault="009B1E53" w:rsidP="00201D5E">
      <w:r>
        <w:rPr>
          <w:rFonts w:hint="eastAsia"/>
          <w:noProof/>
        </w:rPr>
        <w:drawing>
          <wp:inline distT="0" distB="0" distL="0" distR="0">
            <wp:extent cx="5048159" cy="3547432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5" t="8784" r="7336" b="5912"/>
                    <a:stretch/>
                  </pic:blipFill>
                  <pic:spPr bwMode="auto">
                    <a:xfrm>
                      <a:off x="0" y="0"/>
                      <a:ext cx="5065668" cy="3559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34032">
        <w:rPr>
          <w:rFonts w:hint="eastAsia"/>
          <w:noProof/>
        </w:rPr>
        <w:lastRenderedPageBreak/>
        <w:drawing>
          <wp:inline distT="0" distB="0" distL="0" distR="0">
            <wp:extent cx="5111827" cy="3568662"/>
            <wp:effectExtent l="0" t="0" r="0" b="63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sx+x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8" t="10572" r="8677" b="6996"/>
                    <a:stretch/>
                  </pic:blipFill>
                  <pic:spPr bwMode="auto">
                    <a:xfrm>
                      <a:off x="0" y="0"/>
                      <a:ext cx="5124211" cy="3577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1E53" w:rsidSect="00D9488E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830" w:rsidRDefault="002F0830" w:rsidP="009B1E53">
      <w:r>
        <w:separator/>
      </w:r>
    </w:p>
  </w:endnote>
  <w:endnote w:type="continuationSeparator" w:id="0">
    <w:p w:rsidR="002F0830" w:rsidRDefault="002F0830" w:rsidP="009B1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830" w:rsidRDefault="002F0830" w:rsidP="009B1E53">
      <w:r>
        <w:separator/>
      </w:r>
    </w:p>
  </w:footnote>
  <w:footnote w:type="continuationSeparator" w:id="0">
    <w:p w:rsidR="002F0830" w:rsidRDefault="002F0830" w:rsidP="009B1E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7D"/>
    <w:rsid w:val="00053D7D"/>
    <w:rsid w:val="00201D5E"/>
    <w:rsid w:val="002F0830"/>
    <w:rsid w:val="003B567D"/>
    <w:rsid w:val="00485404"/>
    <w:rsid w:val="00611ABA"/>
    <w:rsid w:val="00693942"/>
    <w:rsid w:val="006E694C"/>
    <w:rsid w:val="00734032"/>
    <w:rsid w:val="00745E8F"/>
    <w:rsid w:val="0078651F"/>
    <w:rsid w:val="00827C4D"/>
    <w:rsid w:val="009B1E53"/>
    <w:rsid w:val="00A22BE1"/>
    <w:rsid w:val="00B679DA"/>
    <w:rsid w:val="00BA2828"/>
    <w:rsid w:val="00D9488E"/>
    <w:rsid w:val="00DA3395"/>
    <w:rsid w:val="00DA7215"/>
    <w:rsid w:val="00E02AD1"/>
    <w:rsid w:val="00E16BDD"/>
    <w:rsid w:val="00E243BE"/>
    <w:rsid w:val="00F6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325D3A"/>
  <w15:chartTrackingRefBased/>
  <w15:docId w15:val="{FABBE1A0-9C3E-5540-A833-22F59A4C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01D5E"/>
    <w:rPr>
      <w:b/>
      <w:bCs/>
      <w:szCs w:val="21"/>
    </w:rPr>
  </w:style>
  <w:style w:type="character" w:styleId="a4">
    <w:name w:val="Placeholder Text"/>
    <w:basedOn w:val="a0"/>
    <w:uiPriority w:val="99"/>
    <w:semiHidden/>
    <w:rsid w:val="00201D5E"/>
    <w:rPr>
      <w:color w:val="808080"/>
    </w:rPr>
  </w:style>
  <w:style w:type="character" w:styleId="a5">
    <w:name w:val="Hyperlink"/>
    <w:basedOn w:val="a0"/>
    <w:uiPriority w:val="99"/>
    <w:unhideWhenUsed/>
    <w:rsid w:val="00A22B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22BE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22BE1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9B1E5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9B1E53"/>
  </w:style>
  <w:style w:type="paragraph" w:styleId="aa">
    <w:name w:val="footer"/>
    <w:basedOn w:val="a"/>
    <w:link w:val="ab"/>
    <w:uiPriority w:val="99"/>
    <w:unhideWhenUsed/>
    <w:rsid w:val="009B1E5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9B1E53"/>
  </w:style>
  <w:style w:type="paragraph" w:styleId="ac">
    <w:name w:val="Balloon Text"/>
    <w:basedOn w:val="a"/>
    <w:link w:val="ad"/>
    <w:uiPriority w:val="99"/>
    <w:semiHidden/>
    <w:unhideWhenUsed/>
    <w:rsid w:val="00745E8F"/>
    <w:rPr>
      <w:rFonts w:ascii="ＭＳ 明朝" w:eastAsia="ＭＳ 明朝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745E8F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toharumother/Expmath-no1/tree/master/report%202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加納　基晴</dc:creator>
  <cp:keywords/>
  <dc:description/>
  <cp:lastModifiedBy>加納　基晴</cp:lastModifiedBy>
  <cp:revision>3</cp:revision>
  <cp:lastPrinted>2019-06-14T02:11:00Z</cp:lastPrinted>
  <dcterms:created xsi:type="dcterms:W3CDTF">2019-06-14T02:11:00Z</dcterms:created>
  <dcterms:modified xsi:type="dcterms:W3CDTF">2019-06-14T02:14:00Z</dcterms:modified>
</cp:coreProperties>
</file>