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Flying Beyond Expectations: Exploring Qatar Airways' Exceptional Service and Innovation</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In the competitive realm of air travel, Qatar Airways stands out as a beacon of excellence, offering passengers a luxurious and seamless experience from check-in to touchdown. Renowned for its commitment to passenger satisfaction, the airline continuously raises the bar with its innovative services and state-of-the-art amenities.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Qatar Airways has garnered acclaim for its unparalleled level of service, consistently ranking among the world's top airlines. With a fleet of modern aircraft and a global network spanning over 160 destinations, the airline caters to the diverse needs of travelers across the globe. Whether flying for business or leisure, passengers can expect nothing short of excellence when they choose Qatar Airways.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At the heart of Qatar Airways' success is its unwavering dedication to innovation. From pioneering the world's longest commercial flight routes to introducing revolutionary cabin designs, the airline is at the forefront of shaping the future of air travel. With initiatives like the award-winning Qsuite, which offers unparalleled privacy and comfort in business class, Qatar Airways continues to redefine the premium travel experience.</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Moreover, Qatar Airways is committed to sustainability, investing in eco-friendly technologies and initiatives to minimize its environmental footprint. From adopting fuel-efficient aircraft to implementing waste reduction strategies, the airline is leading the industry in sustainable aviation practices.</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In addition to its exceptional in-flight experience, Qatar Airways prioritizes customer convenience and satisfaction at every touchpoint. With user-friendly booking platforms, efficient airport facilities, and dedicated customer service, the airline ensures a smooth and stress-free journey for passengers from start to finish.</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As Qatar Airways continues to expand its global reach and innovate in the realm of air travel, it remains a beacon of excellence in an ever-evolving industry. With its commitment to service, innovation, and sustainability, the airline sets the standard for luxury travel and continues to exceed expectations with every flight.</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Qatar Airways: Connecting the World with Unparalleled Luxury and Efficiency</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In an era where travel is more accessible than ever, Qatar Airways emerges as a global leader in connecting travelers with unparalleled luxury and efficiency. With its extensive network and commitment to excellence, the airline has become synonymous with premium service and seamless connectivity, setting the standard for international travel.</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Qatar Airways' reputation for luxury begins the moment passengers step on board. From elegantly appointed cabins to world-class cuisine curated by award-winning chefs, every aspect of the in-flight experience is designed to indulge and delight. Whether traveling for business or leisure, passengers can relax and enjoy the journey as they soar to destinations across six continents.</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Beyond the plush seats and gourmet dining, Qatar Airways is renowned for its efficiency and reliability. With one of the youngest and most technologically advanced fleets in the industry, the airline ensures smooth and punctual flights to destinations around the globe. State-of-the-art amenities and cutting-edge technology further enhance the travel experience, making Qatar Airways the preferred choice for discerning travelers worldwide.</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Moreover, Qatar Airways' commitment to customer service sets it apart in a crowded market. From personalized assistance at check-in to attentive care from cabin crew members, passengers receive VIP treatment at every stage of their journey. With dedicated lounges and exclusive services for premium passengers, Qatar Airways goes above and beyond to exceed expectations and create unforgettable travel experiences.</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As the world becomes increasingly interconnected, Qatar Airways remains at the forefront of global aviation, bridging continents and cultures with its unparalleled service and efficiency. With its unwavering commitment to luxury, reliability, and customer satisfaction, the airline continues to set the standard for excellence in international travel, connecting the world one flight at a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Z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