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3B1EC" w14:textId="77777777" w:rsidR="007A2A77" w:rsidRPr="007A2A77" w:rsidRDefault="007A2A77" w:rsidP="007A2A77">
      <w:pPr>
        <w:rPr>
          <w:b/>
          <w:bCs/>
        </w:rPr>
      </w:pPr>
      <w:r w:rsidRPr="007A2A77">
        <w:rPr>
          <w:b/>
          <w:bCs/>
        </w:rPr>
        <w:t>Problem Statement</w:t>
      </w:r>
    </w:p>
    <w:p w14:paraId="2B0D9CC7" w14:textId="77777777" w:rsidR="007A2A77" w:rsidRPr="007A2A77" w:rsidRDefault="007A2A77" w:rsidP="007A2A77">
      <w:r w:rsidRPr="007A2A77">
        <w:t xml:space="preserve">Environmental agencies collect air-quality or water-quality readings from many monitoring stations (for example PM2.5 values or pollutant levels). The readings are stored as </w:t>
      </w:r>
      <w:r w:rsidRPr="007A2A77">
        <w:rPr>
          <w:b/>
          <w:bCs/>
        </w:rPr>
        <w:t>nested lists</w:t>
      </w:r>
      <w:r w:rsidRPr="007A2A77">
        <w:t>, where each station has its own list of measurements. Checking them by hand is slow, and bad values (sensor errors, negative numbers) can spoil the results.</w:t>
      </w:r>
    </w:p>
    <w:p w14:paraId="73596BC7" w14:textId="77777777" w:rsidR="007A2A77" w:rsidRPr="007A2A77" w:rsidRDefault="007A2A77" w:rsidP="007A2A77">
      <w:pPr>
        <w:rPr>
          <w:b/>
          <w:bCs/>
        </w:rPr>
      </w:pPr>
      <w:r w:rsidRPr="007A2A77">
        <w:rPr>
          <w:b/>
          <w:bCs/>
        </w:rPr>
        <w:t>Objectives</w:t>
      </w:r>
    </w:p>
    <w:p w14:paraId="48889B77" w14:textId="77777777" w:rsidR="007A2A77" w:rsidRPr="007A2A77" w:rsidRDefault="007A2A77" w:rsidP="007A2A77">
      <w:pPr>
        <w:numPr>
          <w:ilvl w:val="0"/>
          <w:numId w:val="2"/>
        </w:numPr>
      </w:pPr>
      <w:r w:rsidRPr="007A2A77">
        <w:t>Store station readings in a nested list.</w:t>
      </w:r>
    </w:p>
    <w:p w14:paraId="3BC10CE8" w14:textId="77777777" w:rsidR="007A2A77" w:rsidRPr="007A2A77" w:rsidRDefault="007A2A77" w:rsidP="007A2A77">
      <w:pPr>
        <w:numPr>
          <w:ilvl w:val="0"/>
          <w:numId w:val="2"/>
        </w:numPr>
      </w:pPr>
      <w:r w:rsidRPr="007A2A77">
        <w:t>Clean the data by ignoring invalid readings.</w:t>
      </w:r>
    </w:p>
    <w:p w14:paraId="7818F09A" w14:textId="77777777" w:rsidR="007A2A77" w:rsidRPr="007A2A77" w:rsidRDefault="007A2A77" w:rsidP="007A2A77">
      <w:pPr>
        <w:numPr>
          <w:ilvl w:val="0"/>
          <w:numId w:val="2"/>
        </w:numPr>
      </w:pPr>
      <w:r w:rsidRPr="007A2A77">
        <w:t>Calculate average, minimum and maximum for each station.</w:t>
      </w:r>
    </w:p>
    <w:p w14:paraId="6FD3395B" w14:textId="77777777" w:rsidR="007A2A77" w:rsidRPr="007A2A77" w:rsidRDefault="007A2A77" w:rsidP="007A2A77">
      <w:pPr>
        <w:numPr>
          <w:ilvl w:val="0"/>
          <w:numId w:val="2"/>
        </w:numPr>
      </w:pPr>
      <w:r w:rsidRPr="007A2A77">
        <w:t>Classify each reading and each station’s average using thresholds.</w:t>
      </w:r>
    </w:p>
    <w:p w14:paraId="154C4A2D" w14:textId="77777777" w:rsidR="007A2A77" w:rsidRPr="007A2A77" w:rsidRDefault="007A2A77" w:rsidP="007A2A77">
      <w:pPr>
        <w:numPr>
          <w:ilvl w:val="0"/>
          <w:numId w:val="2"/>
        </w:numPr>
      </w:pPr>
      <w:r w:rsidRPr="007A2A77">
        <w:t>Display a clear report for every station.</w:t>
      </w:r>
    </w:p>
    <w:p w14:paraId="5D5ED65C" w14:textId="77777777" w:rsidR="007A2A77" w:rsidRPr="007A2A77" w:rsidRDefault="007A2A77" w:rsidP="007A2A77">
      <w:pPr>
        <w:rPr>
          <w:b/>
          <w:bCs/>
        </w:rPr>
      </w:pPr>
      <w:r w:rsidRPr="007A2A77">
        <w:rPr>
          <w:b/>
          <w:bCs/>
        </w:rPr>
        <w:t>Assumptions</w:t>
      </w:r>
    </w:p>
    <w:p w14:paraId="1A52721F" w14:textId="77777777" w:rsidR="007A2A77" w:rsidRPr="007A2A77" w:rsidRDefault="007A2A77" w:rsidP="007A2A77">
      <w:pPr>
        <w:numPr>
          <w:ilvl w:val="0"/>
          <w:numId w:val="3"/>
        </w:numPr>
      </w:pPr>
      <w:r w:rsidRPr="007A2A77">
        <w:t>Each station is stored as [</w:t>
      </w:r>
      <w:proofErr w:type="spellStart"/>
      <w:r w:rsidRPr="007A2A77">
        <w:t>station_name</w:t>
      </w:r>
      <w:proofErr w:type="spellEnd"/>
      <w:r w:rsidRPr="007A2A77">
        <w:t>, [reading1, reading2, ...]].</w:t>
      </w:r>
    </w:p>
    <w:p w14:paraId="67F0DBE9" w14:textId="77777777" w:rsidR="007A2A77" w:rsidRPr="007A2A77" w:rsidRDefault="007A2A77" w:rsidP="007A2A77">
      <w:pPr>
        <w:numPr>
          <w:ilvl w:val="0"/>
          <w:numId w:val="3"/>
        </w:numPr>
      </w:pPr>
      <w:r w:rsidRPr="007A2A77">
        <w:t>A valid reading is a number that is zero or greater. Text and negative values are treated as sensor errors and skipped.</w:t>
      </w:r>
    </w:p>
    <w:p w14:paraId="1E3172E2" w14:textId="77777777" w:rsidR="007A2A77" w:rsidRPr="007A2A77" w:rsidRDefault="007A2A77" w:rsidP="007A2A77">
      <w:pPr>
        <w:numPr>
          <w:ilvl w:val="0"/>
          <w:numId w:val="3"/>
        </w:numPr>
      </w:pPr>
      <w:r w:rsidRPr="007A2A77">
        <w:t>Thresholds are supplied as a list of (</w:t>
      </w:r>
      <w:proofErr w:type="spellStart"/>
      <w:r w:rsidRPr="007A2A77">
        <w:t>upper_limit</w:t>
      </w:r>
      <w:proofErr w:type="spellEnd"/>
      <w:r w:rsidRPr="007A2A77">
        <w:t>, label) pairs, in increasing order.</w:t>
      </w:r>
    </w:p>
    <w:p w14:paraId="6A10F787" w14:textId="77777777" w:rsidR="007A2A77" w:rsidRPr="007A2A77" w:rsidRDefault="007A2A77" w:rsidP="007A2A77">
      <w:pPr>
        <w:numPr>
          <w:ilvl w:val="0"/>
          <w:numId w:val="3"/>
        </w:numPr>
      </w:pPr>
      <w:r w:rsidRPr="007A2A77">
        <w:t>A reading belongs to the first category whose limit it does not exceed. With the limits used here, 50 is Good and 51 is Moderate.</w:t>
      </w:r>
    </w:p>
    <w:p w14:paraId="27F4F56C" w14:textId="77777777" w:rsidR="007A2A77" w:rsidRPr="007A2A77" w:rsidRDefault="007A2A77" w:rsidP="007A2A77">
      <w:pPr>
        <w:numPr>
          <w:ilvl w:val="0"/>
          <w:numId w:val="3"/>
        </w:numPr>
      </w:pPr>
      <w:r w:rsidRPr="007A2A77">
        <w:t>The threshold values used (50, 100, 150) are example values, and you can change them for any pollutant.</w:t>
      </w:r>
    </w:p>
    <w:p w14:paraId="7B7801FA" w14:textId="77777777" w:rsidR="007A2A77" w:rsidRPr="007A2A77" w:rsidRDefault="007A2A77" w:rsidP="007A2A77">
      <w:pPr>
        <w:numPr>
          <w:ilvl w:val="0"/>
          <w:numId w:val="3"/>
        </w:numPr>
      </w:pPr>
      <w:r w:rsidRPr="007A2A77">
        <w:t>A station with no valid readings is reported as “No valid readings”.</w:t>
      </w:r>
    </w:p>
    <w:p w14:paraId="7190D563" w14:textId="77777777" w:rsidR="007A2A77" w:rsidRPr="007A2A77" w:rsidRDefault="007A2A77" w:rsidP="007A2A77">
      <w:pPr>
        <w:rPr>
          <w:b/>
          <w:bCs/>
        </w:rPr>
      </w:pPr>
      <w:r w:rsidRPr="007A2A77">
        <w:rPr>
          <w:b/>
          <w:bCs/>
        </w:rPr>
        <w:t>Algorithm</w:t>
      </w:r>
    </w:p>
    <w:p w14:paraId="5C572628" w14:textId="77777777" w:rsidR="007A2A77" w:rsidRPr="007A2A77" w:rsidRDefault="007A2A77" w:rsidP="007A2A77">
      <w:pPr>
        <w:numPr>
          <w:ilvl w:val="0"/>
          <w:numId w:val="4"/>
        </w:numPr>
      </w:pPr>
      <w:r w:rsidRPr="007A2A77">
        <w:t>Define the threshold list.</w:t>
      </w:r>
    </w:p>
    <w:p w14:paraId="165FBBA7" w14:textId="77777777" w:rsidR="007A2A77" w:rsidRPr="007A2A77" w:rsidRDefault="007A2A77" w:rsidP="007A2A77">
      <w:pPr>
        <w:numPr>
          <w:ilvl w:val="0"/>
          <w:numId w:val="4"/>
        </w:numPr>
      </w:pPr>
      <w:r w:rsidRPr="007A2A77">
        <w:t>For each station in the nested list, take its name and readings.</w:t>
      </w:r>
    </w:p>
    <w:p w14:paraId="71AEB774" w14:textId="77777777" w:rsidR="007A2A77" w:rsidRPr="007A2A77" w:rsidRDefault="007A2A77" w:rsidP="007A2A77">
      <w:pPr>
        <w:numPr>
          <w:ilvl w:val="0"/>
          <w:numId w:val="4"/>
        </w:numPr>
      </w:pPr>
      <w:r w:rsidRPr="007A2A77">
        <w:rPr>
          <w:b/>
          <w:bCs/>
        </w:rPr>
        <w:t>Clean:</w:t>
      </w:r>
      <w:r w:rsidRPr="007A2A77">
        <w:t xml:space="preserve"> keep only numeric readings that are zero or greater, and count how many were skipped.</w:t>
      </w:r>
    </w:p>
    <w:p w14:paraId="56C0C969" w14:textId="77777777" w:rsidR="007A2A77" w:rsidRPr="007A2A77" w:rsidRDefault="007A2A77" w:rsidP="007A2A77">
      <w:pPr>
        <w:numPr>
          <w:ilvl w:val="0"/>
          <w:numId w:val="4"/>
        </w:numPr>
      </w:pPr>
      <w:r w:rsidRPr="007A2A77">
        <w:t>If no valid readings remain, report “No data” and move on to the next station.</w:t>
      </w:r>
    </w:p>
    <w:p w14:paraId="3CFBAD1E" w14:textId="77777777" w:rsidR="007A2A77" w:rsidRPr="007A2A77" w:rsidRDefault="007A2A77" w:rsidP="007A2A77">
      <w:pPr>
        <w:numPr>
          <w:ilvl w:val="0"/>
          <w:numId w:val="4"/>
        </w:numPr>
      </w:pPr>
      <w:r w:rsidRPr="007A2A77">
        <w:rPr>
          <w:b/>
          <w:bCs/>
        </w:rPr>
        <w:t>Average:</w:t>
      </w:r>
      <w:r w:rsidRPr="007A2A77">
        <w:t xml:space="preserve"> sum of valid readings divided by their count.</w:t>
      </w:r>
    </w:p>
    <w:p w14:paraId="1E2D27ED" w14:textId="77777777" w:rsidR="007A2A77" w:rsidRPr="007A2A77" w:rsidRDefault="007A2A77" w:rsidP="007A2A77">
      <w:pPr>
        <w:numPr>
          <w:ilvl w:val="0"/>
          <w:numId w:val="4"/>
        </w:numPr>
      </w:pPr>
      <w:r w:rsidRPr="007A2A77">
        <w:rPr>
          <w:b/>
          <w:bCs/>
        </w:rPr>
        <w:t>Extremes:</w:t>
      </w:r>
      <w:r w:rsidRPr="007A2A77">
        <w:t xml:space="preserve"> find the minimum and maximum of the valid readings.</w:t>
      </w:r>
    </w:p>
    <w:p w14:paraId="45616246" w14:textId="77777777" w:rsidR="007A2A77" w:rsidRPr="007A2A77" w:rsidRDefault="007A2A77" w:rsidP="007A2A77">
      <w:pPr>
        <w:numPr>
          <w:ilvl w:val="0"/>
          <w:numId w:val="4"/>
        </w:numPr>
      </w:pPr>
      <w:r w:rsidRPr="007A2A77">
        <w:rPr>
          <w:b/>
          <w:bCs/>
        </w:rPr>
        <w:lastRenderedPageBreak/>
        <w:t>Classify:</w:t>
      </w:r>
      <w:r w:rsidRPr="007A2A77">
        <w:t xml:space="preserve"> compare a value with each threshold limit in order, and return the first label where value &lt;= limit.</w:t>
      </w:r>
    </w:p>
    <w:p w14:paraId="4403F397" w14:textId="77777777" w:rsidR="007A2A77" w:rsidRPr="007A2A77" w:rsidRDefault="007A2A77" w:rsidP="007A2A77">
      <w:pPr>
        <w:numPr>
          <w:ilvl w:val="0"/>
          <w:numId w:val="4"/>
        </w:numPr>
      </w:pPr>
      <w:r w:rsidRPr="007A2A77">
        <w:t>Classify every reading and also the station</w:t>
      </w:r>
    </w:p>
    <w:p w14:paraId="675AE596" w14:textId="40FE5E3D" w:rsidR="00897FE6" w:rsidRDefault="007A2A77">
      <w:r w:rsidRPr="007A2A77">
        <w:t>Pseudocode</w:t>
      </w:r>
    </w:p>
    <w:p w14:paraId="24B20F66" w14:textId="77777777" w:rsidR="007A2A77" w:rsidRDefault="007A2A77" w:rsidP="007A2A77">
      <w:r>
        <w:t>thresholds = [(50,"Good"), (100,"Moderate"), (150,"Unhealthy"), (</w:t>
      </w:r>
      <w:proofErr w:type="spellStart"/>
      <w:r>
        <w:t>infinity,"Hazardous</w:t>
      </w:r>
      <w:proofErr w:type="spellEnd"/>
      <w:r>
        <w:t>")]</w:t>
      </w:r>
    </w:p>
    <w:p w14:paraId="5E057AD8" w14:textId="77777777" w:rsidR="007A2A77" w:rsidRDefault="007A2A77" w:rsidP="007A2A77"/>
    <w:p w14:paraId="1346928E" w14:textId="77777777" w:rsidR="007A2A77" w:rsidRDefault="007A2A77" w:rsidP="007A2A77">
      <w:r>
        <w:t xml:space="preserve">FUNCTION </w:t>
      </w:r>
      <w:proofErr w:type="spellStart"/>
      <w:r>
        <w:t>clean_readings</w:t>
      </w:r>
      <w:proofErr w:type="spellEnd"/>
      <w:r>
        <w:t>(readings):</w:t>
      </w:r>
    </w:p>
    <w:p w14:paraId="1570FC26" w14:textId="77777777" w:rsidR="007A2A77" w:rsidRDefault="007A2A77" w:rsidP="007A2A77">
      <w:r>
        <w:t xml:space="preserve">    valid = empty list</w:t>
      </w:r>
    </w:p>
    <w:p w14:paraId="2A85F7E0" w14:textId="77777777" w:rsidR="007A2A77" w:rsidRDefault="007A2A77" w:rsidP="007A2A77">
      <w:r>
        <w:t xml:space="preserve">    FOR each r in readings:</w:t>
      </w:r>
    </w:p>
    <w:p w14:paraId="70831D72" w14:textId="77777777" w:rsidR="007A2A77" w:rsidRDefault="007A2A77" w:rsidP="007A2A77">
      <w:r>
        <w:t xml:space="preserve">        IF r is a number AND r &gt;= 0:</w:t>
      </w:r>
    </w:p>
    <w:p w14:paraId="710D8CC8" w14:textId="77777777" w:rsidR="007A2A77" w:rsidRDefault="007A2A77" w:rsidP="007A2A77">
      <w:r>
        <w:t xml:space="preserve">            add r to valid</w:t>
      </w:r>
    </w:p>
    <w:p w14:paraId="2FDEC3ED" w14:textId="77777777" w:rsidR="007A2A77" w:rsidRDefault="007A2A77" w:rsidP="007A2A77">
      <w:r>
        <w:t xml:space="preserve">    RETURN valid</w:t>
      </w:r>
    </w:p>
    <w:p w14:paraId="100F2AE6" w14:textId="77777777" w:rsidR="007A2A77" w:rsidRDefault="007A2A77" w:rsidP="007A2A77"/>
    <w:p w14:paraId="30ED7E31" w14:textId="77777777" w:rsidR="007A2A77" w:rsidRDefault="007A2A77" w:rsidP="007A2A77">
      <w:r>
        <w:t xml:space="preserve">FUNCTION </w:t>
      </w:r>
      <w:proofErr w:type="spellStart"/>
      <w:r>
        <w:t>calculate_average</w:t>
      </w:r>
      <w:proofErr w:type="spellEnd"/>
      <w:r>
        <w:t>(values):</w:t>
      </w:r>
    </w:p>
    <w:p w14:paraId="220EDFF7" w14:textId="77777777" w:rsidR="007A2A77" w:rsidRDefault="007A2A77" w:rsidP="007A2A77">
      <w:r>
        <w:t xml:space="preserve">    IF values </w:t>
      </w:r>
      <w:proofErr w:type="gramStart"/>
      <w:r>
        <w:t>is</w:t>
      </w:r>
      <w:proofErr w:type="gramEnd"/>
      <w:r>
        <w:t xml:space="preserve"> empty: RETURN None</w:t>
      </w:r>
    </w:p>
    <w:p w14:paraId="2FB2C91E" w14:textId="77777777" w:rsidR="007A2A77" w:rsidRDefault="007A2A77" w:rsidP="007A2A77">
      <w:r>
        <w:t xml:space="preserve">    RETURN sum(values) / count(values)</w:t>
      </w:r>
    </w:p>
    <w:p w14:paraId="78DA5B30" w14:textId="77777777" w:rsidR="007A2A77" w:rsidRDefault="007A2A77" w:rsidP="007A2A77"/>
    <w:p w14:paraId="6BE931BA" w14:textId="77777777" w:rsidR="007A2A77" w:rsidRDefault="007A2A77" w:rsidP="007A2A77">
      <w:r>
        <w:t xml:space="preserve">FUNCTION </w:t>
      </w:r>
      <w:proofErr w:type="spellStart"/>
      <w:r>
        <w:t>find_extremes</w:t>
      </w:r>
      <w:proofErr w:type="spellEnd"/>
      <w:r>
        <w:t>(values):</w:t>
      </w:r>
    </w:p>
    <w:p w14:paraId="6C259EFC" w14:textId="77777777" w:rsidR="007A2A77" w:rsidRDefault="007A2A77" w:rsidP="007A2A77">
      <w:r>
        <w:t xml:space="preserve">    IF values </w:t>
      </w:r>
      <w:proofErr w:type="gramStart"/>
      <w:r>
        <w:t>is</w:t>
      </w:r>
      <w:proofErr w:type="gramEnd"/>
      <w:r>
        <w:t xml:space="preserve"> empty: RETURN None, None</w:t>
      </w:r>
    </w:p>
    <w:p w14:paraId="7A511178" w14:textId="77777777" w:rsidR="007A2A77" w:rsidRDefault="007A2A77" w:rsidP="007A2A77">
      <w:r>
        <w:t xml:space="preserve">    RETURN min(values), max(values)</w:t>
      </w:r>
    </w:p>
    <w:p w14:paraId="13182667" w14:textId="77777777" w:rsidR="007A2A77" w:rsidRDefault="007A2A77" w:rsidP="007A2A77"/>
    <w:p w14:paraId="2085EFFF" w14:textId="77777777" w:rsidR="007A2A77" w:rsidRDefault="007A2A77" w:rsidP="007A2A77">
      <w:r>
        <w:t xml:space="preserve">FUNCTION </w:t>
      </w:r>
      <w:proofErr w:type="gramStart"/>
      <w:r>
        <w:t>classify(</w:t>
      </w:r>
      <w:proofErr w:type="gramEnd"/>
      <w:r>
        <w:t>value, thresholds):</w:t>
      </w:r>
    </w:p>
    <w:p w14:paraId="4D54D46A" w14:textId="77777777" w:rsidR="007A2A77" w:rsidRDefault="007A2A77" w:rsidP="007A2A77">
      <w:r>
        <w:t xml:space="preserve">    FOR each (limit, label) in thresholds:</w:t>
      </w:r>
    </w:p>
    <w:p w14:paraId="4A65CAFD" w14:textId="77777777" w:rsidR="007A2A77" w:rsidRDefault="007A2A77" w:rsidP="007A2A77">
      <w:r>
        <w:t xml:space="preserve">        IF value &lt;= limit: RETURN label</w:t>
      </w:r>
    </w:p>
    <w:p w14:paraId="3E2915A4" w14:textId="77777777" w:rsidR="007A2A77" w:rsidRDefault="007A2A77" w:rsidP="007A2A77"/>
    <w:p w14:paraId="4930043A" w14:textId="77777777" w:rsidR="007A2A77" w:rsidRDefault="007A2A77" w:rsidP="007A2A77">
      <w:r>
        <w:t xml:space="preserve">FUNCTION </w:t>
      </w:r>
      <w:proofErr w:type="spellStart"/>
      <w:r>
        <w:t>analyze_</w:t>
      </w:r>
      <w:proofErr w:type="gramStart"/>
      <w:r>
        <w:t>station</w:t>
      </w:r>
      <w:proofErr w:type="spellEnd"/>
      <w:r>
        <w:t>(</w:t>
      </w:r>
      <w:proofErr w:type="gramEnd"/>
      <w:r>
        <w:t>name, readings):</w:t>
      </w:r>
    </w:p>
    <w:p w14:paraId="521F0221" w14:textId="77777777" w:rsidR="007A2A77" w:rsidRDefault="007A2A77" w:rsidP="007A2A77">
      <w:r>
        <w:t xml:space="preserve">    valid = </w:t>
      </w:r>
      <w:proofErr w:type="spellStart"/>
      <w:r>
        <w:t>clean_readings</w:t>
      </w:r>
      <w:proofErr w:type="spellEnd"/>
      <w:r>
        <w:t>(readings)</w:t>
      </w:r>
    </w:p>
    <w:p w14:paraId="0AA19CC2" w14:textId="77777777" w:rsidR="007A2A77" w:rsidRDefault="007A2A77" w:rsidP="007A2A77">
      <w:r>
        <w:t xml:space="preserve">    average = </w:t>
      </w:r>
      <w:proofErr w:type="spellStart"/>
      <w:r>
        <w:t>calculate_average</w:t>
      </w:r>
      <w:proofErr w:type="spellEnd"/>
      <w:r>
        <w:t>(valid)</w:t>
      </w:r>
    </w:p>
    <w:p w14:paraId="7507801C" w14:textId="77777777" w:rsidR="007A2A77" w:rsidRDefault="007A2A77" w:rsidP="007A2A77">
      <w:r>
        <w:lastRenderedPageBreak/>
        <w:t xml:space="preserve">    low, high = </w:t>
      </w:r>
      <w:proofErr w:type="spellStart"/>
      <w:r>
        <w:t>find_extremes</w:t>
      </w:r>
      <w:proofErr w:type="spellEnd"/>
      <w:r>
        <w:t>(valid)</w:t>
      </w:r>
    </w:p>
    <w:p w14:paraId="3BCAB6DF" w14:textId="77777777" w:rsidR="007A2A77" w:rsidRDefault="007A2A77" w:rsidP="007A2A77">
      <w:r>
        <w:t xml:space="preserve">    labels = classify each value in valid</w:t>
      </w:r>
    </w:p>
    <w:p w14:paraId="6AD656DC" w14:textId="77777777" w:rsidR="007A2A77" w:rsidRDefault="007A2A77" w:rsidP="007A2A77">
      <w:r>
        <w:t xml:space="preserve">    RETURN results</w:t>
      </w:r>
    </w:p>
    <w:p w14:paraId="3BCF2B8F" w14:textId="77777777" w:rsidR="007A2A77" w:rsidRDefault="007A2A77" w:rsidP="007A2A77"/>
    <w:p w14:paraId="15C6EDAF" w14:textId="77777777" w:rsidR="007A2A77" w:rsidRDefault="007A2A77" w:rsidP="007A2A77">
      <w:r>
        <w:t>MAIN:</w:t>
      </w:r>
    </w:p>
    <w:p w14:paraId="0B991929" w14:textId="77777777" w:rsidR="007A2A77" w:rsidRDefault="007A2A77" w:rsidP="007A2A77">
      <w:r>
        <w:t xml:space="preserve">    FOR each [name, readings] in data:</w:t>
      </w:r>
    </w:p>
    <w:p w14:paraId="0B66F16C" w14:textId="77777777" w:rsidR="007A2A77" w:rsidRDefault="007A2A77" w:rsidP="007A2A77">
      <w:r>
        <w:t xml:space="preserve">        results = </w:t>
      </w:r>
      <w:proofErr w:type="spellStart"/>
      <w:r>
        <w:t>analyze_</w:t>
      </w:r>
      <w:proofErr w:type="gramStart"/>
      <w:r>
        <w:t>station</w:t>
      </w:r>
      <w:proofErr w:type="spellEnd"/>
      <w:r>
        <w:t>(</w:t>
      </w:r>
      <w:proofErr w:type="gramEnd"/>
      <w:r>
        <w:t>name, readings)</w:t>
      </w:r>
    </w:p>
    <w:p w14:paraId="0EBFACB2" w14:textId="07486034" w:rsidR="007A2A77" w:rsidRDefault="007A2A77" w:rsidP="007A2A77">
      <w:r>
        <w:t xml:space="preserve">        print results</w:t>
      </w:r>
    </w:p>
    <w:p w14:paraId="31C07807" w14:textId="77777777" w:rsidR="007A2A77" w:rsidRPr="007A2A77" w:rsidRDefault="007A2A77" w:rsidP="007A2A77">
      <w:pPr>
        <w:rPr>
          <w:b/>
          <w:bCs/>
        </w:rPr>
      </w:pPr>
      <w:r w:rsidRPr="007A2A77">
        <w:rPr>
          <w:b/>
          <w:bCs/>
        </w:rPr>
        <w:t>Test Cases</w:t>
      </w:r>
    </w:p>
    <w:tbl>
      <w:tblPr>
        <w:tblW w:w="8981" w:type="dxa"/>
        <w:tblCellSpacing w:w="15" w:type="dxa"/>
        <w:tblCellMar>
          <w:top w:w="15" w:type="dxa"/>
          <w:left w:w="15" w:type="dxa"/>
          <w:bottom w:w="15" w:type="dxa"/>
          <w:right w:w="15" w:type="dxa"/>
        </w:tblCellMar>
        <w:tblLook w:val="04A0" w:firstRow="1" w:lastRow="0" w:firstColumn="1" w:lastColumn="0" w:noHBand="0" w:noVBand="1"/>
      </w:tblPr>
      <w:tblGrid>
        <w:gridCol w:w="365"/>
        <w:gridCol w:w="2822"/>
        <w:gridCol w:w="2142"/>
        <w:gridCol w:w="3652"/>
      </w:tblGrid>
      <w:tr w:rsidR="007A2A77" w:rsidRPr="007A2A77" w14:paraId="1E3E3E7B" w14:textId="77777777" w:rsidTr="007A2A77">
        <w:trPr>
          <w:trHeight w:val="561"/>
          <w:tblHeader/>
          <w:tblCellSpacing w:w="15" w:type="dxa"/>
        </w:trPr>
        <w:tc>
          <w:tcPr>
            <w:tcW w:w="0" w:type="auto"/>
            <w:vAlign w:val="center"/>
            <w:hideMark/>
          </w:tcPr>
          <w:p w14:paraId="3FC9607C" w14:textId="77777777" w:rsidR="007A2A77" w:rsidRPr="007A2A77" w:rsidRDefault="007A2A77" w:rsidP="007A2A77">
            <w:pPr>
              <w:rPr>
                <w:b/>
                <w:bCs/>
              </w:rPr>
            </w:pPr>
            <w:r w:rsidRPr="007A2A77">
              <w:rPr>
                <w:b/>
                <w:bCs/>
              </w:rPr>
              <w:t>#</w:t>
            </w:r>
          </w:p>
        </w:tc>
        <w:tc>
          <w:tcPr>
            <w:tcW w:w="0" w:type="auto"/>
            <w:vAlign w:val="center"/>
            <w:hideMark/>
          </w:tcPr>
          <w:p w14:paraId="2B875AE0" w14:textId="77777777" w:rsidR="007A2A77" w:rsidRPr="007A2A77" w:rsidRDefault="007A2A77" w:rsidP="007A2A77">
            <w:pPr>
              <w:rPr>
                <w:b/>
                <w:bCs/>
              </w:rPr>
            </w:pPr>
            <w:r w:rsidRPr="007A2A77">
              <w:rPr>
                <w:b/>
                <w:bCs/>
              </w:rPr>
              <w:t>Test</w:t>
            </w:r>
          </w:p>
        </w:tc>
        <w:tc>
          <w:tcPr>
            <w:tcW w:w="0" w:type="auto"/>
            <w:vAlign w:val="center"/>
            <w:hideMark/>
          </w:tcPr>
          <w:p w14:paraId="02B61773" w14:textId="77777777" w:rsidR="007A2A77" w:rsidRPr="007A2A77" w:rsidRDefault="007A2A77" w:rsidP="007A2A77">
            <w:pPr>
              <w:rPr>
                <w:b/>
                <w:bCs/>
              </w:rPr>
            </w:pPr>
            <w:r w:rsidRPr="007A2A77">
              <w:rPr>
                <w:b/>
                <w:bCs/>
              </w:rPr>
              <w:t>Input</w:t>
            </w:r>
          </w:p>
        </w:tc>
        <w:tc>
          <w:tcPr>
            <w:tcW w:w="0" w:type="auto"/>
            <w:vAlign w:val="center"/>
            <w:hideMark/>
          </w:tcPr>
          <w:p w14:paraId="1EAE429D" w14:textId="77777777" w:rsidR="007A2A77" w:rsidRPr="007A2A77" w:rsidRDefault="007A2A77" w:rsidP="007A2A77">
            <w:pPr>
              <w:rPr>
                <w:b/>
                <w:bCs/>
              </w:rPr>
            </w:pPr>
            <w:r w:rsidRPr="007A2A77">
              <w:rPr>
                <w:b/>
                <w:bCs/>
              </w:rPr>
              <w:t>Expected result</w:t>
            </w:r>
          </w:p>
        </w:tc>
      </w:tr>
      <w:tr w:rsidR="007A2A77" w:rsidRPr="007A2A77" w14:paraId="0F8FCF20" w14:textId="77777777" w:rsidTr="007A2A77">
        <w:trPr>
          <w:trHeight w:val="577"/>
          <w:tblCellSpacing w:w="15" w:type="dxa"/>
        </w:trPr>
        <w:tc>
          <w:tcPr>
            <w:tcW w:w="0" w:type="auto"/>
            <w:vAlign w:val="center"/>
            <w:hideMark/>
          </w:tcPr>
          <w:p w14:paraId="54EFBD10" w14:textId="77777777" w:rsidR="007A2A77" w:rsidRPr="007A2A77" w:rsidRDefault="007A2A77" w:rsidP="007A2A77">
            <w:r w:rsidRPr="007A2A77">
              <w:t>1</w:t>
            </w:r>
          </w:p>
        </w:tc>
        <w:tc>
          <w:tcPr>
            <w:tcW w:w="0" w:type="auto"/>
            <w:vAlign w:val="center"/>
            <w:hideMark/>
          </w:tcPr>
          <w:p w14:paraId="0C34FA7D" w14:textId="77777777" w:rsidR="007A2A77" w:rsidRPr="007A2A77" w:rsidRDefault="007A2A77" w:rsidP="007A2A77">
            <w:r w:rsidRPr="007A2A77">
              <w:t>Average</w:t>
            </w:r>
          </w:p>
        </w:tc>
        <w:tc>
          <w:tcPr>
            <w:tcW w:w="0" w:type="auto"/>
            <w:vAlign w:val="center"/>
            <w:hideMark/>
          </w:tcPr>
          <w:p w14:paraId="677A418F" w14:textId="77777777" w:rsidR="007A2A77" w:rsidRPr="007A2A77" w:rsidRDefault="007A2A77" w:rsidP="007A2A77">
            <w:r w:rsidRPr="007A2A77">
              <w:t>[10, 20, 30]</w:t>
            </w:r>
          </w:p>
        </w:tc>
        <w:tc>
          <w:tcPr>
            <w:tcW w:w="0" w:type="auto"/>
            <w:vAlign w:val="center"/>
            <w:hideMark/>
          </w:tcPr>
          <w:p w14:paraId="5831F4F9" w14:textId="77777777" w:rsidR="007A2A77" w:rsidRPr="007A2A77" w:rsidRDefault="007A2A77" w:rsidP="007A2A77">
            <w:r w:rsidRPr="007A2A77">
              <w:t>20.0</w:t>
            </w:r>
          </w:p>
        </w:tc>
      </w:tr>
      <w:tr w:rsidR="007A2A77" w:rsidRPr="007A2A77" w14:paraId="010AA157" w14:textId="77777777" w:rsidTr="007A2A77">
        <w:trPr>
          <w:trHeight w:val="561"/>
          <w:tblCellSpacing w:w="15" w:type="dxa"/>
        </w:trPr>
        <w:tc>
          <w:tcPr>
            <w:tcW w:w="0" w:type="auto"/>
            <w:vAlign w:val="center"/>
            <w:hideMark/>
          </w:tcPr>
          <w:p w14:paraId="1B09A9DC" w14:textId="77777777" w:rsidR="007A2A77" w:rsidRPr="007A2A77" w:rsidRDefault="007A2A77" w:rsidP="007A2A77">
            <w:r w:rsidRPr="007A2A77">
              <w:t>2</w:t>
            </w:r>
          </w:p>
        </w:tc>
        <w:tc>
          <w:tcPr>
            <w:tcW w:w="0" w:type="auto"/>
            <w:vAlign w:val="center"/>
            <w:hideMark/>
          </w:tcPr>
          <w:p w14:paraId="5CC62F57" w14:textId="77777777" w:rsidR="007A2A77" w:rsidRPr="007A2A77" w:rsidRDefault="007A2A77" w:rsidP="007A2A77">
            <w:r w:rsidRPr="007A2A77">
              <w:t>Empty list average</w:t>
            </w:r>
          </w:p>
        </w:tc>
        <w:tc>
          <w:tcPr>
            <w:tcW w:w="0" w:type="auto"/>
            <w:vAlign w:val="center"/>
            <w:hideMark/>
          </w:tcPr>
          <w:p w14:paraId="3A131551" w14:textId="77777777" w:rsidR="007A2A77" w:rsidRPr="007A2A77" w:rsidRDefault="007A2A77" w:rsidP="007A2A77">
            <w:r w:rsidRPr="007A2A77">
              <w:t>[]</w:t>
            </w:r>
          </w:p>
        </w:tc>
        <w:tc>
          <w:tcPr>
            <w:tcW w:w="0" w:type="auto"/>
            <w:vAlign w:val="center"/>
            <w:hideMark/>
          </w:tcPr>
          <w:p w14:paraId="09258FCF" w14:textId="77777777" w:rsidR="007A2A77" w:rsidRPr="007A2A77" w:rsidRDefault="007A2A77" w:rsidP="007A2A77">
            <w:r w:rsidRPr="007A2A77">
              <w:t>None</w:t>
            </w:r>
          </w:p>
        </w:tc>
      </w:tr>
      <w:tr w:rsidR="007A2A77" w:rsidRPr="007A2A77" w14:paraId="5EFE5D4B" w14:textId="77777777" w:rsidTr="007A2A77">
        <w:trPr>
          <w:trHeight w:val="577"/>
          <w:tblCellSpacing w:w="15" w:type="dxa"/>
        </w:trPr>
        <w:tc>
          <w:tcPr>
            <w:tcW w:w="0" w:type="auto"/>
            <w:vAlign w:val="center"/>
            <w:hideMark/>
          </w:tcPr>
          <w:p w14:paraId="0FDC2F5F" w14:textId="77777777" w:rsidR="007A2A77" w:rsidRPr="007A2A77" w:rsidRDefault="007A2A77" w:rsidP="007A2A77">
            <w:r w:rsidRPr="007A2A77">
              <w:t>3</w:t>
            </w:r>
          </w:p>
        </w:tc>
        <w:tc>
          <w:tcPr>
            <w:tcW w:w="0" w:type="auto"/>
            <w:vAlign w:val="center"/>
            <w:hideMark/>
          </w:tcPr>
          <w:p w14:paraId="0D11FBCD" w14:textId="77777777" w:rsidR="007A2A77" w:rsidRPr="007A2A77" w:rsidRDefault="007A2A77" w:rsidP="007A2A77">
            <w:r w:rsidRPr="007A2A77">
              <w:t>Extremes</w:t>
            </w:r>
          </w:p>
        </w:tc>
        <w:tc>
          <w:tcPr>
            <w:tcW w:w="0" w:type="auto"/>
            <w:vAlign w:val="center"/>
            <w:hideMark/>
          </w:tcPr>
          <w:p w14:paraId="05F58D81" w14:textId="77777777" w:rsidR="007A2A77" w:rsidRPr="007A2A77" w:rsidRDefault="007A2A77" w:rsidP="007A2A77">
            <w:r w:rsidRPr="007A2A77">
              <w:t>[5, 1, 9]</w:t>
            </w:r>
          </w:p>
        </w:tc>
        <w:tc>
          <w:tcPr>
            <w:tcW w:w="0" w:type="auto"/>
            <w:vAlign w:val="center"/>
            <w:hideMark/>
          </w:tcPr>
          <w:p w14:paraId="3842352A" w14:textId="77777777" w:rsidR="007A2A77" w:rsidRPr="007A2A77" w:rsidRDefault="007A2A77" w:rsidP="007A2A77">
            <w:r w:rsidRPr="007A2A77">
              <w:t>(1, 9)</w:t>
            </w:r>
          </w:p>
        </w:tc>
      </w:tr>
      <w:tr w:rsidR="007A2A77" w:rsidRPr="007A2A77" w14:paraId="2198B4F6" w14:textId="77777777" w:rsidTr="007A2A77">
        <w:trPr>
          <w:trHeight w:val="561"/>
          <w:tblCellSpacing w:w="15" w:type="dxa"/>
        </w:trPr>
        <w:tc>
          <w:tcPr>
            <w:tcW w:w="0" w:type="auto"/>
            <w:vAlign w:val="center"/>
            <w:hideMark/>
          </w:tcPr>
          <w:p w14:paraId="5F4DDDE9" w14:textId="77777777" w:rsidR="007A2A77" w:rsidRPr="007A2A77" w:rsidRDefault="007A2A77" w:rsidP="007A2A77">
            <w:r w:rsidRPr="007A2A77">
              <w:t>4</w:t>
            </w:r>
          </w:p>
        </w:tc>
        <w:tc>
          <w:tcPr>
            <w:tcW w:w="0" w:type="auto"/>
            <w:vAlign w:val="center"/>
            <w:hideMark/>
          </w:tcPr>
          <w:p w14:paraId="4947216A" w14:textId="77777777" w:rsidR="007A2A77" w:rsidRPr="007A2A77" w:rsidRDefault="007A2A77" w:rsidP="007A2A77">
            <w:r w:rsidRPr="007A2A77">
              <w:t>Empty list extremes</w:t>
            </w:r>
          </w:p>
        </w:tc>
        <w:tc>
          <w:tcPr>
            <w:tcW w:w="0" w:type="auto"/>
            <w:vAlign w:val="center"/>
            <w:hideMark/>
          </w:tcPr>
          <w:p w14:paraId="48D9BD51" w14:textId="77777777" w:rsidR="007A2A77" w:rsidRPr="007A2A77" w:rsidRDefault="007A2A77" w:rsidP="007A2A77">
            <w:r w:rsidRPr="007A2A77">
              <w:t>[]</w:t>
            </w:r>
          </w:p>
        </w:tc>
        <w:tc>
          <w:tcPr>
            <w:tcW w:w="0" w:type="auto"/>
            <w:vAlign w:val="center"/>
            <w:hideMark/>
          </w:tcPr>
          <w:p w14:paraId="6440B626" w14:textId="77777777" w:rsidR="007A2A77" w:rsidRPr="007A2A77" w:rsidRDefault="007A2A77" w:rsidP="007A2A77">
            <w:r w:rsidRPr="007A2A77">
              <w:t>(None, None)</w:t>
            </w:r>
          </w:p>
        </w:tc>
      </w:tr>
      <w:tr w:rsidR="007A2A77" w:rsidRPr="007A2A77" w14:paraId="7BBDA5A1" w14:textId="77777777" w:rsidTr="007A2A77">
        <w:trPr>
          <w:trHeight w:val="577"/>
          <w:tblCellSpacing w:w="15" w:type="dxa"/>
        </w:trPr>
        <w:tc>
          <w:tcPr>
            <w:tcW w:w="0" w:type="auto"/>
            <w:vAlign w:val="center"/>
            <w:hideMark/>
          </w:tcPr>
          <w:p w14:paraId="7A62FD15" w14:textId="77777777" w:rsidR="007A2A77" w:rsidRPr="007A2A77" w:rsidRDefault="007A2A77" w:rsidP="007A2A77">
            <w:r w:rsidRPr="007A2A77">
              <w:t>5</w:t>
            </w:r>
          </w:p>
        </w:tc>
        <w:tc>
          <w:tcPr>
            <w:tcW w:w="0" w:type="auto"/>
            <w:vAlign w:val="center"/>
            <w:hideMark/>
          </w:tcPr>
          <w:p w14:paraId="429405EA" w14:textId="77777777" w:rsidR="007A2A77" w:rsidRPr="007A2A77" w:rsidRDefault="007A2A77" w:rsidP="007A2A77">
            <w:r w:rsidRPr="007A2A77">
              <w:t>Boundary: 50</w:t>
            </w:r>
          </w:p>
        </w:tc>
        <w:tc>
          <w:tcPr>
            <w:tcW w:w="0" w:type="auto"/>
            <w:vAlign w:val="center"/>
            <w:hideMark/>
          </w:tcPr>
          <w:p w14:paraId="43B3C271" w14:textId="77777777" w:rsidR="007A2A77" w:rsidRPr="007A2A77" w:rsidRDefault="007A2A77" w:rsidP="007A2A77">
            <w:proofErr w:type="gramStart"/>
            <w:r w:rsidRPr="007A2A77">
              <w:t>classify(</w:t>
            </w:r>
            <w:proofErr w:type="gramEnd"/>
            <w:r w:rsidRPr="007A2A77">
              <w:t>50)</w:t>
            </w:r>
          </w:p>
        </w:tc>
        <w:tc>
          <w:tcPr>
            <w:tcW w:w="0" w:type="auto"/>
            <w:vAlign w:val="center"/>
            <w:hideMark/>
          </w:tcPr>
          <w:p w14:paraId="62373A1F" w14:textId="77777777" w:rsidR="007A2A77" w:rsidRPr="007A2A77" w:rsidRDefault="007A2A77" w:rsidP="007A2A77">
            <w:r w:rsidRPr="007A2A77">
              <w:t>Good</w:t>
            </w:r>
          </w:p>
        </w:tc>
      </w:tr>
      <w:tr w:rsidR="007A2A77" w:rsidRPr="007A2A77" w14:paraId="5989FE70" w14:textId="77777777" w:rsidTr="007A2A77">
        <w:trPr>
          <w:trHeight w:val="561"/>
          <w:tblCellSpacing w:w="15" w:type="dxa"/>
        </w:trPr>
        <w:tc>
          <w:tcPr>
            <w:tcW w:w="0" w:type="auto"/>
            <w:vAlign w:val="center"/>
            <w:hideMark/>
          </w:tcPr>
          <w:p w14:paraId="358800AF" w14:textId="77777777" w:rsidR="007A2A77" w:rsidRPr="007A2A77" w:rsidRDefault="007A2A77" w:rsidP="007A2A77">
            <w:r w:rsidRPr="007A2A77">
              <w:t>6</w:t>
            </w:r>
          </w:p>
        </w:tc>
        <w:tc>
          <w:tcPr>
            <w:tcW w:w="0" w:type="auto"/>
            <w:vAlign w:val="center"/>
            <w:hideMark/>
          </w:tcPr>
          <w:p w14:paraId="3D8F0254" w14:textId="77777777" w:rsidR="007A2A77" w:rsidRPr="007A2A77" w:rsidRDefault="007A2A77" w:rsidP="007A2A77">
            <w:r w:rsidRPr="007A2A77">
              <w:t>Boundary: 51</w:t>
            </w:r>
          </w:p>
        </w:tc>
        <w:tc>
          <w:tcPr>
            <w:tcW w:w="0" w:type="auto"/>
            <w:vAlign w:val="center"/>
            <w:hideMark/>
          </w:tcPr>
          <w:p w14:paraId="325938AB" w14:textId="77777777" w:rsidR="007A2A77" w:rsidRPr="007A2A77" w:rsidRDefault="007A2A77" w:rsidP="007A2A77">
            <w:proofErr w:type="gramStart"/>
            <w:r w:rsidRPr="007A2A77">
              <w:t>classify(</w:t>
            </w:r>
            <w:proofErr w:type="gramEnd"/>
            <w:r w:rsidRPr="007A2A77">
              <w:t>51)</w:t>
            </w:r>
          </w:p>
        </w:tc>
        <w:tc>
          <w:tcPr>
            <w:tcW w:w="0" w:type="auto"/>
            <w:vAlign w:val="center"/>
            <w:hideMark/>
          </w:tcPr>
          <w:p w14:paraId="23DFBE08" w14:textId="77777777" w:rsidR="007A2A77" w:rsidRPr="007A2A77" w:rsidRDefault="007A2A77" w:rsidP="007A2A77">
            <w:r w:rsidRPr="007A2A77">
              <w:t>Moderate</w:t>
            </w:r>
          </w:p>
        </w:tc>
      </w:tr>
      <w:tr w:rsidR="007A2A77" w:rsidRPr="007A2A77" w14:paraId="4084C02F" w14:textId="77777777" w:rsidTr="007A2A77">
        <w:trPr>
          <w:trHeight w:val="577"/>
          <w:tblCellSpacing w:w="15" w:type="dxa"/>
        </w:trPr>
        <w:tc>
          <w:tcPr>
            <w:tcW w:w="0" w:type="auto"/>
            <w:vAlign w:val="center"/>
            <w:hideMark/>
          </w:tcPr>
          <w:p w14:paraId="1DF2FE1C" w14:textId="77777777" w:rsidR="007A2A77" w:rsidRPr="007A2A77" w:rsidRDefault="007A2A77" w:rsidP="007A2A77">
            <w:r w:rsidRPr="007A2A77">
              <w:t>7</w:t>
            </w:r>
          </w:p>
        </w:tc>
        <w:tc>
          <w:tcPr>
            <w:tcW w:w="0" w:type="auto"/>
            <w:vAlign w:val="center"/>
            <w:hideMark/>
          </w:tcPr>
          <w:p w14:paraId="0E0B2F79" w14:textId="77777777" w:rsidR="007A2A77" w:rsidRPr="007A2A77" w:rsidRDefault="007A2A77" w:rsidP="007A2A77">
            <w:r w:rsidRPr="007A2A77">
              <w:t>Boundary: 150</w:t>
            </w:r>
          </w:p>
        </w:tc>
        <w:tc>
          <w:tcPr>
            <w:tcW w:w="0" w:type="auto"/>
            <w:vAlign w:val="center"/>
            <w:hideMark/>
          </w:tcPr>
          <w:p w14:paraId="5E28EA61" w14:textId="77777777" w:rsidR="007A2A77" w:rsidRPr="007A2A77" w:rsidRDefault="007A2A77" w:rsidP="007A2A77">
            <w:proofErr w:type="gramStart"/>
            <w:r w:rsidRPr="007A2A77">
              <w:t>classify(</w:t>
            </w:r>
            <w:proofErr w:type="gramEnd"/>
            <w:r w:rsidRPr="007A2A77">
              <w:t>150)</w:t>
            </w:r>
          </w:p>
        </w:tc>
        <w:tc>
          <w:tcPr>
            <w:tcW w:w="0" w:type="auto"/>
            <w:vAlign w:val="center"/>
            <w:hideMark/>
          </w:tcPr>
          <w:p w14:paraId="62B478A2" w14:textId="77777777" w:rsidR="007A2A77" w:rsidRPr="007A2A77" w:rsidRDefault="007A2A77" w:rsidP="007A2A77">
            <w:r w:rsidRPr="007A2A77">
              <w:t>Unhealthy</w:t>
            </w:r>
          </w:p>
        </w:tc>
      </w:tr>
      <w:tr w:rsidR="007A2A77" w:rsidRPr="007A2A77" w14:paraId="511D0F83" w14:textId="77777777" w:rsidTr="007A2A77">
        <w:trPr>
          <w:trHeight w:val="561"/>
          <w:tblCellSpacing w:w="15" w:type="dxa"/>
        </w:trPr>
        <w:tc>
          <w:tcPr>
            <w:tcW w:w="0" w:type="auto"/>
            <w:vAlign w:val="center"/>
            <w:hideMark/>
          </w:tcPr>
          <w:p w14:paraId="3FCDA30A" w14:textId="77777777" w:rsidR="007A2A77" w:rsidRPr="007A2A77" w:rsidRDefault="007A2A77" w:rsidP="007A2A77">
            <w:r w:rsidRPr="007A2A77">
              <w:t>8</w:t>
            </w:r>
          </w:p>
        </w:tc>
        <w:tc>
          <w:tcPr>
            <w:tcW w:w="0" w:type="auto"/>
            <w:vAlign w:val="center"/>
            <w:hideMark/>
          </w:tcPr>
          <w:p w14:paraId="4EF499EA" w14:textId="77777777" w:rsidR="007A2A77" w:rsidRPr="007A2A77" w:rsidRDefault="007A2A77" w:rsidP="007A2A77">
            <w:r w:rsidRPr="007A2A77">
              <w:t>Very high value</w:t>
            </w:r>
          </w:p>
        </w:tc>
        <w:tc>
          <w:tcPr>
            <w:tcW w:w="0" w:type="auto"/>
            <w:vAlign w:val="center"/>
            <w:hideMark/>
          </w:tcPr>
          <w:p w14:paraId="18C17356" w14:textId="77777777" w:rsidR="007A2A77" w:rsidRPr="007A2A77" w:rsidRDefault="007A2A77" w:rsidP="007A2A77">
            <w:proofErr w:type="gramStart"/>
            <w:r w:rsidRPr="007A2A77">
              <w:t>classify(</w:t>
            </w:r>
            <w:proofErr w:type="gramEnd"/>
            <w:r w:rsidRPr="007A2A77">
              <w:t>500)</w:t>
            </w:r>
          </w:p>
        </w:tc>
        <w:tc>
          <w:tcPr>
            <w:tcW w:w="0" w:type="auto"/>
            <w:vAlign w:val="center"/>
            <w:hideMark/>
          </w:tcPr>
          <w:p w14:paraId="50726F1A" w14:textId="77777777" w:rsidR="007A2A77" w:rsidRPr="007A2A77" w:rsidRDefault="007A2A77" w:rsidP="007A2A77">
            <w:r w:rsidRPr="007A2A77">
              <w:t>Hazardous</w:t>
            </w:r>
          </w:p>
        </w:tc>
      </w:tr>
      <w:tr w:rsidR="007A2A77" w:rsidRPr="007A2A77" w14:paraId="4E89D30C" w14:textId="77777777" w:rsidTr="007A2A77">
        <w:trPr>
          <w:trHeight w:val="577"/>
          <w:tblCellSpacing w:w="15" w:type="dxa"/>
        </w:trPr>
        <w:tc>
          <w:tcPr>
            <w:tcW w:w="0" w:type="auto"/>
            <w:vAlign w:val="center"/>
            <w:hideMark/>
          </w:tcPr>
          <w:p w14:paraId="62E8F0FA" w14:textId="77777777" w:rsidR="007A2A77" w:rsidRPr="007A2A77" w:rsidRDefault="007A2A77" w:rsidP="007A2A77">
            <w:r w:rsidRPr="007A2A77">
              <w:t>9</w:t>
            </w:r>
          </w:p>
        </w:tc>
        <w:tc>
          <w:tcPr>
            <w:tcW w:w="0" w:type="auto"/>
            <w:vAlign w:val="center"/>
            <w:hideMark/>
          </w:tcPr>
          <w:p w14:paraId="1D717F3D" w14:textId="77777777" w:rsidR="007A2A77" w:rsidRPr="007A2A77" w:rsidRDefault="007A2A77" w:rsidP="007A2A77">
            <w:r w:rsidRPr="007A2A77">
              <w:t>Cleaning</w:t>
            </w:r>
          </w:p>
        </w:tc>
        <w:tc>
          <w:tcPr>
            <w:tcW w:w="0" w:type="auto"/>
            <w:vAlign w:val="center"/>
            <w:hideMark/>
          </w:tcPr>
          <w:p w14:paraId="262B0787" w14:textId="77777777" w:rsidR="007A2A77" w:rsidRPr="007A2A77" w:rsidRDefault="007A2A77" w:rsidP="007A2A77">
            <w:r w:rsidRPr="007A2A77">
              <w:t>[10, "x", -3, 0, 7.5]</w:t>
            </w:r>
          </w:p>
        </w:tc>
        <w:tc>
          <w:tcPr>
            <w:tcW w:w="0" w:type="auto"/>
            <w:vAlign w:val="center"/>
            <w:hideMark/>
          </w:tcPr>
          <w:p w14:paraId="5BCC7AA4" w14:textId="77777777" w:rsidR="007A2A77" w:rsidRPr="007A2A77" w:rsidRDefault="007A2A77" w:rsidP="007A2A77">
            <w:r w:rsidRPr="007A2A77">
              <w:t>[10, 0, 7.5]</w:t>
            </w:r>
          </w:p>
        </w:tc>
      </w:tr>
      <w:tr w:rsidR="007A2A77" w:rsidRPr="007A2A77" w14:paraId="19DCF84B" w14:textId="77777777" w:rsidTr="007A2A77">
        <w:trPr>
          <w:trHeight w:val="561"/>
          <w:tblCellSpacing w:w="15" w:type="dxa"/>
        </w:trPr>
        <w:tc>
          <w:tcPr>
            <w:tcW w:w="0" w:type="auto"/>
            <w:vAlign w:val="center"/>
            <w:hideMark/>
          </w:tcPr>
          <w:p w14:paraId="18725BAA" w14:textId="77777777" w:rsidR="007A2A77" w:rsidRPr="007A2A77" w:rsidRDefault="007A2A77" w:rsidP="007A2A77">
            <w:r w:rsidRPr="007A2A77">
              <w:t>10</w:t>
            </w:r>
          </w:p>
        </w:tc>
        <w:tc>
          <w:tcPr>
            <w:tcW w:w="0" w:type="auto"/>
            <w:vAlign w:val="center"/>
            <w:hideMark/>
          </w:tcPr>
          <w:p w14:paraId="7633363C" w14:textId="77777777" w:rsidR="007A2A77" w:rsidRPr="007A2A77" w:rsidRDefault="007A2A77" w:rsidP="007A2A77">
            <w:r w:rsidRPr="007A2A77">
              <w:t>Station with bad data</w:t>
            </w:r>
          </w:p>
        </w:tc>
        <w:tc>
          <w:tcPr>
            <w:tcW w:w="0" w:type="auto"/>
            <w:vAlign w:val="center"/>
            <w:hideMark/>
          </w:tcPr>
          <w:p w14:paraId="25B4A5D1" w14:textId="77777777" w:rsidR="007A2A77" w:rsidRPr="007A2A77" w:rsidRDefault="007A2A77" w:rsidP="007A2A77">
            <w:r w:rsidRPr="007A2A77">
              <w:t>[20, "error", -5, 30]</w:t>
            </w:r>
          </w:p>
        </w:tc>
        <w:tc>
          <w:tcPr>
            <w:tcW w:w="0" w:type="auto"/>
            <w:vAlign w:val="center"/>
            <w:hideMark/>
          </w:tcPr>
          <w:p w14:paraId="1E4A0CE2" w14:textId="77777777" w:rsidR="007A2A77" w:rsidRPr="007A2A77" w:rsidRDefault="007A2A77" w:rsidP="007A2A77">
            <w:r w:rsidRPr="007A2A77">
              <w:t>2 valid, 2 skipped, average 25.0</w:t>
            </w:r>
          </w:p>
        </w:tc>
      </w:tr>
      <w:tr w:rsidR="007A2A77" w:rsidRPr="007A2A77" w14:paraId="0D16D684" w14:textId="77777777" w:rsidTr="007A2A77">
        <w:trPr>
          <w:trHeight w:val="577"/>
          <w:tblCellSpacing w:w="15" w:type="dxa"/>
        </w:trPr>
        <w:tc>
          <w:tcPr>
            <w:tcW w:w="0" w:type="auto"/>
            <w:vAlign w:val="center"/>
            <w:hideMark/>
          </w:tcPr>
          <w:p w14:paraId="4D2E25F2" w14:textId="77777777" w:rsidR="007A2A77" w:rsidRPr="007A2A77" w:rsidRDefault="007A2A77" w:rsidP="007A2A77">
            <w:r w:rsidRPr="007A2A77">
              <w:t>11</w:t>
            </w:r>
          </w:p>
        </w:tc>
        <w:tc>
          <w:tcPr>
            <w:tcW w:w="0" w:type="auto"/>
            <w:vAlign w:val="center"/>
            <w:hideMark/>
          </w:tcPr>
          <w:p w14:paraId="7E728070" w14:textId="77777777" w:rsidR="007A2A77" w:rsidRPr="007A2A77" w:rsidRDefault="007A2A77" w:rsidP="007A2A77">
            <w:r w:rsidRPr="007A2A77">
              <w:t>Station with no readings</w:t>
            </w:r>
          </w:p>
        </w:tc>
        <w:tc>
          <w:tcPr>
            <w:tcW w:w="0" w:type="auto"/>
            <w:vAlign w:val="center"/>
            <w:hideMark/>
          </w:tcPr>
          <w:p w14:paraId="09B64C7D" w14:textId="77777777" w:rsidR="007A2A77" w:rsidRPr="007A2A77" w:rsidRDefault="007A2A77" w:rsidP="007A2A77">
            <w:r w:rsidRPr="007A2A77">
              <w:t>[]</w:t>
            </w:r>
          </w:p>
        </w:tc>
        <w:tc>
          <w:tcPr>
            <w:tcW w:w="0" w:type="auto"/>
            <w:vAlign w:val="center"/>
            <w:hideMark/>
          </w:tcPr>
          <w:p w14:paraId="31A11E5E" w14:textId="77777777" w:rsidR="007A2A77" w:rsidRPr="007A2A77" w:rsidRDefault="007A2A77" w:rsidP="007A2A77">
            <w:r w:rsidRPr="007A2A77">
              <w:t>“No valid readings”</w:t>
            </w:r>
          </w:p>
        </w:tc>
      </w:tr>
    </w:tbl>
    <w:p w14:paraId="44080168" w14:textId="77777777" w:rsidR="007A2A77" w:rsidRDefault="007A2A77" w:rsidP="007A2A77"/>
    <w:p w14:paraId="152A998B" w14:textId="1E5B088D" w:rsidR="007A2A77" w:rsidRDefault="007A2A77" w:rsidP="007A2A77">
      <w:r w:rsidRPr="007A2A77">
        <w:t>Output</w:t>
      </w:r>
    </w:p>
    <w:p w14:paraId="514A3801" w14:textId="77777777" w:rsidR="007A2A77" w:rsidRDefault="007A2A77" w:rsidP="007A2A77"/>
    <w:p w14:paraId="46F22BF4" w14:textId="77777777" w:rsidR="007A2A77" w:rsidRDefault="007A2A77" w:rsidP="007A2A77"/>
    <w:p w14:paraId="662CF448" w14:textId="26689410" w:rsidR="007A2A77" w:rsidRDefault="007A2A77" w:rsidP="007A2A77">
      <w:r w:rsidRPr="007A2A77">
        <w:lastRenderedPageBreak/>
        <w:drawing>
          <wp:inline distT="0" distB="0" distL="0" distR="0" wp14:anchorId="1504EE60" wp14:editId="2A2102A8">
            <wp:extent cx="4822096" cy="3371273"/>
            <wp:effectExtent l="0" t="0" r="0" b="635"/>
            <wp:docPr id="144717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76374" name=""/>
                    <pic:cNvPicPr/>
                  </pic:nvPicPr>
                  <pic:blipFill>
                    <a:blip r:embed="rId5"/>
                    <a:stretch>
                      <a:fillRect/>
                    </a:stretch>
                  </pic:blipFill>
                  <pic:spPr>
                    <a:xfrm>
                      <a:off x="0" y="0"/>
                      <a:ext cx="4830332" cy="3377031"/>
                    </a:xfrm>
                    <a:prstGeom prst="rect">
                      <a:avLst/>
                    </a:prstGeom>
                  </pic:spPr>
                </pic:pic>
              </a:graphicData>
            </a:graphic>
          </wp:inline>
        </w:drawing>
      </w:r>
    </w:p>
    <w:p w14:paraId="0ACE9924" w14:textId="6D047F66" w:rsidR="007A2A77" w:rsidRDefault="007A2A77" w:rsidP="007A2A77">
      <w:r w:rsidRPr="007A2A77">
        <w:t>Flowchart</w:t>
      </w:r>
    </w:p>
    <w:p w14:paraId="34F5EEB0" w14:textId="4BCF43BC" w:rsidR="007A2A77" w:rsidRDefault="007A2A77" w:rsidP="007A2A77">
      <w:r w:rsidRPr="007A2A77">
        <w:drawing>
          <wp:inline distT="0" distB="0" distL="0" distR="0" wp14:anchorId="69665498" wp14:editId="764912C5">
            <wp:extent cx="5273964" cy="4467358"/>
            <wp:effectExtent l="0" t="0" r="3175" b="0"/>
            <wp:docPr id="144666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65240" name=""/>
                    <pic:cNvPicPr/>
                  </pic:nvPicPr>
                  <pic:blipFill>
                    <a:blip r:embed="rId6"/>
                    <a:stretch>
                      <a:fillRect/>
                    </a:stretch>
                  </pic:blipFill>
                  <pic:spPr>
                    <a:xfrm>
                      <a:off x="0" y="0"/>
                      <a:ext cx="5285989" cy="4477544"/>
                    </a:xfrm>
                    <a:prstGeom prst="rect">
                      <a:avLst/>
                    </a:prstGeom>
                  </pic:spPr>
                </pic:pic>
              </a:graphicData>
            </a:graphic>
          </wp:inline>
        </w:drawing>
      </w:r>
    </w:p>
    <w:p w14:paraId="4DCDAE2B" w14:textId="77777777" w:rsidR="007A2A77" w:rsidRDefault="007A2A77" w:rsidP="007A2A77"/>
    <w:p w14:paraId="39970381" w14:textId="77777777" w:rsidR="007A2A77" w:rsidRPr="007A2A77" w:rsidRDefault="007A2A77" w:rsidP="007A2A77">
      <w:pPr>
        <w:rPr>
          <w:b/>
          <w:bCs/>
        </w:rPr>
      </w:pPr>
      <w:r w:rsidRPr="007A2A77">
        <w:rPr>
          <w:b/>
          <w:bCs/>
        </w:rPr>
        <w:lastRenderedPageBreak/>
        <w:t>Conclusion</w:t>
      </w:r>
    </w:p>
    <w:p w14:paraId="716E50F0" w14:textId="77777777" w:rsidR="007A2A77" w:rsidRPr="007A2A77" w:rsidRDefault="007A2A77" w:rsidP="007A2A77">
      <w:r w:rsidRPr="007A2A77">
        <w:t>The program analyses nested-list readings for several stations. It cleans invalid data, calculates averages and extremes, and classifies each reading and each station’s average against the supplied thresholds. Because the thresholds are passed in as data, the same code works for air quality, water quality or any other measurement, and you only need to change the threshold list.</w:t>
      </w:r>
    </w:p>
    <w:p w14:paraId="09FDDF24" w14:textId="77777777" w:rsidR="007A2A77" w:rsidRDefault="007A2A77" w:rsidP="007A2A77"/>
    <w:sectPr w:rsidR="007A2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1CC"/>
    <w:multiLevelType w:val="multilevel"/>
    <w:tmpl w:val="95B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9499A"/>
    <w:multiLevelType w:val="multilevel"/>
    <w:tmpl w:val="B878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06E59"/>
    <w:multiLevelType w:val="multilevel"/>
    <w:tmpl w:val="4C94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2544F"/>
    <w:multiLevelType w:val="multilevel"/>
    <w:tmpl w:val="5D8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412463">
    <w:abstractNumId w:val="0"/>
  </w:num>
  <w:num w:numId="2" w16cid:durableId="570778231">
    <w:abstractNumId w:val="3"/>
  </w:num>
  <w:num w:numId="3" w16cid:durableId="1750880610">
    <w:abstractNumId w:val="2"/>
  </w:num>
  <w:num w:numId="4" w16cid:durableId="322441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77"/>
    <w:rsid w:val="007A2A77"/>
    <w:rsid w:val="00897FE6"/>
    <w:rsid w:val="00A043E7"/>
    <w:rsid w:val="00B87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323C"/>
  <w15:chartTrackingRefBased/>
  <w15:docId w15:val="{1D538B61-BB06-4211-B2FB-033A92E0E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2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2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A77"/>
    <w:rPr>
      <w:rFonts w:eastAsiaTheme="majorEastAsia" w:cstheme="majorBidi"/>
      <w:color w:val="272727" w:themeColor="text1" w:themeTint="D8"/>
    </w:rPr>
  </w:style>
  <w:style w:type="paragraph" w:styleId="Title">
    <w:name w:val="Title"/>
    <w:basedOn w:val="Normal"/>
    <w:next w:val="Normal"/>
    <w:link w:val="TitleChar"/>
    <w:uiPriority w:val="10"/>
    <w:qFormat/>
    <w:rsid w:val="007A2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A77"/>
    <w:pPr>
      <w:spacing w:before="160"/>
      <w:jc w:val="center"/>
    </w:pPr>
    <w:rPr>
      <w:i/>
      <w:iCs/>
      <w:color w:val="404040" w:themeColor="text1" w:themeTint="BF"/>
    </w:rPr>
  </w:style>
  <w:style w:type="character" w:customStyle="1" w:styleId="QuoteChar">
    <w:name w:val="Quote Char"/>
    <w:basedOn w:val="DefaultParagraphFont"/>
    <w:link w:val="Quote"/>
    <w:uiPriority w:val="29"/>
    <w:rsid w:val="007A2A77"/>
    <w:rPr>
      <w:i/>
      <w:iCs/>
      <w:color w:val="404040" w:themeColor="text1" w:themeTint="BF"/>
    </w:rPr>
  </w:style>
  <w:style w:type="paragraph" w:styleId="ListParagraph">
    <w:name w:val="List Paragraph"/>
    <w:basedOn w:val="Normal"/>
    <w:uiPriority w:val="34"/>
    <w:qFormat/>
    <w:rsid w:val="007A2A77"/>
    <w:pPr>
      <w:ind w:left="720"/>
      <w:contextualSpacing/>
    </w:pPr>
  </w:style>
  <w:style w:type="character" w:styleId="IntenseEmphasis">
    <w:name w:val="Intense Emphasis"/>
    <w:basedOn w:val="DefaultParagraphFont"/>
    <w:uiPriority w:val="21"/>
    <w:qFormat/>
    <w:rsid w:val="007A2A77"/>
    <w:rPr>
      <w:i/>
      <w:iCs/>
      <w:color w:val="0F4761" w:themeColor="accent1" w:themeShade="BF"/>
    </w:rPr>
  </w:style>
  <w:style w:type="paragraph" w:styleId="IntenseQuote">
    <w:name w:val="Intense Quote"/>
    <w:basedOn w:val="Normal"/>
    <w:next w:val="Normal"/>
    <w:link w:val="IntenseQuoteChar"/>
    <w:uiPriority w:val="30"/>
    <w:qFormat/>
    <w:rsid w:val="007A2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A77"/>
    <w:rPr>
      <w:i/>
      <w:iCs/>
      <w:color w:val="0F4761" w:themeColor="accent1" w:themeShade="BF"/>
    </w:rPr>
  </w:style>
  <w:style w:type="character" w:styleId="IntenseReference">
    <w:name w:val="Intense Reference"/>
    <w:basedOn w:val="DefaultParagraphFont"/>
    <w:uiPriority w:val="32"/>
    <w:qFormat/>
    <w:rsid w:val="007A2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S. S. V. Avinash csm2</dc:creator>
  <cp:keywords/>
  <dc:description/>
  <cp:lastModifiedBy>M. B. S. S. V. Avinash csm2</cp:lastModifiedBy>
  <cp:revision>1</cp:revision>
  <dcterms:created xsi:type="dcterms:W3CDTF">2026-10-22T16:45:00Z</dcterms:created>
  <dcterms:modified xsi:type="dcterms:W3CDTF">2026-10-22T16:55:00Z</dcterms:modified>
</cp:coreProperties>
</file>