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BRP:</w:t>
      </w:r>
      <w:r>
        <w:t xml:space="preserve"> </w:t>
      </w:r>
      <w:r>
        <w:t xml:space="preserve">Makelaar</w:t>
      </w:r>
      <w:r>
        <w:t xml:space="preserve"> </w:t>
      </w:r>
      <w:r>
        <w:t xml:space="preserve">/</w:t>
      </w:r>
      <w:r>
        <w:t xml:space="preserve"> </w:t>
      </w:r>
      <w:r>
        <w:t xml:space="preserve">CIPERS</w:t>
      </w:r>
    </w:p>
    <w:bookmarkStart w:id="20" w:name="inleiding"/>
    <w:p>
      <w:pPr>
        <w:pStyle w:val="Heading1"/>
      </w:pPr>
      <w:r>
        <w:t xml:space="preserve">Inleiding</w:t>
      </w:r>
    </w:p>
    <w:p>
      <w:pPr>
        <w:pStyle w:val="FirstParagraph"/>
      </w:pPr>
      <w:r>
        <w:t xml:space="preserve">Cipers oude levering, Makelaarsuite nieuwe levering.</w:t>
      </w:r>
    </w:p>
    <w:p>
      <w:pPr>
        <w:pStyle w:val="BodyText"/>
      </w:pPr>
      <w:r>
        <w:t xml:space="preserve">Snapshots op 18/1/2022</w:t>
      </w:r>
    </w:p>
    <w:bookmarkEnd w:id="20"/>
    <w:bookmarkStart w:id="21" w:name="vergelijking"/>
    <w:p>
      <w:pPr>
        <w:pStyle w:val="Heading1"/>
      </w:pPr>
      <w:r>
        <w:t xml:space="preserve">Vergelijking</w:t>
      </w:r>
    </w:p>
    <w:p>
      <w:pPr>
        <w:pStyle w:val="SourceCode"/>
      </w:pPr>
      <w:r>
        <w:rPr>
          <w:rStyle w:val="VerbatimChar"/>
        </w:rPr>
        <w:t xml:space="preserve">## Warning: 125 failed to parse.</w:t>
      </w:r>
    </w:p>
    <w:p>
      <w:pPr>
        <w:pStyle w:val="SourceCode"/>
      </w:pPr>
      <w:r>
        <w:rPr>
          <w:rStyle w:val="VerbatimChar"/>
        </w:rPr>
        <w:t xml:space="preserve">## Warning: 7514 failed to parse.</w:t>
      </w:r>
    </w:p>
    <w:p>
      <w:pPr>
        <w:pStyle w:val="SourceCode"/>
      </w:pPr>
      <w:r>
        <w:rPr>
          <w:rStyle w:val="VerbatimChar"/>
        </w:rPr>
        <w:t xml:space="preserve">## Warning: 170 failed to parse.</w:t>
      </w:r>
    </w:p>
    <w:p>
      <w:pPr>
        <w:pStyle w:val="SourceCode"/>
      </w:pPr>
      <w:r>
        <w:rPr>
          <w:rStyle w:val="VerbatimChar"/>
        </w:rPr>
        <w:t xml:space="preserve">## Warning: 916 failed to parse.</w:t>
      </w:r>
      <w:r>
        <w:br/>
      </w:r>
      <w:r>
        <w:br/>
      </w:r>
      <w:r>
        <w:rPr>
          <w:rStyle w:val="VerbatimChar"/>
        </w:rPr>
        <w:t xml:space="preserve">## Warning: 916 failed to parse.</w:t>
      </w:r>
    </w:p>
    <w:p>
      <w:pPr>
        <w:pStyle w:val="FirstParagraph"/>
      </w:pPr>
      <w:r>
        <w:t xml:space="preserve">Om een directe vergelijking te kunnen maken heb ik de inwoners in Ede bepaald op 1/18/2022. Hierbij worden geboorte, overlijden datums, en meest recente verhuisbewegingen meegenomen.</w:t>
      </w:r>
    </w:p>
    <w:p>
      <w:pPr>
        <w:pStyle w:val="BodyText"/>
      </w:pPr>
      <w:r>
        <w:t xml:space="preserve">Cipers aantal inwoners = 120066</w:t>
      </w:r>
      <w:r>
        <w:t xml:space="preserve"> </w:t>
      </w:r>
      <w:r>
        <w:t xml:space="preserve">Makelaar aantal inwoners = 119601</w:t>
      </w:r>
    </w:p>
    <w:p>
      <w:pPr>
        <w:pStyle w:val="BodyText"/>
      </w:pPr>
      <w:r>
        <w:t xml:space="preserve">Er zijn dus met de nieuwe data levering 465 minder inwoners.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BRP: Makelaar / CIPERS</dc:title>
  <dc:creator/>
  <cp:keywords/>
  <dcterms:created xsi:type="dcterms:W3CDTF">2022-02-10T13:21:26Z</dcterms:created>
  <dcterms:modified xsi:type="dcterms:W3CDTF">2022-02-10T13:21:26Z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