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ECEAA" w14:textId="7298B6AE" w:rsidR="006C70FB" w:rsidRPr="00D0354F" w:rsidRDefault="004B6700" w:rsidP="00D0354F">
      <w:pPr>
        <w:spacing w:after="160" w:line="259" w:lineRule="auto"/>
        <w:jc w:val="center"/>
        <w:rPr>
          <w:rFonts w:eastAsiaTheme="minorHAnsi"/>
          <w:sz w:val="48"/>
          <w:szCs w:val="48"/>
          <w:lang w:val="en-US"/>
        </w:rPr>
      </w:pPr>
      <w:r w:rsidRPr="00D0354F">
        <w:rPr>
          <w:rFonts w:eastAsiaTheme="minorHAnsi"/>
          <w:sz w:val="48"/>
          <w:szCs w:val="48"/>
          <w:lang w:val="en-US"/>
        </w:rPr>
        <w:t>A Survey</w:t>
      </w:r>
      <w:r w:rsidR="006C70FB" w:rsidRPr="00D0354F">
        <w:rPr>
          <w:rFonts w:eastAsiaTheme="minorHAnsi"/>
          <w:sz w:val="48"/>
          <w:szCs w:val="48"/>
          <w:lang w:val="en-US"/>
        </w:rPr>
        <w:t xml:space="preserve"> on </w:t>
      </w:r>
      <w:r w:rsidR="009F29EA" w:rsidRPr="00D0354F">
        <w:rPr>
          <w:rFonts w:eastAsiaTheme="minorHAnsi"/>
          <w:sz w:val="48"/>
          <w:szCs w:val="48"/>
          <w:lang w:val="en-US"/>
        </w:rPr>
        <w:t xml:space="preserve">Cloud Computing </w:t>
      </w:r>
      <w:r w:rsidR="00AB6E0B" w:rsidRPr="00D0354F">
        <w:rPr>
          <w:rFonts w:eastAsiaTheme="minorHAnsi"/>
          <w:sz w:val="48"/>
          <w:szCs w:val="48"/>
          <w:lang w:val="en-US"/>
        </w:rPr>
        <w:t xml:space="preserve">and its </w:t>
      </w:r>
      <w:r w:rsidR="00363CD9" w:rsidRPr="00D0354F">
        <w:rPr>
          <w:rFonts w:eastAsiaTheme="minorHAnsi"/>
          <w:sz w:val="48"/>
          <w:szCs w:val="48"/>
          <w:lang w:val="en-US"/>
        </w:rPr>
        <w:t>P</w:t>
      </w:r>
      <w:r w:rsidR="009F29EA" w:rsidRPr="00D0354F">
        <w:rPr>
          <w:rFonts w:eastAsiaTheme="minorHAnsi"/>
          <w:sz w:val="48"/>
          <w:szCs w:val="48"/>
          <w:lang w:val="en-US"/>
        </w:rPr>
        <w:t>latforms</w:t>
      </w:r>
    </w:p>
    <w:p w14:paraId="36BB42B3" w14:textId="77777777" w:rsidR="006C70FB" w:rsidRPr="00562647" w:rsidRDefault="006C70FB" w:rsidP="006C70FB">
      <w:pPr>
        <w:jc w:val="center"/>
        <w:rPr>
          <w:b/>
          <w:sz w:val="28"/>
          <w:szCs w:val="28"/>
          <w:lang w:val="en-US"/>
        </w:rPr>
      </w:pPr>
    </w:p>
    <w:tbl>
      <w:tblPr>
        <w:tblW w:w="8970" w:type="dxa"/>
        <w:tblInd w:w="27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496"/>
        <w:gridCol w:w="4474"/>
      </w:tblGrid>
      <w:tr w:rsidR="009D0D97" w:rsidRPr="00781838" w14:paraId="4D123CE8" w14:textId="77777777" w:rsidTr="009D0D97">
        <w:tc>
          <w:tcPr>
            <w:tcW w:w="4496" w:type="dxa"/>
            <w:shd w:val="clear" w:color="auto" w:fill="auto"/>
            <w:tcMar>
              <w:top w:w="56" w:type="dxa"/>
              <w:left w:w="56" w:type="dxa"/>
              <w:bottom w:w="56" w:type="dxa"/>
              <w:right w:w="56" w:type="dxa"/>
            </w:tcMar>
          </w:tcPr>
          <w:p w14:paraId="134E1E71" w14:textId="29AD83A4" w:rsidR="009D0D97" w:rsidRPr="00363CD9" w:rsidRDefault="009D0D97" w:rsidP="000072BB">
            <w:pPr>
              <w:widowControl w:val="0"/>
              <w:spacing w:before="40" w:after="40" w:line="276" w:lineRule="auto"/>
              <w:ind w:right="-20"/>
              <w:jc w:val="center"/>
              <w:rPr>
                <w:b/>
              </w:rPr>
            </w:pPr>
            <w:r w:rsidRPr="00363CD9">
              <w:rPr>
                <w:b/>
              </w:rPr>
              <w:t>Rudra Barad</w:t>
            </w:r>
          </w:p>
          <w:p w14:paraId="36F28F32" w14:textId="77777777" w:rsidR="009D0D97" w:rsidRPr="00363CD9" w:rsidRDefault="009D0D97" w:rsidP="000072BB">
            <w:pPr>
              <w:widowControl w:val="0"/>
              <w:spacing w:before="40" w:after="40" w:line="276" w:lineRule="auto"/>
              <w:ind w:right="-20"/>
              <w:jc w:val="center"/>
              <w:rPr>
                <w:i/>
              </w:rPr>
            </w:pPr>
            <w:r w:rsidRPr="00363CD9">
              <w:rPr>
                <w:i/>
              </w:rPr>
              <w:t>Dept. of Computer Science and Engineering</w:t>
            </w:r>
          </w:p>
          <w:p w14:paraId="126C4935" w14:textId="77777777" w:rsidR="009D0D97" w:rsidRPr="00363CD9" w:rsidRDefault="009D0D97" w:rsidP="000072BB">
            <w:pPr>
              <w:widowControl w:val="0"/>
              <w:spacing w:before="40" w:after="40" w:line="276" w:lineRule="auto"/>
              <w:jc w:val="center"/>
              <w:rPr>
                <w:i/>
              </w:rPr>
            </w:pPr>
            <w:proofErr w:type="spellStart"/>
            <w:r w:rsidRPr="00363CD9">
              <w:rPr>
                <w:i/>
              </w:rPr>
              <w:t>Depstar</w:t>
            </w:r>
            <w:proofErr w:type="spellEnd"/>
            <w:r w:rsidRPr="00363CD9">
              <w:rPr>
                <w:i/>
              </w:rPr>
              <w:t xml:space="preserve">- </w:t>
            </w:r>
            <w:proofErr w:type="spellStart"/>
            <w:r w:rsidRPr="00363CD9">
              <w:rPr>
                <w:i/>
              </w:rPr>
              <w:t>Charusat</w:t>
            </w:r>
            <w:proofErr w:type="spellEnd"/>
          </w:p>
          <w:p w14:paraId="5F413A23" w14:textId="77777777" w:rsidR="009D0D97" w:rsidRPr="00363CD9" w:rsidRDefault="009D0D97" w:rsidP="000072BB">
            <w:pPr>
              <w:widowControl w:val="0"/>
              <w:spacing w:before="40" w:after="40" w:line="276" w:lineRule="auto"/>
              <w:jc w:val="center"/>
            </w:pPr>
            <w:r w:rsidRPr="00363CD9">
              <w:t>Anand, India</w:t>
            </w:r>
          </w:p>
          <w:p w14:paraId="64604048" w14:textId="144AE9B6" w:rsidR="009D0D97" w:rsidRPr="00D0354F" w:rsidRDefault="009D0D97" w:rsidP="000072BB">
            <w:pPr>
              <w:widowControl w:val="0"/>
              <w:spacing w:before="40" w:after="40" w:line="276" w:lineRule="auto"/>
              <w:jc w:val="center"/>
              <w:rPr>
                <w:b/>
                <w:u w:val="single"/>
              </w:rPr>
            </w:pPr>
            <w:r w:rsidRPr="00D0354F">
              <w:rPr>
                <w:color w:val="0070C0"/>
                <w:u w:val="single"/>
              </w:rPr>
              <w:t>18DCS007@charusat.edu.in</w:t>
            </w:r>
          </w:p>
        </w:tc>
        <w:tc>
          <w:tcPr>
            <w:tcW w:w="4474" w:type="dxa"/>
            <w:shd w:val="clear" w:color="auto" w:fill="auto"/>
            <w:tcMar>
              <w:top w:w="56" w:type="dxa"/>
              <w:left w:w="56" w:type="dxa"/>
              <w:bottom w:w="56" w:type="dxa"/>
              <w:right w:w="56" w:type="dxa"/>
            </w:tcMar>
          </w:tcPr>
          <w:p w14:paraId="5B8EF5C0" w14:textId="1D0A3230" w:rsidR="009D0D97" w:rsidRPr="00363CD9" w:rsidRDefault="009D0D97" w:rsidP="000072BB">
            <w:pPr>
              <w:widowControl w:val="0"/>
              <w:spacing w:before="40" w:after="40" w:line="276" w:lineRule="auto"/>
              <w:ind w:right="-20"/>
              <w:jc w:val="center"/>
              <w:rPr>
                <w:b/>
              </w:rPr>
            </w:pPr>
            <w:r w:rsidRPr="00363CD9">
              <w:rPr>
                <w:b/>
              </w:rPr>
              <w:t>Anjali Patel</w:t>
            </w:r>
          </w:p>
          <w:p w14:paraId="1676C0A9" w14:textId="77777777" w:rsidR="009D0D97" w:rsidRPr="00363CD9" w:rsidRDefault="009D0D97" w:rsidP="000072BB">
            <w:pPr>
              <w:widowControl w:val="0"/>
              <w:spacing w:before="40" w:after="40" w:line="276" w:lineRule="auto"/>
              <w:ind w:right="-20"/>
              <w:jc w:val="center"/>
              <w:rPr>
                <w:i/>
              </w:rPr>
            </w:pPr>
            <w:r w:rsidRPr="00363CD9">
              <w:rPr>
                <w:i/>
              </w:rPr>
              <w:t>Dept. of Computer Science and Engineering</w:t>
            </w:r>
          </w:p>
          <w:p w14:paraId="64C9DB2D" w14:textId="77777777" w:rsidR="009D0D97" w:rsidRPr="00363CD9" w:rsidRDefault="009D0D97" w:rsidP="000072BB">
            <w:pPr>
              <w:widowControl w:val="0"/>
              <w:spacing w:before="40" w:after="40" w:line="276" w:lineRule="auto"/>
              <w:jc w:val="center"/>
              <w:rPr>
                <w:i/>
              </w:rPr>
            </w:pPr>
            <w:proofErr w:type="spellStart"/>
            <w:r w:rsidRPr="00363CD9">
              <w:rPr>
                <w:i/>
              </w:rPr>
              <w:t>Depstar</w:t>
            </w:r>
            <w:proofErr w:type="spellEnd"/>
            <w:r w:rsidRPr="00363CD9">
              <w:rPr>
                <w:i/>
              </w:rPr>
              <w:t xml:space="preserve">- </w:t>
            </w:r>
            <w:proofErr w:type="spellStart"/>
            <w:r w:rsidRPr="00363CD9">
              <w:rPr>
                <w:i/>
              </w:rPr>
              <w:t>Charusat</w:t>
            </w:r>
            <w:proofErr w:type="spellEnd"/>
          </w:p>
          <w:p w14:paraId="2EEA27A3" w14:textId="77777777" w:rsidR="009D0D97" w:rsidRPr="00363CD9" w:rsidRDefault="009D0D97" w:rsidP="000072BB">
            <w:pPr>
              <w:widowControl w:val="0"/>
              <w:spacing w:before="40" w:after="40" w:line="276" w:lineRule="auto"/>
              <w:jc w:val="center"/>
            </w:pPr>
            <w:r w:rsidRPr="00363CD9">
              <w:t>Anand, India</w:t>
            </w:r>
          </w:p>
          <w:p w14:paraId="67FF6D55" w14:textId="5DDEC294" w:rsidR="009D0D97" w:rsidRPr="00D0354F" w:rsidRDefault="009D0D97" w:rsidP="000072BB">
            <w:pPr>
              <w:widowControl w:val="0"/>
              <w:spacing w:before="40" w:after="40" w:line="276" w:lineRule="auto"/>
              <w:jc w:val="center"/>
              <w:rPr>
                <w:b/>
                <w:u w:val="single"/>
              </w:rPr>
            </w:pPr>
            <w:r w:rsidRPr="00D0354F">
              <w:rPr>
                <w:color w:val="0070C0"/>
                <w:u w:val="single"/>
              </w:rPr>
              <w:t>18DCS064@charusat.edu.in</w:t>
            </w:r>
          </w:p>
        </w:tc>
      </w:tr>
    </w:tbl>
    <w:p w14:paraId="3F5761BE" w14:textId="77777777" w:rsidR="006C70FB" w:rsidRDefault="006C70FB" w:rsidP="006C70FB">
      <w:pPr>
        <w:spacing w:before="20"/>
        <w:rPr>
          <w:b/>
          <w:sz w:val="32"/>
          <w:szCs w:val="32"/>
          <w:lang w:val="en-US"/>
        </w:rPr>
      </w:pPr>
    </w:p>
    <w:p w14:paraId="5FE5579E" w14:textId="20113397" w:rsidR="0055723D" w:rsidRDefault="006C70FB" w:rsidP="006C70FB">
      <w:pPr>
        <w:spacing w:before="20"/>
        <w:jc w:val="both"/>
        <w:rPr>
          <w:b/>
          <w:i/>
          <w:lang w:val="en-US"/>
        </w:rPr>
      </w:pPr>
      <w:r w:rsidRPr="00562647">
        <w:rPr>
          <w:b/>
          <w:i/>
          <w:lang w:val="en-US"/>
        </w:rPr>
        <w:t>ABSTRACT</w:t>
      </w:r>
      <w:r w:rsidRPr="00562647">
        <w:rPr>
          <w:b/>
          <w:lang w:val="en-US"/>
        </w:rPr>
        <w:t>:</w:t>
      </w:r>
      <w:r>
        <w:rPr>
          <w:b/>
          <w:i/>
          <w:lang w:val="en-US"/>
        </w:rPr>
        <w:t xml:space="preserve"> </w:t>
      </w:r>
      <w:r w:rsidR="0055723D" w:rsidRPr="0055723D">
        <w:rPr>
          <w:b/>
          <w:i/>
          <w:lang w:val="en-US"/>
        </w:rPr>
        <w:t>Cloud computing is radically changing how and when computing, storage, and networking resources should be allocated, managed, consumed, and users should be able to use services globally. Cloud computing is the top needed for today's rapidly growing corporate world because of its powerful processing and storage, high availability and security, quick accessibility and flexibility, reliable scalability and interoperability, and cost and time effectiveness.</w:t>
      </w:r>
      <w:r w:rsidR="001840CF">
        <w:rPr>
          <w:b/>
          <w:i/>
          <w:lang w:val="en-US"/>
        </w:rPr>
        <w:t xml:space="preserve"> </w:t>
      </w:r>
      <w:r w:rsidR="001840CF" w:rsidRPr="001840CF">
        <w:rPr>
          <w:b/>
          <w:i/>
          <w:lang w:val="en-US"/>
        </w:rPr>
        <w:t>For any business, a customer, organization, or trade that adopts the rising cloud environment can select a well-suited infrastructure, platform, software, and network resource, each with its own set of features and benefits. We first develop a complete taxonomy for describing cloud computing architecture in this work. This classification aids in the analysis of a number of existing cloud computing services established by various projects throughout the world, including Amazon, Google, Microsoft, Sun, and Force.com. The results of the survey are then used to determine parallels and differences in cloud computing architecture techniques.</w:t>
      </w:r>
    </w:p>
    <w:p w14:paraId="69C54EE1" w14:textId="77777777" w:rsidR="0055723D" w:rsidRDefault="0055723D" w:rsidP="006C70FB">
      <w:pPr>
        <w:spacing w:before="20"/>
        <w:jc w:val="both"/>
        <w:rPr>
          <w:b/>
          <w:i/>
          <w:lang w:val="en-US"/>
        </w:rPr>
      </w:pPr>
    </w:p>
    <w:p w14:paraId="32E1DB3E" w14:textId="6A595324" w:rsidR="006C70FB" w:rsidRDefault="006C70FB" w:rsidP="006C70FB">
      <w:pPr>
        <w:spacing w:before="20"/>
        <w:jc w:val="both"/>
        <w:rPr>
          <w:b/>
          <w:i/>
          <w:lang w:val="en-US"/>
        </w:rPr>
      </w:pPr>
      <w:r>
        <w:rPr>
          <w:b/>
          <w:i/>
          <w:lang w:val="en-US"/>
        </w:rPr>
        <w:t xml:space="preserve">Keywords: </w:t>
      </w:r>
      <w:r w:rsidR="004830BF">
        <w:rPr>
          <w:b/>
          <w:i/>
          <w:lang w:val="en-US"/>
        </w:rPr>
        <w:t>Cloud Computing</w:t>
      </w:r>
      <w:r>
        <w:rPr>
          <w:b/>
          <w:i/>
          <w:lang w:val="en-US"/>
        </w:rPr>
        <w:t xml:space="preserve">, </w:t>
      </w:r>
      <w:r w:rsidR="00120A0B">
        <w:rPr>
          <w:b/>
          <w:i/>
          <w:lang w:val="en-US"/>
        </w:rPr>
        <w:t>Virtualization, Platform</w:t>
      </w:r>
    </w:p>
    <w:p w14:paraId="1DA4A79A" w14:textId="77777777" w:rsidR="006C70FB" w:rsidRDefault="006C70FB" w:rsidP="006C70FB">
      <w:pPr>
        <w:spacing w:before="20"/>
        <w:jc w:val="both"/>
        <w:rPr>
          <w:b/>
          <w:i/>
          <w:lang w:val="en-US"/>
        </w:rPr>
      </w:pPr>
    </w:p>
    <w:p w14:paraId="50BE7CC3" w14:textId="77777777" w:rsidR="006C70FB" w:rsidRDefault="006C70FB" w:rsidP="006C70FB">
      <w:pPr>
        <w:pStyle w:val="ListParagraph"/>
        <w:numPr>
          <w:ilvl w:val="0"/>
          <w:numId w:val="2"/>
        </w:numPr>
        <w:spacing w:before="20"/>
        <w:ind w:left="426"/>
        <w:jc w:val="both"/>
        <w:rPr>
          <w:b/>
          <w:lang w:val="en-US"/>
        </w:rPr>
      </w:pPr>
      <w:r>
        <w:rPr>
          <w:b/>
          <w:lang w:val="en-US"/>
        </w:rPr>
        <w:t>INTRODUCTION</w:t>
      </w:r>
    </w:p>
    <w:p w14:paraId="36C5190F" w14:textId="77777777" w:rsidR="006C70FB" w:rsidRDefault="006C70FB" w:rsidP="006C70FB">
      <w:pPr>
        <w:spacing w:before="20"/>
        <w:ind w:left="66"/>
        <w:jc w:val="both"/>
        <w:rPr>
          <w:b/>
          <w:lang w:val="en-US"/>
        </w:rPr>
      </w:pPr>
    </w:p>
    <w:p w14:paraId="597113B1" w14:textId="711DD4EA" w:rsidR="006C70FB" w:rsidRDefault="00120A0B" w:rsidP="006C70FB">
      <w:pPr>
        <w:spacing w:before="20"/>
        <w:ind w:left="66"/>
        <w:jc w:val="both"/>
        <w:rPr>
          <w:lang w:val="en-US"/>
        </w:rPr>
      </w:pPr>
      <w:r w:rsidRPr="00120A0B">
        <w:rPr>
          <w:lang w:val="en-US"/>
        </w:rPr>
        <w:t>The term "cloud" in cloud computing refers to a collection of networks, similar to how real clouds are made up of water molecules. The user has unrestricted access to cloud computing modalities at any time. Users typically prefer a middleman provider for internet service in cloud computing rather than setting up their own physical infrastructure. Users must only pay for the services that they have used.</w:t>
      </w:r>
    </w:p>
    <w:p w14:paraId="207E130A" w14:textId="23395E3F" w:rsidR="00120A0B" w:rsidRDefault="00120A0B" w:rsidP="006C70FB">
      <w:pPr>
        <w:spacing w:before="20"/>
        <w:ind w:left="66"/>
        <w:jc w:val="both"/>
        <w:rPr>
          <w:lang w:val="en-US"/>
        </w:rPr>
      </w:pPr>
      <w:r w:rsidRPr="00120A0B">
        <w:rPr>
          <w:lang w:val="en-US"/>
        </w:rPr>
        <w:t>In cloud computing, the workload can be transferred to lessen the workload. The networks that make up the cloud handle the load of a service, which is why the demand on local computers isn't too heavy when operating an application. As a result, user hardware and software requirements are reduced. To use cloud computing, all we need is a web browser.</w:t>
      </w:r>
    </w:p>
    <w:p w14:paraId="0BB13F38" w14:textId="77777777" w:rsidR="00C3117D" w:rsidRDefault="00C3117D" w:rsidP="006C70FB">
      <w:pPr>
        <w:spacing w:before="20"/>
        <w:ind w:left="66"/>
        <w:jc w:val="both"/>
        <w:rPr>
          <w:lang w:val="en-US"/>
        </w:rPr>
      </w:pPr>
    </w:p>
    <w:p w14:paraId="4AA06F0F" w14:textId="1573E84F" w:rsidR="00120A0B" w:rsidRDefault="00120A0B" w:rsidP="006C70FB">
      <w:pPr>
        <w:spacing w:before="20"/>
        <w:ind w:left="66"/>
        <w:jc w:val="both"/>
        <w:rPr>
          <w:lang w:val="en-US"/>
        </w:rPr>
      </w:pPr>
      <w:r>
        <w:rPr>
          <w:lang w:val="en-US"/>
        </w:rPr>
        <w:t>Key features of Cloud computing are mentioned below:</w:t>
      </w:r>
    </w:p>
    <w:p w14:paraId="1AA3D6C0" w14:textId="77777777" w:rsidR="00C6418E" w:rsidRDefault="00C6418E" w:rsidP="006C70FB">
      <w:pPr>
        <w:spacing w:before="20"/>
        <w:ind w:left="66"/>
        <w:jc w:val="both"/>
        <w:rPr>
          <w:lang w:val="en-US"/>
        </w:rPr>
      </w:pPr>
    </w:p>
    <w:p w14:paraId="3BCFD669" w14:textId="77777777" w:rsidR="00120A0B" w:rsidRPr="00120A0B" w:rsidRDefault="00120A0B" w:rsidP="00C3117D">
      <w:pPr>
        <w:pStyle w:val="ListParagraph"/>
        <w:numPr>
          <w:ilvl w:val="0"/>
          <w:numId w:val="4"/>
        </w:numPr>
        <w:ind w:left="851"/>
        <w:rPr>
          <w:color w:val="000000"/>
        </w:rPr>
      </w:pPr>
      <w:r w:rsidRPr="00120A0B">
        <w:rPr>
          <w:color w:val="000000"/>
        </w:rPr>
        <w:t xml:space="preserve">Resource Pooling and Elasticity </w:t>
      </w:r>
    </w:p>
    <w:p w14:paraId="2F614B25" w14:textId="0B95449B" w:rsidR="00120A0B" w:rsidRPr="00120A0B" w:rsidRDefault="00120A0B" w:rsidP="00C3117D">
      <w:pPr>
        <w:pStyle w:val="ListParagraph"/>
        <w:numPr>
          <w:ilvl w:val="0"/>
          <w:numId w:val="4"/>
        </w:numPr>
        <w:ind w:left="851"/>
        <w:rPr>
          <w:color w:val="000000"/>
        </w:rPr>
      </w:pPr>
      <w:r w:rsidRPr="00120A0B">
        <w:rPr>
          <w:color w:val="000000"/>
        </w:rPr>
        <w:t xml:space="preserve">Self-Service and On-Demand Services </w:t>
      </w:r>
    </w:p>
    <w:p w14:paraId="428C8B7B" w14:textId="3E6B9DAF" w:rsidR="00120A0B" w:rsidRPr="00120A0B" w:rsidRDefault="00120A0B" w:rsidP="00C3117D">
      <w:pPr>
        <w:pStyle w:val="ListParagraph"/>
        <w:numPr>
          <w:ilvl w:val="0"/>
          <w:numId w:val="4"/>
        </w:numPr>
        <w:ind w:left="851"/>
        <w:rPr>
          <w:color w:val="000000"/>
        </w:rPr>
      </w:pPr>
      <w:r w:rsidRPr="00120A0B">
        <w:rPr>
          <w:color w:val="000000"/>
        </w:rPr>
        <w:t xml:space="preserve">Pricing </w:t>
      </w:r>
    </w:p>
    <w:p w14:paraId="24CFBAA3" w14:textId="340B4823" w:rsidR="00120A0B" w:rsidRPr="00120A0B" w:rsidRDefault="00120A0B" w:rsidP="00C3117D">
      <w:pPr>
        <w:pStyle w:val="ListParagraph"/>
        <w:numPr>
          <w:ilvl w:val="0"/>
          <w:numId w:val="4"/>
        </w:numPr>
        <w:ind w:left="851"/>
        <w:rPr>
          <w:color w:val="000000"/>
        </w:rPr>
      </w:pPr>
      <w:r w:rsidRPr="00120A0B">
        <w:rPr>
          <w:color w:val="000000"/>
        </w:rPr>
        <w:t>Quality of Service</w:t>
      </w:r>
    </w:p>
    <w:p w14:paraId="3C399259" w14:textId="2A4000A2" w:rsidR="00120A0B" w:rsidRDefault="00120A0B" w:rsidP="00C3117D">
      <w:pPr>
        <w:spacing w:before="20"/>
        <w:ind w:left="851"/>
        <w:jc w:val="both"/>
        <w:rPr>
          <w:lang w:val="en-US"/>
        </w:rPr>
      </w:pPr>
    </w:p>
    <w:p w14:paraId="37CA9BDC" w14:textId="27C7369E" w:rsidR="00C3117D" w:rsidRDefault="00DF5500" w:rsidP="00F31F2D">
      <w:pPr>
        <w:spacing w:before="20"/>
        <w:jc w:val="both"/>
        <w:rPr>
          <w:lang w:val="en-US"/>
        </w:rPr>
      </w:pPr>
      <w:r w:rsidRPr="00DF5500">
        <w:rPr>
          <w:lang w:val="en-US"/>
        </w:rPr>
        <w:t>Facebook, YouTube, Dropbox, and Gmail are just a few instances of cloud computing that people utilize on a regular basis. It provides scalability, flexibility, agility, and simplicity, which is why its use in businesses is quickly expanding.</w:t>
      </w:r>
    </w:p>
    <w:p w14:paraId="20871F52" w14:textId="7AC9510C" w:rsidR="00172C24" w:rsidRDefault="00172C24" w:rsidP="00F31F2D">
      <w:pPr>
        <w:spacing w:before="20"/>
        <w:jc w:val="both"/>
        <w:rPr>
          <w:lang w:val="en-US"/>
        </w:rPr>
      </w:pPr>
    </w:p>
    <w:p w14:paraId="6807BAC9" w14:textId="63E1CA11" w:rsidR="00082580" w:rsidRDefault="00082580" w:rsidP="00082580">
      <w:pPr>
        <w:pStyle w:val="ListParagraph"/>
        <w:numPr>
          <w:ilvl w:val="0"/>
          <w:numId w:val="2"/>
        </w:numPr>
        <w:spacing w:before="20"/>
        <w:ind w:left="426" w:hanging="426"/>
        <w:jc w:val="both"/>
        <w:rPr>
          <w:b/>
          <w:lang w:val="en-US"/>
        </w:rPr>
      </w:pPr>
      <w:r>
        <w:rPr>
          <w:b/>
          <w:lang w:val="en-US"/>
        </w:rPr>
        <w:lastRenderedPageBreak/>
        <w:t>COMPONENTS OF CLOUD COMPUTING</w:t>
      </w:r>
    </w:p>
    <w:p w14:paraId="6811E22A" w14:textId="2D70C68B" w:rsidR="00082580" w:rsidRDefault="00082580" w:rsidP="00082580">
      <w:pPr>
        <w:spacing w:before="20"/>
        <w:jc w:val="both"/>
        <w:rPr>
          <w:b/>
          <w:lang w:val="en-US"/>
        </w:rPr>
      </w:pPr>
    </w:p>
    <w:p w14:paraId="5A7D900C" w14:textId="16A2DDED" w:rsidR="00082580" w:rsidRDefault="00C3117D" w:rsidP="00082580">
      <w:pPr>
        <w:spacing w:before="20"/>
        <w:jc w:val="both"/>
        <w:rPr>
          <w:lang w:val="en-US"/>
        </w:rPr>
      </w:pPr>
      <w:r w:rsidRPr="00C3117D">
        <w:rPr>
          <w:lang w:val="en-US"/>
        </w:rPr>
        <w:t>There are three basic components of cloud computing which are mentioned below:</w:t>
      </w:r>
    </w:p>
    <w:p w14:paraId="01288A18" w14:textId="77777777" w:rsidR="00172C24" w:rsidRDefault="00172C24" w:rsidP="00082580">
      <w:pPr>
        <w:spacing w:before="20"/>
        <w:jc w:val="both"/>
        <w:rPr>
          <w:lang w:val="en-US"/>
        </w:rPr>
      </w:pPr>
    </w:p>
    <w:p w14:paraId="0E470A30" w14:textId="4D290B76" w:rsidR="00C3117D" w:rsidRPr="00172C24" w:rsidRDefault="00D87215" w:rsidP="00C3117D">
      <w:pPr>
        <w:pStyle w:val="ListParagraph"/>
        <w:numPr>
          <w:ilvl w:val="0"/>
          <w:numId w:val="6"/>
        </w:numPr>
        <w:spacing w:before="20"/>
        <w:jc w:val="both"/>
        <w:rPr>
          <w:b/>
          <w:bCs/>
          <w:lang w:val="en-US"/>
        </w:rPr>
      </w:pPr>
      <w:r w:rsidRPr="00172C24">
        <w:rPr>
          <w:b/>
          <w:bCs/>
          <w:lang w:val="en-US"/>
        </w:rPr>
        <w:t>Clients</w:t>
      </w:r>
    </w:p>
    <w:p w14:paraId="3AA97A72" w14:textId="79CAD991" w:rsidR="00B95A35" w:rsidRDefault="00B95A35" w:rsidP="00B95A35">
      <w:pPr>
        <w:pStyle w:val="ListParagraph"/>
        <w:spacing w:before="20"/>
        <w:jc w:val="both"/>
        <w:rPr>
          <w:lang w:val="en-US"/>
        </w:rPr>
      </w:pPr>
      <w:r w:rsidRPr="00B95A35">
        <w:rPr>
          <w:lang w:val="en-US"/>
        </w:rPr>
        <w:t>Cloud computing clients are familiar with the operation of Local Area Networks (LANs).</w:t>
      </w:r>
      <w:r>
        <w:rPr>
          <w:lang w:val="en-US"/>
        </w:rPr>
        <w:t xml:space="preserve"> </w:t>
      </w:r>
      <w:r w:rsidRPr="00B95A35">
        <w:rPr>
          <w:lang w:val="en-US"/>
        </w:rPr>
        <w:t>Clients are in charge of interactions, which pushes for data management on cloud servers.</w:t>
      </w:r>
    </w:p>
    <w:p w14:paraId="760989BB" w14:textId="77777777" w:rsidR="00954B60" w:rsidRDefault="00954B60" w:rsidP="00B95A35">
      <w:pPr>
        <w:pStyle w:val="ListParagraph"/>
        <w:spacing w:before="20"/>
        <w:jc w:val="both"/>
        <w:rPr>
          <w:lang w:val="en-US"/>
        </w:rPr>
      </w:pPr>
    </w:p>
    <w:p w14:paraId="13F619AB" w14:textId="66F5C716" w:rsidR="00D87215" w:rsidRPr="00172C24" w:rsidRDefault="00D87215" w:rsidP="00C3117D">
      <w:pPr>
        <w:pStyle w:val="ListParagraph"/>
        <w:numPr>
          <w:ilvl w:val="0"/>
          <w:numId w:val="6"/>
        </w:numPr>
        <w:spacing w:before="20"/>
        <w:jc w:val="both"/>
        <w:rPr>
          <w:b/>
          <w:bCs/>
          <w:lang w:val="en-US"/>
        </w:rPr>
      </w:pPr>
      <w:r w:rsidRPr="00172C24">
        <w:rPr>
          <w:b/>
          <w:bCs/>
          <w:lang w:val="en-US"/>
        </w:rPr>
        <w:t>Datacenter</w:t>
      </w:r>
    </w:p>
    <w:p w14:paraId="7DE39671" w14:textId="2E15094E" w:rsidR="00954B60" w:rsidRDefault="00954B60" w:rsidP="00954B60">
      <w:pPr>
        <w:pStyle w:val="ListParagraph"/>
        <w:spacing w:before="20"/>
        <w:jc w:val="both"/>
        <w:rPr>
          <w:lang w:val="en-US"/>
        </w:rPr>
      </w:pPr>
      <w:r w:rsidRPr="00954B60">
        <w:rPr>
          <w:lang w:val="en-US"/>
        </w:rPr>
        <w:t>The subscribed application is housed on an array of servers. As the IT industry has progressed, the notion of virtualizing servers has emerged, where software may be installed using many instances of virtual servers. This method simplifies the management of dozens of virtual servers across several real servers.</w:t>
      </w:r>
    </w:p>
    <w:p w14:paraId="7812CA74" w14:textId="77777777" w:rsidR="00954B60" w:rsidRPr="00954B60" w:rsidRDefault="00954B60" w:rsidP="00954B60">
      <w:pPr>
        <w:spacing w:before="20"/>
        <w:jc w:val="both"/>
        <w:rPr>
          <w:lang w:val="en-US"/>
        </w:rPr>
      </w:pPr>
    </w:p>
    <w:p w14:paraId="69DF09B2" w14:textId="68E74126" w:rsidR="00D87215" w:rsidRPr="00172C24" w:rsidRDefault="00D87215" w:rsidP="00C3117D">
      <w:pPr>
        <w:pStyle w:val="ListParagraph"/>
        <w:numPr>
          <w:ilvl w:val="0"/>
          <w:numId w:val="6"/>
        </w:numPr>
        <w:spacing w:before="20"/>
        <w:jc w:val="both"/>
        <w:rPr>
          <w:b/>
          <w:bCs/>
          <w:lang w:val="en-US"/>
        </w:rPr>
      </w:pPr>
      <w:r w:rsidRPr="00172C24">
        <w:rPr>
          <w:b/>
          <w:bCs/>
          <w:lang w:val="en-US"/>
        </w:rPr>
        <w:t>Distributed Servers</w:t>
      </w:r>
    </w:p>
    <w:p w14:paraId="0ABB2DBE" w14:textId="7EC98765" w:rsidR="00954B60" w:rsidRDefault="00954B60" w:rsidP="00954B60">
      <w:pPr>
        <w:pStyle w:val="ListParagraph"/>
        <w:spacing w:before="20"/>
        <w:jc w:val="both"/>
        <w:rPr>
          <w:lang w:val="en-US"/>
        </w:rPr>
      </w:pPr>
      <w:r w:rsidRPr="00954B60">
        <w:rPr>
          <w:lang w:val="en-US"/>
        </w:rPr>
        <w:t>These are considered servers that are housed in a different location. As a result, the physical servers may not be housed at the same area. Even though the distributed server and the physical server appear to be in separate locations, they work together since they are so close.</w:t>
      </w:r>
    </w:p>
    <w:p w14:paraId="145C1ADD" w14:textId="1DDA7BB6" w:rsidR="00954B60" w:rsidRDefault="00954B60" w:rsidP="00954B60">
      <w:pPr>
        <w:spacing w:before="20"/>
        <w:jc w:val="both"/>
        <w:rPr>
          <w:lang w:val="en-US"/>
        </w:rPr>
      </w:pPr>
    </w:p>
    <w:p w14:paraId="61C8A465" w14:textId="21BD5C9B" w:rsidR="00547300" w:rsidRDefault="00547300" w:rsidP="00172C24">
      <w:pPr>
        <w:spacing w:before="20"/>
        <w:ind w:left="284"/>
        <w:jc w:val="both"/>
        <w:rPr>
          <w:lang w:val="en-US"/>
        </w:rPr>
      </w:pPr>
      <w:r>
        <w:rPr>
          <w:noProof/>
          <w:lang w:val="en-US"/>
        </w:rPr>
        <w:drawing>
          <wp:inline distT="0" distB="0" distL="0" distR="0" wp14:anchorId="1350528D" wp14:editId="6A4467D8">
            <wp:extent cx="5976257" cy="431161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0-20 at 3.01.10 PM.jpg"/>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76257" cy="4311618"/>
                    </a:xfrm>
                    <a:prstGeom prst="rect">
                      <a:avLst/>
                    </a:prstGeom>
                  </pic:spPr>
                </pic:pic>
              </a:graphicData>
            </a:graphic>
          </wp:inline>
        </w:drawing>
      </w:r>
    </w:p>
    <w:p w14:paraId="7896647F" w14:textId="77777777" w:rsidR="00547300" w:rsidRDefault="00547300" w:rsidP="00954B60">
      <w:pPr>
        <w:spacing w:before="20"/>
        <w:jc w:val="both"/>
        <w:rPr>
          <w:lang w:val="en-US"/>
        </w:rPr>
      </w:pPr>
    </w:p>
    <w:p w14:paraId="5DE8D6D8" w14:textId="77777777" w:rsidR="00547300" w:rsidRDefault="00547300" w:rsidP="00547300">
      <w:pPr>
        <w:spacing w:before="20"/>
        <w:ind w:left="66"/>
        <w:jc w:val="center"/>
        <w:rPr>
          <w:lang w:val="en-US"/>
        </w:rPr>
      </w:pPr>
      <w:r>
        <w:rPr>
          <w:lang w:val="en-US"/>
        </w:rPr>
        <w:t>Figure 1. Components of Cloud Computing</w:t>
      </w:r>
    </w:p>
    <w:p w14:paraId="62D9FA57" w14:textId="30D57BF6" w:rsidR="00547300" w:rsidRDefault="00547300" w:rsidP="00954B60">
      <w:pPr>
        <w:spacing w:before="20"/>
        <w:jc w:val="both"/>
        <w:rPr>
          <w:lang w:val="en-US"/>
        </w:rPr>
      </w:pPr>
    </w:p>
    <w:p w14:paraId="09015FC4" w14:textId="5562061E" w:rsidR="00E93FFB" w:rsidRDefault="00E93FFB" w:rsidP="00954B60">
      <w:pPr>
        <w:spacing w:before="20"/>
        <w:jc w:val="both"/>
        <w:rPr>
          <w:lang w:val="en-US"/>
        </w:rPr>
      </w:pPr>
    </w:p>
    <w:p w14:paraId="2C918624" w14:textId="65D3D35D" w:rsidR="001929AF" w:rsidRDefault="001929AF" w:rsidP="00954B60">
      <w:pPr>
        <w:spacing w:before="20"/>
        <w:jc w:val="both"/>
        <w:rPr>
          <w:lang w:val="en-US"/>
        </w:rPr>
      </w:pPr>
    </w:p>
    <w:p w14:paraId="5CCBFE20" w14:textId="738AB41A" w:rsidR="00547300" w:rsidRDefault="001929AF" w:rsidP="00954B60">
      <w:pPr>
        <w:pStyle w:val="ListParagraph"/>
        <w:numPr>
          <w:ilvl w:val="0"/>
          <w:numId w:val="2"/>
        </w:numPr>
        <w:spacing w:before="20"/>
        <w:ind w:left="426" w:hanging="426"/>
        <w:jc w:val="both"/>
        <w:rPr>
          <w:b/>
          <w:lang w:val="en-US"/>
        </w:rPr>
      </w:pPr>
      <w:r>
        <w:rPr>
          <w:b/>
          <w:lang w:val="en-US"/>
        </w:rPr>
        <w:lastRenderedPageBreak/>
        <w:t>SERVICES OF CLOUD COMPUTING</w:t>
      </w:r>
    </w:p>
    <w:p w14:paraId="2B2C3D70" w14:textId="0C04C049" w:rsidR="001929AF" w:rsidRDefault="001929AF" w:rsidP="001929AF">
      <w:pPr>
        <w:spacing w:before="20"/>
        <w:jc w:val="both"/>
        <w:rPr>
          <w:b/>
          <w:lang w:val="en-US"/>
        </w:rPr>
      </w:pPr>
    </w:p>
    <w:p w14:paraId="2D5157B5" w14:textId="41F0822B" w:rsidR="001929AF" w:rsidRPr="001929AF" w:rsidRDefault="001929AF" w:rsidP="001929AF">
      <w:pPr>
        <w:spacing w:before="20"/>
        <w:jc w:val="both"/>
        <w:rPr>
          <w:lang w:val="en-US"/>
        </w:rPr>
      </w:pPr>
      <w:r>
        <w:rPr>
          <w:lang w:val="en-US"/>
        </w:rPr>
        <w:t>The services of cloud computing are discussed below:</w:t>
      </w:r>
    </w:p>
    <w:p w14:paraId="0BD4F671" w14:textId="77777777" w:rsidR="00547300" w:rsidRPr="00954B60" w:rsidRDefault="00547300" w:rsidP="00954B60">
      <w:pPr>
        <w:spacing w:before="20"/>
        <w:jc w:val="both"/>
        <w:rPr>
          <w:lang w:val="en-US"/>
        </w:rPr>
      </w:pPr>
    </w:p>
    <w:p w14:paraId="4ECE5CF3" w14:textId="4144D093" w:rsidR="00D87215" w:rsidRPr="00172C24" w:rsidRDefault="00D87215" w:rsidP="001929AF">
      <w:pPr>
        <w:pStyle w:val="ListParagraph"/>
        <w:numPr>
          <w:ilvl w:val="0"/>
          <w:numId w:val="7"/>
        </w:numPr>
        <w:spacing w:before="20"/>
        <w:jc w:val="both"/>
        <w:rPr>
          <w:b/>
          <w:bCs/>
          <w:lang w:val="en-US"/>
        </w:rPr>
      </w:pPr>
      <w:r w:rsidRPr="00172C24">
        <w:rPr>
          <w:b/>
          <w:bCs/>
          <w:lang w:val="en-US"/>
        </w:rPr>
        <w:t>Infrastructure as a Service (IaaS)</w:t>
      </w:r>
    </w:p>
    <w:p w14:paraId="51ABBD3C" w14:textId="680F2F33" w:rsidR="001E3F13" w:rsidRDefault="001E3F13" w:rsidP="001E3F13">
      <w:pPr>
        <w:pStyle w:val="ListParagraph"/>
        <w:spacing w:before="20"/>
        <w:jc w:val="both"/>
        <w:rPr>
          <w:lang w:val="en-US"/>
        </w:rPr>
      </w:pPr>
      <w:r w:rsidRPr="001E3F13">
        <w:rPr>
          <w:lang w:val="en-US"/>
        </w:rPr>
        <w:t>Cloud computing services are classified in this way. Servers and virtual systems, as well as networks, IT infrastructure, and storage, can all be rented through this service. It eliminates the hassle of acquiring and maintaining one's own physical servers and infrastructure.</w:t>
      </w:r>
    </w:p>
    <w:p w14:paraId="2992B1F6" w14:textId="77777777" w:rsidR="001E3F13" w:rsidRDefault="001E3F13" w:rsidP="001E3F13">
      <w:pPr>
        <w:pStyle w:val="ListParagraph"/>
        <w:spacing w:before="20"/>
        <w:jc w:val="both"/>
        <w:rPr>
          <w:lang w:val="en-US"/>
        </w:rPr>
      </w:pPr>
    </w:p>
    <w:p w14:paraId="062D0574" w14:textId="112C4658" w:rsidR="00D87215" w:rsidRPr="00172C24" w:rsidRDefault="00D87215" w:rsidP="001929AF">
      <w:pPr>
        <w:pStyle w:val="ListParagraph"/>
        <w:numPr>
          <w:ilvl w:val="0"/>
          <w:numId w:val="7"/>
        </w:numPr>
        <w:spacing w:before="20"/>
        <w:jc w:val="both"/>
        <w:rPr>
          <w:b/>
          <w:bCs/>
          <w:lang w:val="en-US"/>
        </w:rPr>
      </w:pPr>
      <w:r w:rsidRPr="00172C24">
        <w:rPr>
          <w:b/>
          <w:bCs/>
          <w:lang w:val="en-US"/>
        </w:rPr>
        <w:t>Platform as a Service (PaaS)</w:t>
      </w:r>
    </w:p>
    <w:p w14:paraId="635DDD6E" w14:textId="29C6B3C3" w:rsidR="00C07786" w:rsidRDefault="00C07786" w:rsidP="00C07786">
      <w:pPr>
        <w:pStyle w:val="ListParagraph"/>
        <w:spacing w:before="20"/>
        <w:jc w:val="both"/>
        <w:rPr>
          <w:lang w:val="en-US"/>
        </w:rPr>
      </w:pPr>
      <w:r w:rsidRPr="00C07786">
        <w:rPr>
          <w:lang w:val="en-US"/>
        </w:rPr>
        <w:t>This is the only service that provides an on-demand environment for developing, testing, and deploying a variety of software applications. It functions as a server-based cloud deployment platform, allowing for the delivery of both simple cloud applications and sophisticated business applications.</w:t>
      </w:r>
    </w:p>
    <w:p w14:paraId="46EB1422" w14:textId="77777777" w:rsidR="00DB6425" w:rsidRDefault="00DB6425" w:rsidP="00C07786">
      <w:pPr>
        <w:pStyle w:val="ListParagraph"/>
        <w:spacing w:before="20"/>
        <w:jc w:val="both"/>
        <w:rPr>
          <w:lang w:val="en-US"/>
        </w:rPr>
      </w:pPr>
    </w:p>
    <w:p w14:paraId="5E7D2623" w14:textId="60932C03" w:rsidR="00D87215" w:rsidRPr="00172C24" w:rsidRDefault="00D87215" w:rsidP="001929AF">
      <w:pPr>
        <w:pStyle w:val="ListParagraph"/>
        <w:numPr>
          <w:ilvl w:val="0"/>
          <w:numId w:val="7"/>
        </w:numPr>
        <w:spacing w:before="20"/>
        <w:jc w:val="both"/>
        <w:rPr>
          <w:b/>
          <w:bCs/>
          <w:lang w:val="en-US"/>
        </w:rPr>
      </w:pPr>
      <w:r w:rsidRPr="00172C24">
        <w:rPr>
          <w:b/>
          <w:bCs/>
          <w:lang w:val="en-US"/>
        </w:rPr>
        <w:t>Software as a Service (SaaS)</w:t>
      </w:r>
    </w:p>
    <w:p w14:paraId="090C5ED0" w14:textId="68E942BF" w:rsidR="002E0FDA" w:rsidRDefault="002E0FDA" w:rsidP="002E0FDA">
      <w:pPr>
        <w:pStyle w:val="ListParagraph"/>
        <w:spacing w:before="20"/>
        <w:jc w:val="both"/>
        <w:rPr>
          <w:lang w:val="en-US"/>
        </w:rPr>
      </w:pPr>
      <w:r w:rsidRPr="002E0FDA">
        <w:rPr>
          <w:lang w:val="en-US"/>
        </w:rPr>
        <w:t>This is a method of delivering software applications over the Internet, which can be done on-demand or via a subscription model. It enables people to connect to the Internet and use cloud-based applications. SaaS provides the benefit of application enhancement and operation at a lower cost.</w:t>
      </w:r>
    </w:p>
    <w:p w14:paraId="2E144296" w14:textId="5D50AF38" w:rsidR="00D87215" w:rsidRDefault="00D87215" w:rsidP="00D87215">
      <w:pPr>
        <w:pStyle w:val="ListParagraph"/>
        <w:spacing w:before="20"/>
        <w:jc w:val="both"/>
        <w:rPr>
          <w:lang w:val="en-US"/>
        </w:rPr>
      </w:pPr>
    </w:p>
    <w:p w14:paraId="7B5EEACE" w14:textId="77777777" w:rsidR="00172C24" w:rsidRPr="00172C24" w:rsidRDefault="00172C24" w:rsidP="00D87215">
      <w:pPr>
        <w:pStyle w:val="ListParagraph"/>
        <w:spacing w:before="20"/>
        <w:jc w:val="both"/>
        <w:rPr>
          <w:sz w:val="10"/>
          <w:szCs w:val="10"/>
          <w:lang w:val="en-US"/>
        </w:rPr>
      </w:pPr>
    </w:p>
    <w:p w14:paraId="0D984F21" w14:textId="0362DD85" w:rsidR="00AB6E0B" w:rsidRDefault="00C700DB" w:rsidP="00AE664E">
      <w:pPr>
        <w:pStyle w:val="ListParagraph"/>
        <w:spacing w:before="20"/>
        <w:ind w:left="426"/>
        <w:jc w:val="center"/>
        <w:rPr>
          <w:lang w:val="en-US"/>
        </w:rPr>
      </w:pPr>
      <w:r>
        <w:rPr>
          <w:noProof/>
          <w:lang w:val="en-US"/>
        </w:rPr>
        <w:drawing>
          <wp:inline distT="0" distB="0" distL="0" distR="0" wp14:anchorId="7B60643E" wp14:editId="7B2694B4">
            <wp:extent cx="5203464"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0-20 at 3.20.48 PM.jpg"/>
                    <pic:cNvPicPr/>
                  </pic:nvPicPr>
                  <pic:blipFill>
                    <a:blip r:embed="rId7">
                      <a:grayscl/>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244799" cy="2926283"/>
                    </a:xfrm>
                    <a:prstGeom prst="rect">
                      <a:avLst/>
                    </a:prstGeom>
                  </pic:spPr>
                </pic:pic>
              </a:graphicData>
            </a:graphic>
          </wp:inline>
        </w:drawing>
      </w:r>
    </w:p>
    <w:p w14:paraId="02D8F463" w14:textId="58242EDD" w:rsidR="00172C24" w:rsidRDefault="00172C24" w:rsidP="00AE664E">
      <w:pPr>
        <w:pStyle w:val="ListParagraph"/>
        <w:spacing w:before="20"/>
        <w:ind w:left="426"/>
        <w:jc w:val="center"/>
        <w:rPr>
          <w:lang w:val="en-US"/>
        </w:rPr>
      </w:pPr>
    </w:p>
    <w:p w14:paraId="5CC483F8" w14:textId="25991346" w:rsidR="00AE664E" w:rsidRDefault="00AE664E" w:rsidP="00AE664E">
      <w:pPr>
        <w:pStyle w:val="ListParagraph"/>
        <w:spacing w:before="20"/>
        <w:ind w:left="426"/>
        <w:jc w:val="center"/>
        <w:rPr>
          <w:lang w:val="en-US"/>
        </w:rPr>
      </w:pPr>
      <w:r>
        <w:rPr>
          <w:lang w:val="en-US"/>
        </w:rPr>
        <w:t>Figure 2. Services of Cloud Computing</w:t>
      </w:r>
    </w:p>
    <w:p w14:paraId="768FABD7" w14:textId="77777777" w:rsidR="00C700DB" w:rsidRPr="00D87215" w:rsidRDefault="00C700DB" w:rsidP="00AE664E">
      <w:pPr>
        <w:pStyle w:val="ListParagraph"/>
        <w:spacing w:before="20"/>
        <w:ind w:left="284"/>
        <w:jc w:val="center"/>
        <w:rPr>
          <w:lang w:val="en-US"/>
        </w:rPr>
      </w:pPr>
    </w:p>
    <w:p w14:paraId="63B5EB39" w14:textId="1ACFB811" w:rsidR="00C3117D" w:rsidRDefault="00C3117D" w:rsidP="00082580">
      <w:pPr>
        <w:spacing w:before="20"/>
        <w:jc w:val="both"/>
        <w:rPr>
          <w:b/>
          <w:lang w:val="en-US"/>
        </w:rPr>
      </w:pPr>
    </w:p>
    <w:p w14:paraId="135D5D9F" w14:textId="77777777" w:rsidR="00172C24" w:rsidRDefault="00172C24" w:rsidP="00082580">
      <w:pPr>
        <w:spacing w:before="20"/>
        <w:jc w:val="both"/>
        <w:rPr>
          <w:b/>
          <w:lang w:val="en-US"/>
        </w:rPr>
      </w:pPr>
    </w:p>
    <w:p w14:paraId="4B1BB296" w14:textId="77F28DC8" w:rsidR="00320527" w:rsidRDefault="00320527" w:rsidP="00320527">
      <w:pPr>
        <w:pStyle w:val="ListParagraph"/>
        <w:numPr>
          <w:ilvl w:val="0"/>
          <w:numId w:val="2"/>
        </w:numPr>
        <w:spacing w:before="20"/>
        <w:ind w:left="426" w:hanging="426"/>
        <w:jc w:val="both"/>
        <w:rPr>
          <w:b/>
          <w:lang w:val="en-US"/>
        </w:rPr>
      </w:pPr>
      <w:r>
        <w:rPr>
          <w:b/>
          <w:lang w:val="en-US"/>
        </w:rPr>
        <w:t>COMPARISON OF CLOUD COMPUTING PLATFORMS</w:t>
      </w:r>
    </w:p>
    <w:p w14:paraId="50602F6F" w14:textId="3EC94374" w:rsidR="00320527" w:rsidRDefault="00320527" w:rsidP="00320527">
      <w:pPr>
        <w:spacing w:before="20"/>
        <w:jc w:val="both"/>
        <w:rPr>
          <w:b/>
          <w:lang w:val="en-US"/>
        </w:rPr>
      </w:pPr>
    </w:p>
    <w:p w14:paraId="289C462D" w14:textId="3D961C92" w:rsidR="00647549" w:rsidRPr="00647549" w:rsidRDefault="00647549" w:rsidP="00647549">
      <w:pPr>
        <w:jc w:val="both"/>
        <w:rPr>
          <w:color w:val="000000"/>
        </w:rPr>
      </w:pPr>
      <w:r w:rsidRPr="00647549">
        <w:rPr>
          <w:color w:val="000000"/>
        </w:rPr>
        <w:t xml:space="preserve">In </w:t>
      </w:r>
      <w:r w:rsidRPr="00647549">
        <w:rPr>
          <w:rStyle w:val="a"/>
          <w:color w:val="000000"/>
        </w:rPr>
        <w:t xml:space="preserve"> </w:t>
      </w:r>
      <w:r w:rsidRPr="00647549">
        <w:rPr>
          <w:color w:val="000000"/>
        </w:rPr>
        <w:t xml:space="preserve">our </w:t>
      </w:r>
      <w:r w:rsidRPr="00647549">
        <w:rPr>
          <w:rStyle w:val="a"/>
          <w:color w:val="000000"/>
        </w:rPr>
        <w:t xml:space="preserve"> </w:t>
      </w:r>
      <w:r w:rsidRPr="00647549">
        <w:rPr>
          <w:color w:val="000000"/>
        </w:rPr>
        <w:t xml:space="preserve">Global </w:t>
      </w:r>
      <w:r w:rsidRPr="00647549">
        <w:rPr>
          <w:rStyle w:val="a"/>
          <w:color w:val="000000"/>
        </w:rPr>
        <w:t xml:space="preserve"> </w:t>
      </w:r>
      <w:r w:rsidRPr="00647549">
        <w:rPr>
          <w:color w:val="000000"/>
        </w:rPr>
        <w:t xml:space="preserve">village, </w:t>
      </w:r>
      <w:r w:rsidRPr="00647549">
        <w:rPr>
          <w:rStyle w:val="a"/>
          <w:color w:val="000000"/>
        </w:rPr>
        <w:t xml:space="preserve"> </w:t>
      </w:r>
      <w:r w:rsidRPr="00647549">
        <w:rPr>
          <w:color w:val="000000"/>
        </w:rPr>
        <w:t xml:space="preserve">there </w:t>
      </w:r>
      <w:r w:rsidRPr="00647549">
        <w:rPr>
          <w:rStyle w:val="a"/>
          <w:color w:val="000000"/>
        </w:rPr>
        <w:t xml:space="preserve"> </w:t>
      </w:r>
      <w:r w:rsidRPr="00647549">
        <w:rPr>
          <w:color w:val="000000"/>
        </w:rPr>
        <w:t xml:space="preserve">are </w:t>
      </w:r>
      <w:r w:rsidRPr="00647549">
        <w:rPr>
          <w:rStyle w:val="a"/>
          <w:color w:val="000000"/>
        </w:rPr>
        <w:t xml:space="preserve"> </w:t>
      </w:r>
      <w:r w:rsidRPr="00647549">
        <w:rPr>
          <w:color w:val="000000"/>
        </w:rPr>
        <w:t xml:space="preserve">various </w:t>
      </w:r>
      <w:r w:rsidRPr="00647549">
        <w:rPr>
          <w:rStyle w:val="a"/>
          <w:color w:val="000000"/>
        </w:rPr>
        <w:t xml:space="preserve"> </w:t>
      </w:r>
      <w:r w:rsidRPr="00647549">
        <w:rPr>
          <w:color w:val="000000"/>
        </w:rPr>
        <w:t xml:space="preserve">cloud computing </w:t>
      </w:r>
      <w:r w:rsidRPr="00647549">
        <w:rPr>
          <w:rStyle w:val="a"/>
          <w:color w:val="000000"/>
        </w:rPr>
        <w:t xml:space="preserve"> </w:t>
      </w:r>
      <w:r w:rsidRPr="00647549">
        <w:rPr>
          <w:color w:val="000000"/>
        </w:rPr>
        <w:t xml:space="preserve">platforms; </w:t>
      </w:r>
      <w:r w:rsidRPr="00647549">
        <w:rPr>
          <w:rStyle w:val="a"/>
          <w:color w:val="000000"/>
        </w:rPr>
        <w:t xml:space="preserve"> </w:t>
      </w:r>
      <w:r w:rsidRPr="00647549">
        <w:rPr>
          <w:color w:val="000000"/>
        </w:rPr>
        <w:t xml:space="preserve">each </w:t>
      </w:r>
      <w:r w:rsidRPr="00647549">
        <w:rPr>
          <w:rStyle w:val="a"/>
          <w:color w:val="000000"/>
        </w:rPr>
        <w:t xml:space="preserve"> </w:t>
      </w:r>
      <w:r w:rsidRPr="00647549">
        <w:rPr>
          <w:color w:val="000000"/>
        </w:rPr>
        <w:t xml:space="preserve">one </w:t>
      </w:r>
      <w:r w:rsidRPr="00647549">
        <w:rPr>
          <w:rStyle w:val="a"/>
          <w:color w:val="000000"/>
        </w:rPr>
        <w:t xml:space="preserve"> </w:t>
      </w:r>
      <w:r w:rsidRPr="00647549">
        <w:rPr>
          <w:color w:val="000000"/>
        </w:rPr>
        <w:t xml:space="preserve">has </w:t>
      </w:r>
      <w:r w:rsidRPr="00647549">
        <w:rPr>
          <w:rStyle w:val="a"/>
          <w:color w:val="000000"/>
        </w:rPr>
        <w:t xml:space="preserve"> </w:t>
      </w:r>
      <w:r w:rsidRPr="00647549">
        <w:rPr>
          <w:color w:val="000000"/>
        </w:rPr>
        <w:t xml:space="preserve">its </w:t>
      </w:r>
      <w:r w:rsidRPr="00647549">
        <w:rPr>
          <w:rStyle w:val="a"/>
          <w:color w:val="000000"/>
        </w:rPr>
        <w:t xml:space="preserve"> </w:t>
      </w:r>
      <w:r w:rsidRPr="00647549">
        <w:rPr>
          <w:color w:val="000000"/>
        </w:rPr>
        <w:t xml:space="preserve">own </w:t>
      </w:r>
    </w:p>
    <w:p w14:paraId="30347F44" w14:textId="43D40755" w:rsidR="00647549" w:rsidRPr="00647549" w:rsidRDefault="00647549" w:rsidP="00647549">
      <w:pPr>
        <w:jc w:val="both"/>
        <w:rPr>
          <w:color w:val="000000"/>
        </w:rPr>
      </w:pPr>
      <w:r w:rsidRPr="00647549">
        <w:rPr>
          <w:color w:val="000000"/>
        </w:rPr>
        <w:t xml:space="preserve">characteristics  and </w:t>
      </w:r>
      <w:r w:rsidRPr="00647549">
        <w:rPr>
          <w:rStyle w:val="a"/>
          <w:color w:val="000000"/>
        </w:rPr>
        <w:t xml:space="preserve"> </w:t>
      </w:r>
      <w:r w:rsidRPr="00647549">
        <w:rPr>
          <w:color w:val="000000"/>
        </w:rPr>
        <w:t>advantages  (</w:t>
      </w:r>
      <w:proofErr w:type="spellStart"/>
      <w:r w:rsidRPr="00647549">
        <w:rPr>
          <w:color w:val="000000"/>
        </w:rPr>
        <w:t>Nawsher</w:t>
      </w:r>
      <w:proofErr w:type="spellEnd"/>
      <w:r w:rsidRPr="00647549">
        <w:rPr>
          <w:color w:val="000000"/>
        </w:rPr>
        <w:t xml:space="preserve">  Khan., </w:t>
      </w:r>
      <w:r w:rsidRPr="00647549">
        <w:rPr>
          <w:rStyle w:val="a"/>
          <w:color w:val="000000"/>
        </w:rPr>
        <w:t xml:space="preserve"> </w:t>
      </w:r>
      <w:r w:rsidRPr="00647549">
        <w:rPr>
          <w:color w:val="000000"/>
        </w:rPr>
        <w:t xml:space="preserve">et </w:t>
      </w:r>
      <w:r w:rsidRPr="00647549">
        <w:rPr>
          <w:color w:val="000000"/>
          <w:spacing w:val="1"/>
        </w:rPr>
        <w:t>al</w:t>
      </w:r>
      <w:r w:rsidRPr="00647549">
        <w:rPr>
          <w:rStyle w:val="ls4"/>
          <w:color w:val="000000"/>
        </w:rPr>
        <w:t>., 2011)</w:t>
      </w:r>
      <w:r w:rsidRPr="00647549">
        <w:rPr>
          <w:rStyle w:val="ls0"/>
          <w:color w:val="000000"/>
          <w:spacing w:val="2"/>
        </w:rPr>
        <w:t xml:space="preserve">. </w:t>
      </w:r>
      <w:r w:rsidRPr="00647549">
        <w:rPr>
          <w:rStyle w:val="ls4"/>
          <w:color w:val="000000"/>
        </w:rPr>
        <w:t xml:space="preserve"> </w:t>
      </w:r>
      <w:r w:rsidRPr="00647549">
        <w:rPr>
          <w:color w:val="000000"/>
        </w:rPr>
        <w:t>For better understanding, we analyse these platforms and give comparison from different implementation aspects. Table 1</w:t>
      </w:r>
      <w:r w:rsidRPr="00647549">
        <w:rPr>
          <w:rStyle w:val="ls0"/>
          <w:color w:val="000000"/>
          <w:spacing w:val="2"/>
        </w:rPr>
        <w:t>.</w:t>
      </w:r>
    </w:p>
    <w:p w14:paraId="4A2D9D2B" w14:textId="77777777" w:rsidR="00647549" w:rsidRPr="00647549" w:rsidRDefault="00647549" w:rsidP="00647549">
      <w:pPr>
        <w:spacing w:before="20"/>
        <w:jc w:val="both"/>
        <w:rPr>
          <w:b/>
          <w:lang w:val="en-US"/>
        </w:rPr>
      </w:pPr>
    </w:p>
    <w:p w14:paraId="56D2976B" w14:textId="405E0236" w:rsidR="00082580" w:rsidRDefault="00514D9A" w:rsidP="00320527">
      <w:pPr>
        <w:spacing w:before="20"/>
        <w:ind w:left="66"/>
        <w:rPr>
          <w:lang w:val="en-US"/>
        </w:rPr>
      </w:pPr>
      <w:r>
        <w:rPr>
          <w:noProof/>
          <w:lang w:val="en-US"/>
        </w:rPr>
        <w:lastRenderedPageBreak/>
        <w:drawing>
          <wp:inline distT="0" distB="0" distL="0" distR="0" wp14:anchorId="4B8ABAE8" wp14:editId="34CD3B05">
            <wp:extent cx="6184900" cy="37566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10-20 at 3.25.01 PM.jpg"/>
                    <pic:cNvPicPr/>
                  </pic:nvPicPr>
                  <pic:blipFill>
                    <a:blip r:embed="rId9">
                      <a:extLst>
                        <a:ext uri="{28A0092B-C50C-407E-A947-70E740481C1C}">
                          <a14:useLocalDpi xmlns:a14="http://schemas.microsoft.com/office/drawing/2010/main" val="0"/>
                        </a:ext>
                      </a:extLst>
                    </a:blip>
                    <a:stretch>
                      <a:fillRect/>
                    </a:stretch>
                  </pic:blipFill>
                  <pic:spPr>
                    <a:xfrm>
                      <a:off x="0" y="0"/>
                      <a:ext cx="6184900" cy="3756660"/>
                    </a:xfrm>
                    <a:prstGeom prst="rect">
                      <a:avLst/>
                    </a:prstGeom>
                  </pic:spPr>
                </pic:pic>
              </a:graphicData>
            </a:graphic>
          </wp:inline>
        </w:drawing>
      </w:r>
    </w:p>
    <w:p w14:paraId="7187B1D3" w14:textId="77777777" w:rsidR="00172C24" w:rsidRDefault="00172C24" w:rsidP="00320527">
      <w:pPr>
        <w:spacing w:before="20"/>
        <w:ind w:left="66"/>
        <w:rPr>
          <w:lang w:val="en-US"/>
        </w:rPr>
      </w:pPr>
    </w:p>
    <w:p w14:paraId="6D6CF3EE" w14:textId="298CEFC8" w:rsidR="00514D9A" w:rsidRDefault="00514D9A" w:rsidP="00514D9A">
      <w:pPr>
        <w:spacing w:before="20"/>
        <w:ind w:left="66"/>
        <w:jc w:val="center"/>
        <w:rPr>
          <w:lang w:val="en-US"/>
        </w:rPr>
      </w:pPr>
      <w:r>
        <w:rPr>
          <w:lang w:val="en-US"/>
        </w:rPr>
        <w:t>Table 1. Comparison of few cloud computing platforms</w:t>
      </w:r>
    </w:p>
    <w:p w14:paraId="6CA043CD" w14:textId="64227325" w:rsidR="00647549" w:rsidRDefault="00647549" w:rsidP="00647549">
      <w:pPr>
        <w:spacing w:before="20"/>
        <w:ind w:left="66"/>
        <w:rPr>
          <w:lang w:val="en-US"/>
        </w:rPr>
      </w:pPr>
    </w:p>
    <w:p w14:paraId="18A84F33" w14:textId="77777777" w:rsidR="00172C24" w:rsidRDefault="00172C24" w:rsidP="00647549">
      <w:pPr>
        <w:spacing w:before="20"/>
        <w:ind w:left="66"/>
        <w:rPr>
          <w:lang w:val="en-US"/>
        </w:rPr>
      </w:pPr>
    </w:p>
    <w:p w14:paraId="39AF6328" w14:textId="11C70E8D" w:rsidR="00647549" w:rsidRPr="00647549" w:rsidRDefault="00647549" w:rsidP="00647549">
      <w:pPr>
        <w:jc w:val="both"/>
        <w:rPr>
          <w:color w:val="000000"/>
        </w:rPr>
      </w:pPr>
      <w:r w:rsidRPr="00647549">
        <w:rPr>
          <w:color w:val="000000"/>
        </w:rPr>
        <w:t xml:space="preserve">We have different kinds of cloud platforms; each one has its own characteristics and advantages. For better understanding, </w:t>
      </w:r>
      <w:r w:rsidRPr="00647549">
        <w:rPr>
          <w:rStyle w:val="a"/>
          <w:color w:val="000000"/>
        </w:rPr>
        <w:t xml:space="preserve"> </w:t>
      </w:r>
      <w:r w:rsidRPr="00647549">
        <w:rPr>
          <w:color w:val="000000"/>
        </w:rPr>
        <w:t xml:space="preserve">we </w:t>
      </w:r>
      <w:r w:rsidRPr="00647549">
        <w:rPr>
          <w:rStyle w:val="a"/>
          <w:color w:val="000000"/>
        </w:rPr>
        <w:t xml:space="preserve"> </w:t>
      </w:r>
      <w:r w:rsidRPr="00647549">
        <w:rPr>
          <w:color w:val="000000"/>
        </w:rPr>
        <w:t xml:space="preserve">analyse </w:t>
      </w:r>
      <w:r w:rsidRPr="00647549">
        <w:rPr>
          <w:rStyle w:val="a"/>
          <w:color w:val="000000"/>
        </w:rPr>
        <w:t xml:space="preserve"> </w:t>
      </w:r>
      <w:r w:rsidRPr="00647549">
        <w:rPr>
          <w:color w:val="000000"/>
        </w:rPr>
        <w:t xml:space="preserve">and </w:t>
      </w:r>
      <w:r w:rsidRPr="00647549">
        <w:rPr>
          <w:rStyle w:val="a"/>
          <w:color w:val="000000"/>
        </w:rPr>
        <w:t xml:space="preserve"> </w:t>
      </w:r>
      <w:r w:rsidRPr="00647549">
        <w:rPr>
          <w:color w:val="000000"/>
        </w:rPr>
        <w:t xml:space="preserve">give </w:t>
      </w:r>
      <w:r w:rsidRPr="00647549">
        <w:rPr>
          <w:rStyle w:val="a"/>
          <w:color w:val="000000"/>
        </w:rPr>
        <w:t xml:space="preserve"> </w:t>
      </w:r>
      <w:r w:rsidRPr="00647549">
        <w:rPr>
          <w:color w:val="000000"/>
        </w:rPr>
        <w:t xml:space="preserve">with </w:t>
      </w:r>
      <w:r w:rsidRPr="00647549">
        <w:rPr>
          <w:rStyle w:val="a"/>
          <w:color w:val="000000"/>
        </w:rPr>
        <w:t xml:space="preserve"> </w:t>
      </w:r>
      <w:r w:rsidRPr="00647549">
        <w:rPr>
          <w:color w:val="000000"/>
        </w:rPr>
        <w:t>detail</w:t>
      </w:r>
      <w:r>
        <w:rPr>
          <w:color w:val="000000"/>
        </w:rPr>
        <w:t xml:space="preserve"> </w:t>
      </w:r>
      <w:r w:rsidRPr="00647549">
        <w:rPr>
          <w:color w:val="000000"/>
        </w:rPr>
        <w:t xml:space="preserve">comparison  from </w:t>
      </w:r>
      <w:r w:rsidRPr="00647549">
        <w:rPr>
          <w:rStyle w:val="a"/>
          <w:color w:val="000000"/>
        </w:rPr>
        <w:t xml:space="preserve"> </w:t>
      </w:r>
      <w:r w:rsidRPr="00647549">
        <w:rPr>
          <w:color w:val="000000"/>
        </w:rPr>
        <w:t>different</w:t>
      </w:r>
      <w:r>
        <w:rPr>
          <w:color w:val="000000"/>
        </w:rPr>
        <w:t xml:space="preserve"> </w:t>
      </w:r>
      <w:r w:rsidRPr="00647549">
        <w:rPr>
          <w:color w:val="000000"/>
        </w:rPr>
        <w:t xml:space="preserve">implementation  aspects. As shown in Table </w:t>
      </w:r>
      <w:r>
        <w:rPr>
          <w:color w:val="000000"/>
        </w:rPr>
        <w:t>2.</w:t>
      </w:r>
    </w:p>
    <w:p w14:paraId="313D1AA4" w14:textId="4B0193B9" w:rsidR="00647549" w:rsidRPr="00647549" w:rsidRDefault="00647549" w:rsidP="00647549">
      <w:pPr>
        <w:jc w:val="both"/>
        <w:rPr>
          <w:color w:val="000000"/>
        </w:rPr>
      </w:pPr>
    </w:p>
    <w:p w14:paraId="1AF2A8D0" w14:textId="77777777" w:rsidR="00647549" w:rsidRPr="00647549" w:rsidRDefault="00647549" w:rsidP="00647549">
      <w:pPr>
        <w:spacing w:before="20"/>
        <w:ind w:left="66"/>
        <w:jc w:val="both"/>
        <w:rPr>
          <w:lang w:val="en-US"/>
        </w:rPr>
      </w:pPr>
    </w:p>
    <w:p w14:paraId="3BBCD477" w14:textId="718F7E10" w:rsidR="00514D9A" w:rsidRDefault="00514D9A" w:rsidP="00514D9A">
      <w:pPr>
        <w:spacing w:before="20"/>
        <w:ind w:left="66"/>
        <w:jc w:val="center"/>
        <w:rPr>
          <w:lang w:val="en-US"/>
        </w:rPr>
      </w:pPr>
      <w:r>
        <w:rPr>
          <w:noProof/>
          <w:lang w:val="en-US"/>
        </w:rPr>
        <w:drawing>
          <wp:inline distT="0" distB="0" distL="0" distR="0" wp14:anchorId="27DDB18D" wp14:editId="769C457B">
            <wp:extent cx="6184900" cy="2895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10-20 at 3.25.51 PM.jpg"/>
                    <pic:cNvPicPr/>
                  </pic:nvPicPr>
                  <pic:blipFill>
                    <a:blip r:embed="rId10">
                      <a:extLst>
                        <a:ext uri="{28A0092B-C50C-407E-A947-70E740481C1C}">
                          <a14:useLocalDpi xmlns:a14="http://schemas.microsoft.com/office/drawing/2010/main" val="0"/>
                        </a:ext>
                      </a:extLst>
                    </a:blip>
                    <a:stretch>
                      <a:fillRect/>
                    </a:stretch>
                  </pic:blipFill>
                  <pic:spPr>
                    <a:xfrm>
                      <a:off x="0" y="0"/>
                      <a:ext cx="6184900" cy="2895600"/>
                    </a:xfrm>
                    <a:prstGeom prst="rect">
                      <a:avLst/>
                    </a:prstGeom>
                  </pic:spPr>
                </pic:pic>
              </a:graphicData>
            </a:graphic>
          </wp:inline>
        </w:drawing>
      </w:r>
    </w:p>
    <w:p w14:paraId="28E4286C" w14:textId="77777777" w:rsidR="00172C24" w:rsidRDefault="00172C24" w:rsidP="00514D9A">
      <w:pPr>
        <w:spacing w:before="20"/>
        <w:ind w:left="66"/>
        <w:jc w:val="center"/>
        <w:rPr>
          <w:lang w:val="en-US"/>
        </w:rPr>
      </w:pPr>
    </w:p>
    <w:p w14:paraId="476CE678" w14:textId="13D138A5" w:rsidR="00514D9A" w:rsidRDefault="00514D9A" w:rsidP="00514D9A">
      <w:pPr>
        <w:spacing w:before="20"/>
        <w:ind w:left="66"/>
        <w:jc w:val="center"/>
        <w:rPr>
          <w:lang w:val="en-US"/>
        </w:rPr>
      </w:pPr>
      <w:r>
        <w:rPr>
          <w:lang w:val="en-US"/>
        </w:rPr>
        <w:t>Table 2. Comparison of Cloud computing Platforms on basis of implantation aspects</w:t>
      </w:r>
    </w:p>
    <w:p w14:paraId="2B9F149A" w14:textId="18E39087" w:rsidR="006C70FB" w:rsidRDefault="006C70FB" w:rsidP="00320527">
      <w:pPr>
        <w:pStyle w:val="ListParagraph"/>
        <w:numPr>
          <w:ilvl w:val="0"/>
          <w:numId w:val="2"/>
        </w:numPr>
        <w:spacing w:before="20"/>
        <w:ind w:left="426"/>
        <w:jc w:val="both"/>
        <w:rPr>
          <w:b/>
          <w:lang w:val="en-US"/>
        </w:rPr>
      </w:pPr>
      <w:r w:rsidRPr="00622DAE">
        <w:rPr>
          <w:b/>
          <w:lang w:val="en-US"/>
        </w:rPr>
        <w:lastRenderedPageBreak/>
        <w:t>CONCLUSIONS</w:t>
      </w:r>
    </w:p>
    <w:p w14:paraId="691C68AF" w14:textId="77777777" w:rsidR="006C70FB" w:rsidRPr="00A43636" w:rsidRDefault="006C70FB" w:rsidP="006C70FB">
      <w:pPr>
        <w:spacing w:before="20"/>
        <w:ind w:left="66"/>
        <w:jc w:val="both"/>
        <w:rPr>
          <w:lang w:val="en-US"/>
        </w:rPr>
      </w:pPr>
    </w:p>
    <w:p w14:paraId="64B1880A" w14:textId="47CC5564" w:rsidR="006C70FB" w:rsidRDefault="00DE4C26" w:rsidP="006C70FB">
      <w:pPr>
        <w:spacing w:before="20"/>
        <w:ind w:left="66"/>
        <w:jc w:val="both"/>
        <w:rPr>
          <w:lang w:val="en-US"/>
        </w:rPr>
      </w:pPr>
      <w:r w:rsidRPr="00DE4C26">
        <w:rPr>
          <w:lang w:val="en-US"/>
        </w:rPr>
        <w:t>After water, electricity, gas, and telecommunications, cloud computing is the most viable model for delivering IT services as computing utilities. This study provides a thorough examination of several features of cloud platforms. We discovered that there are significant philosophical differences between these various open-source cloud computing frameworks when we looked at the general scheme of their architecture. Following this analysis, the user will have a better understanding of the characteristics and will be able to make better cloud platform, implementation, and deployment decisions.</w:t>
      </w:r>
    </w:p>
    <w:p w14:paraId="04F4AFC1" w14:textId="3A072B19" w:rsidR="00264E79" w:rsidRDefault="00264E79" w:rsidP="006C70FB">
      <w:pPr>
        <w:spacing w:before="20"/>
        <w:ind w:left="66"/>
        <w:jc w:val="both"/>
        <w:rPr>
          <w:b/>
          <w:lang w:val="en-US"/>
        </w:rPr>
      </w:pPr>
    </w:p>
    <w:p w14:paraId="400D2976" w14:textId="50DC8C27" w:rsidR="00264E79" w:rsidRPr="00264E79" w:rsidRDefault="00264E79" w:rsidP="006C70FB">
      <w:pPr>
        <w:spacing w:before="20"/>
        <w:ind w:left="66"/>
        <w:jc w:val="both"/>
        <w:rPr>
          <w:lang w:val="en-US"/>
        </w:rPr>
      </w:pPr>
      <w:r w:rsidRPr="00264E79">
        <w:rPr>
          <w:lang w:val="en-US"/>
        </w:rPr>
        <w:t>We still face issues in the cloud, such as continuous availability, data security, and privacy. In today's cloud world, users have no way of knowing what is happening with their data, and it's possible that someone is misusing it. The domains of data replication and data scheduling in cloud computing, as well as the integration of these two replication and scheduling techniques, will be the focus of our future research.</w:t>
      </w:r>
    </w:p>
    <w:p w14:paraId="09BCE00C" w14:textId="77777777" w:rsidR="006C70FB" w:rsidRPr="00566D16" w:rsidRDefault="006C70FB" w:rsidP="006C70FB">
      <w:pPr>
        <w:spacing w:before="20"/>
        <w:jc w:val="both"/>
        <w:rPr>
          <w:b/>
          <w:lang w:val="en-US"/>
        </w:rPr>
      </w:pPr>
    </w:p>
    <w:p w14:paraId="249BFBF6" w14:textId="2A504BB6" w:rsidR="006C70FB" w:rsidRDefault="00A27E76" w:rsidP="006C70FB">
      <w:pPr>
        <w:spacing w:before="20"/>
        <w:ind w:left="66"/>
        <w:jc w:val="both"/>
        <w:rPr>
          <w:b/>
          <w:lang w:val="en-US"/>
        </w:rPr>
      </w:pPr>
      <w:r>
        <w:rPr>
          <w:b/>
          <w:lang w:val="en-US"/>
        </w:rPr>
        <w:t xml:space="preserve"> </w:t>
      </w:r>
    </w:p>
    <w:p w14:paraId="0F1DC70A" w14:textId="77777777" w:rsidR="006C70FB" w:rsidRPr="0076465E" w:rsidRDefault="006C70FB" w:rsidP="00320527">
      <w:pPr>
        <w:pStyle w:val="ListParagraph"/>
        <w:numPr>
          <w:ilvl w:val="0"/>
          <w:numId w:val="2"/>
        </w:numPr>
        <w:spacing w:before="20"/>
        <w:ind w:left="426"/>
        <w:jc w:val="both"/>
        <w:rPr>
          <w:b/>
          <w:lang w:val="en-US"/>
        </w:rPr>
      </w:pPr>
      <w:r w:rsidRPr="0076465E">
        <w:rPr>
          <w:b/>
          <w:lang w:val="en-US"/>
        </w:rPr>
        <w:t>REFERENCES</w:t>
      </w:r>
    </w:p>
    <w:p w14:paraId="046986BB" w14:textId="77777777" w:rsidR="006C70FB" w:rsidRPr="00B87E17" w:rsidRDefault="006C70FB" w:rsidP="006C70FB">
      <w:pPr>
        <w:pStyle w:val="ListParagraph"/>
        <w:rPr>
          <w:b/>
          <w:lang w:val="en-US"/>
        </w:rPr>
      </w:pPr>
    </w:p>
    <w:p w14:paraId="5F625AF8" w14:textId="1FE4A1E3" w:rsidR="006C70FB" w:rsidRPr="008F7674" w:rsidRDefault="009250A8" w:rsidP="00A27E76">
      <w:pPr>
        <w:pStyle w:val="NormalWeb"/>
        <w:numPr>
          <w:ilvl w:val="0"/>
          <w:numId w:val="9"/>
        </w:numPr>
        <w:spacing w:before="0" w:beforeAutospacing="0" w:after="0" w:afterAutospacing="0" w:line="276" w:lineRule="auto"/>
        <w:ind w:left="567" w:hanging="567"/>
        <w:jc w:val="both"/>
        <w:rPr>
          <w:color w:val="222222"/>
        </w:rPr>
      </w:pPr>
      <w:r w:rsidRPr="009250A8">
        <w:rPr>
          <w:color w:val="222222"/>
        </w:rPr>
        <w:t xml:space="preserve">Khan, </w:t>
      </w:r>
      <w:proofErr w:type="spellStart"/>
      <w:r w:rsidRPr="009250A8">
        <w:rPr>
          <w:color w:val="222222"/>
        </w:rPr>
        <w:t>Nawsher</w:t>
      </w:r>
      <w:proofErr w:type="spellEnd"/>
      <w:r w:rsidRPr="009250A8">
        <w:rPr>
          <w:color w:val="222222"/>
        </w:rPr>
        <w:t xml:space="preserve"> &amp; Ahmad, </w:t>
      </w:r>
      <w:proofErr w:type="spellStart"/>
      <w:r w:rsidRPr="009250A8">
        <w:rPr>
          <w:color w:val="222222"/>
        </w:rPr>
        <w:t>Noraziah</w:t>
      </w:r>
      <w:proofErr w:type="spellEnd"/>
      <w:r w:rsidRPr="009250A8">
        <w:rPr>
          <w:color w:val="222222"/>
        </w:rPr>
        <w:t xml:space="preserve"> &amp; Ismail, </w:t>
      </w:r>
      <w:proofErr w:type="spellStart"/>
      <w:r w:rsidRPr="009250A8">
        <w:rPr>
          <w:color w:val="222222"/>
        </w:rPr>
        <w:t>Elrasheed</w:t>
      </w:r>
      <w:proofErr w:type="spellEnd"/>
      <w:r w:rsidRPr="009250A8">
        <w:rPr>
          <w:color w:val="222222"/>
        </w:rPr>
        <w:t xml:space="preserve"> &amp; Mat </w:t>
      </w:r>
      <w:proofErr w:type="spellStart"/>
      <w:r w:rsidRPr="009250A8">
        <w:rPr>
          <w:color w:val="222222"/>
        </w:rPr>
        <w:t>Deris</w:t>
      </w:r>
      <w:proofErr w:type="spellEnd"/>
      <w:r w:rsidRPr="009250A8">
        <w:rPr>
          <w:color w:val="222222"/>
        </w:rPr>
        <w:t>, Mustafa. (2011). Cloud Computing: Analysis of Various Platforms.</w:t>
      </w:r>
    </w:p>
    <w:p w14:paraId="039B9475" w14:textId="0E8D1D66" w:rsidR="009250A8" w:rsidRPr="003C2D46" w:rsidRDefault="009250A8" w:rsidP="00A27E76">
      <w:pPr>
        <w:pStyle w:val="ListParagraph"/>
        <w:numPr>
          <w:ilvl w:val="0"/>
          <w:numId w:val="9"/>
        </w:numPr>
        <w:spacing w:line="276" w:lineRule="auto"/>
        <w:ind w:left="567" w:hanging="567"/>
        <w:jc w:val="both"/>
      </w:pPr>
      <w:r w:rsidRPr="009250A8">
        <w:t xml:space="preserve">Srivastava, </w:t>
      </w:r>
      <w:proofErr w:type="spellStart"/>
      <w:r w:rsidRPr="009250A8">
        <w:t>Priyanshu</w:t>
      </w:r>
      <w:proofErr w:type="spellEnd"/>
      <w:r w:rsidRPr="009250A8">
        <w:t xml:space="preserve"> &amp; Khan, Rizwan. (2018). A Review Paper on Cloud Computing. International Journal of Advanced Research in Computer Science and Software Engineering. 8. 17. 10.23956/</w:t>
      </w:r>
      <w:proofErr w:type="gramStart"/>
      <w:r w:rsidRPr="009250A8">
        <w:t>ijarcsse.v</w:t>
      </w:r>
      <w:proofErr w:type="gramEnd"/>
      <w:r w:rsidRPr="009250A8">
        <w:t>8i6.711.</w:t>
      </w:r>
    </w:p>
    <w:p w14:paraId="582BB7B1" w14:textId="4EC28CF0" w:rsidR="003C2D46" w:rsidRDefault="009250A8" w:rsidP="00A27E76">
      <w:pPr>
        <w:pStyle w:val="NormalWeb"/>
        <w:numPr>
          <w:ilvl w:val="0"/>
          <w:numId w:val="9"/>
        </w:numPr>
        <w:spacing w:before="0" w:beforeAutospacing="0" w:after="0" w:afterAutospacing="0" w:line="276" w:lineRule="auto"/>
        <w:ind w:left="567" w:hanging="567"/>
        <w:jc w:val="both"/>
      </w:pPr>
      <w:proofErr w:type="spellStart"/>
      <w:r w:rsidRPr="00F36F2D">
        <w:t>Dr.</w:t>
      </w:r>
      <w:proofErr w:type="spellEnd"/>
      <w:r w:rsidRPr="00F36F2D">
        <w:t xml:space="preserve"> Mohammed A. T. </w:t>
      </w:r>
      <w:proofErr w:type="spellStart"/>
      <w:r w:rsidRPr="00F36F2D">
        <w:t>AlSudiari</w:t>
      </w:r>
      <w:proofErr w:type="spellEnd"/>
      <w:r w:rsidRPr="00F36F2D">
        <w:t xml:space="preserve"> and </w:t>
      </w:r>
      <w:proofErr w:type="spellStart"/>
      <w:r w:rsidRPr="00F36F2D">
        <w:t>Dr.</w:t>
      </w:r>
      <w:proofErr w:type="spellEnd"/>
      <w:r w:rsidRPr="00F36F2D">
        <w:t xml:space="preserve"> TGK </w:t>
      </w:r>
      <w:proofErr w:type="spellStart"/>
      <w:proofErr w:type="gramStart"/>
      <w:r w:rsidRPr="00F36F2D">
        <w:t>Vasista</w:t>
      </w:r>
      <w:proofErr w:type="spellEnd"/>
      <w:r w:rsidR="003C2D46" w:rsidRPr="00F36F2D">
        <w:t>.(</w:t>
      </w:r>
      <w:proofErr w:type="gramEnd"/>
      <w:r w:rsidR="003C2D46" w:rsidRPr="00F36F2D">
        <w:t xml:space="preserve">2012). Cloud Computing and Privacy Regulations: an exploratory study on issues and implications. Advanced Computing: An International Journal </w:t>
      </w:r>
      <w:proofErr w:type="gramStart"/>
      <w:r w:rsidR="003C2D46" w:rsidRPr="00F36F2D">
        <w:t>( ACIJ</w:t>
      </w:r>
      <w:proofErr w:type="gramEnd"/>
      <w:r w:rsidR="003C2D46" w:rsidRPr="00F36F2D">
        <w:t xml:space="preserve"> ), Vol.3</w:t>
      </w:r>
      <w:r w:rsidR="00F36F2D">
        <w:t>.</w:t>
      </w:r>
    </w:p>
    <w:p w14:paraId="3257B2C4" w14:textId="00F898DA" w:rsidR="00F36F2D" w:rsidRPr="00F36F2D" w:rsidRDefault="00F36F2D" w:rsidP="00A27E76">
      <w:pPr>
        <w:pStyle w:val="NormalWeb"/>
        <w:numPr>
          <w:ilvl w:val="0"/>
          <w:numId w:val="9"/>
        </w:numPr>
        <w:spacing w:before="0" w:beforeAutospacing="0" w:after="0" w:afterAutospacing="0" w:line="276" w:lineRule="auto"/>
        <w:ind w:left="567" w:hanging="567"/>
        <w:jc w:val="both"/>
      </w:pPr>
      <w:r w:rsidRPr="00F36F2D">
        <w:t xml:space="preserve">BV Pranay Kumar, </w:t>
      </w:r>
      <w:proofErr w:type="spellStart"/>
      <w:r w:rsidRPr="00F36F2D">
        <w:t>Sumitha</w:t>
      </w:r>
      <w:proofErr w:type="spellEnd"/>
      <w:r w:rsidRPr="00F36F2D">
        <w:t xml:space="preserve"> </w:t>
      </w:r>
      <w:proofErr w:type="spellStart"/>
      <w:r w:rsidRPr="00F36F2D">
        <w:t>kommareddy</w:t>
      </w:r>
      <w:proofErr w:type="spellEnd"/>
      <w:r w:rsidRPr="00F36F2D">
        <w:t xml:space="preserve"> and </w:t>
      </w:r>
      <w:proofErr w:type="spellStart"/>
      <w:proofErr w:type="gramStart"/>
      <w:r w:rsidRPr="00F36F2D">
        <w:t>N.Uma</w:t>
      </w:r>
      <w:proofErr w:type="spellEnd"/>
      <w:proofErr w:type="gramEnd"/>
      <w:r w:rsidRPr="00F36F2D">
        <w:t xml:space="preserve"> Rani. (2013). </w:t>
      </w:r>
      <w:r w:rsidRPr="00F36F2D">
        <w:rPr>
          <w:bCs/>
          <w:color w:val="2D2D2D"/>
        </w:rPr>
        <w:t xml:space="preserve">Effective ways Cloud Computing can Contribute to Education Success. </w:t>
      </w:r>
      <w:r w:rsidRPr="00F36F2D">
        <w:t>Advanced Computing: An International Journal (</w:t>
      </w:r>
      <w:proofErr w:type="gramStart"/>
      <w:r w:rsidRPr="00F36F2D">
        <w:t>ACIJ )</w:t>
      </w:r>
      <w:proofErr w:type="gramEnd"/>
      <w:r w:rsidRPr="00F36F2D">
        <w:t xml:space="preserve">, Vol.4, No.4, </w:t>
      </w:r>
    </w:p>
    <w:p w14:paraId="25624D44" w14:textId="022D3DA3" w:rsidR="00F36F2D" w:rsidRPr="00F36F2D" w:rsidRDefault="00F36F2D" w:rsidP="00A27E76">
      <w:pPr>
        <w:pStyle w:val="ListParagraph"/>
        <w:numPr>
          <w:ilvl w:val="0"/>
          <w:numId w:val="9"/>
        </w:numPr>
        <w:spacing w:line="276" w:lineRule="auto"/>
        <w:ind w:left="567" w:hanging="567"/>
        <w:jc w:val="both"/>
      </w:pPr>
      <w:r w:rsidRPr="00F4342C">
        <w:rPr>
          <w:color w:val="000000"/>
          <w:shd w:val="clear" w:color="auto" w:fill="FFFFFF"/>
        </w:rPr>
        <w:t>Aakash Tyagi, 2017, A Review Paper on Cloud Computing, INTERNATIONAL JOURNAL OF ENGINEERING RESEARCH &amp; TECHNOLOGY (IJERT) VIMPACT – 2017 (Volume 5 – Issue 23),</w:t>
      </w:r>
    </w:p>
    <w:p w14:paraId="3EFE9DB2" w14:textId="6760EECE" w:rsidR="00F36F2D" w:rsidRPr="00F36F2D" w:rsidRDefault="00F36F2D" w:rsidP="00A27E76">
      <w:pPr>
        <w:pStyle w:val="NormalWeb"/>
        <w:numPr>
          <w:ilvl w:val="0"/>
          <w:numId w:val="9"/>
        </w:numPr>
        <w:spacing w:before="0" w:beforeAutospacing="0" w:after="0" w:afterAutospacing="0" w:line="276" w:lineRule="auto"/>
        <w:ind w:left="567" w:hanging="567"/>
        <w:jc w:val="both"/>
      </w:pPr>
      <w:r w:rsidRPr="00F36F2D">
        <w:t xml:space="preserve">Brown, I. and Laurie, B. (2000), Security against compelled disclosure In </w:t>
      </w:r>
      <w:r w:rsidRPr="00F36F2D">
        <w:rPr>
          <w:i/>
          <w:iCs/>
        </w:rPr>
        <w:t>Computer Security Applications 16th Annual Conference (ACSAC ’00)</w:t>
      </w:r>
      <w:r w:rsidRPr="00F36F2D">
        <w:t xml:space="preserve">. IEEE, New Orleans, </w:t>
      </w:r>
      <w:proofErr w:type="gramStart"/>
      <w:r w:rsidRPr="00F36F2D">
        <w:t>LA ,</w:t>
      </w:r>
      <w:proofErr w:type="gramEnd"/>
      <w:r w:rsidRPr="00F36F2D">
        <w:t xml:space="preserve"> USA, Accessed from WWW and Retrieved on 12-03-2012 and Available @ http://www.apache- ssl.org/disclosure.pdf </w:t>
      </w:r>
    </w:p>
    <w:p w14:paraId="466ED46E" w14:textId="10C99CB4" w:rsidR="00F36F2D" w:rsidRPr="00F4342C" w:rsidRDefault="00F36F2D" w:rsidP="00A27E76">
      <w:pPr>
        <w:pStyle w:val="ListParagraph"/>
        <w:numPr>
          <w:ilvl w:val="0"/>
          <w:numId w:val="9"/>
        </w:numPr>
        <w:spacing w:line="276" w:lineRule="auto"/>
        <w:ind w:left="567" w:hanging="567"/>
        <w:jc w:val="both"/>
        <w:rPr>
          <w:lang w:val="en-US"/>
        </w:rPr>
      </w:pPr>
      <w:r w:rsidRPr="00F4342C">
        <w:rPr>
          <w:lang w:val="en-US"/>
        </w:rPr>
        <w:t xml:space="preserve">Singh, </w:t>
      </w:r>
      <w:proofErr w:type="spellStart"/>
      <w:r w:rsidRPr="00F4342C">
        <w:rPr>
          <w:lang w:val="en-US"/>
        </w:rPr>
        <w:t>Dhaneshwar</w:t>
      </w:r>
      <w:proofErr w:type="spellEnd"/>
      <w:r w:rsidRPr="00F4342C">
        <w:rPr>
          <w:lang w:val="en-US"/>
        </w:rPr>
        <w:t xml:space="preserve"> &amp; </w:t>
      </w:r>
      <w:proofErr w:type="spellStart"/>
      <w:r w:rsidRPr="00F4342C">
        <w:rPr>
          <w:lang w:val="en-US"/>
        </w:rPr>
        <w:t>Madaan</w:t>
      </w:r>
      <w:proofErr w:type="spellEnd"/>
      <w:r w:rsidRPr="00F4342C">
        <w:rPr>
          <w:lang w:val="en-US"/>
        </w:rPr>
        <w:t xml:space="preserve">, Rosy &amp; Panda, </w:t>
      </w:r>
      <w:proofErr w:type="spellStart"/>
      <w:r w:rsidRPr="00F4342C">
        <w:rPr>
          <w:lang w:val="en-US"/>
        </w:rPr>
        <w:t>Supriya</w:t>
      </w:r>
      <w:proofErr w:type="spellEnd"/>
      <w:r w:rsidRPr="00F4342C">
        <w:rPr>
          <w:lang w:val="en-US"/>
        </w:rPr>
        <w:t>. (2021). Cloud and mobile computing: the age of virtual internet space. Journal of Physics: Conference Series. 1950. 012013. 10.1088/1742-6596/1950/1/012013.</w:t>
      </w:r>
    </w:p>
    <w:p w14:paraId="23CEEF5E" w14:textId="31C3D3F8" w:rsidR="006C70FB" w:rsidRPr="00F4342C" w:rsidRDefault="00F36F2D" w:rsidP="00A27E76">
      <w:pPr>
        <w:pStyle w:val="ListParagraph"/>
        <w:numPr>
          <w:ilvl w:val="0"/>
          <w:numId w:val="9"/>
        </w:numPr>
        <w:spacing w:line="276" w:lineRule="auto"/>
        <w:ind w:left="567" w:hanging="567"/>
        <w:jc w:val="both"/>
      </w:pPr>
      <w:proofErr w:type="spellStart"/>
      <w:r w:rsidRPr="00F4342C">
        <w:rPr>
          <w:lang w:val="en-US"/>
        </w:rPr>
        <w:t>Estamsetty</w:t>
      </w:r>
      <w:proofErr w:type="spellEnd"/>
      <w:r w:rsidRPr="00F4342C">
        <w:rPr>
          <w:lang w:val="en-US"/>
        </w:rPr>
        <w:t>, Venkata. (2021). Cloud Computing, Mobile Cloud Computing and its Comparative Study. 10.13140/RG.2.2.30812.41601.</w:t>
      </w:r>
    </w:p>
    <w:p w14:paraId="0E6CFE28" w14:textId="6B0DE6BC" w:rsidR="00F36F2D" w:rsidRPr="00F320BA" w:rsidRDefault="00F36F2D" w:rsidP="008D0767">
      <w:pPr>
        <w:pStyle w:val="Heading1"/>
        <w:numPr>
          <w:ilvl w:val="0"/>
          <w:numId w:val="9"/>
        </w:numPr>
        <w:spacing w:before="0" w:beforeAutospacing="0" w:after="0" w:afterAutospacing="0" w:line="276" w:lineRule="auto"/>
        <w:ind w:left="567" w:hanging="567"/>
        <w:jc w:val="both"/>
        <w:textAlignment w:val="baseline"/>
        <w:rPr>
          <w:b w:val="0"/>
          <w:bCs w:val="0"/>
          <w:color w:val="000000" w:themeColor="text1"/>
          <w:sz w:val="24"/>
          <w:szCs w:val="24"/>
        </w:rPr>
      </w:pPr>
      <w:proofErr w:type="spellStart"/>
      <w:r w:rsidRPr="00F320BA">
        <w:rPr>
          <w:b w:val="0"/>
          <w:bCs w:val="0"/>
          <w:color w:val="000000" w:themeColor="text1"/>
          <w:sz w:val="24"/>
          <w:szCs w:val="24"/>
        </w:rPr>
        <w:t>Raturi</w:t>
      </w:r>
      <w:proofErr w:type="spellEnd"/>
      <w:r w:rsidRPr="00F320BA">
        <w:rPr>
          <w:b w:val="0"/>
          <w:bCs w:val="0"/>
          <w:color w:val="000000" w:themeColor="text1"/>
          <w:sz w:val="24"/>
          <w:szCs w:val="24"/>
        </w:rPr>
        <w:t>, Saurabh &amp; Verma, Jyoti. (2020). A Survey on Cloud Computing and Security Challenges to Cloud Computing. International Journal of Computer Applications. 175. 29-33. 10.5120/ijca2020920830.</w:t>
      </w:r>
    </w:p>
    <w:sectPr w:rsidR="00F36F2D" w:rsidRPr="00F320BA" w:rsidSect="00562647">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9D1"/>
    <w:multiLevelType w:val="hybridMultilevel"/>
    <w:tmpl w:val="414C5326"/>
    <w:lvl w:ilvl="0" w:tplc="F9E0CCD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080260B2"/>
    <w:multiLevelType w:val="hybridMultilevel"/>
    <w:tmpl w:val="443E4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B40DB"/>
    <w:multiLevelType w:val="hybridMultilevel"/>
    <w:tmpl w:val="C99C1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60CEE"/>
    <w:multiLevelType w:val="multilevel"/>
    <w:tmpl w:val="90B2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C4470"/>
    <w:multiLevelType w:val="hybridMultilevel"/>
    <w:tmpl w:val="CE7AC124"/>
    <w:lvl w:ilvl="0" w:tplc="1BAE3BA6">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5" w15:restartNumberingAfterBreak="0">
    <w:nsid w:val="4EEB4B39"/>
    <w:multiLevelType w:val="hybridMultilevel"/>
    <w:tmpl w:val="E3EE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061E7"/>
    <w:multiLevelType w:val="hybridMultilevel"/>
    <w:tmpl w:val="E3EE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6219"/>
    <w:multiLevelType w:val="hybridMultilevel"/>
    <w:tmpl w:val="15C6A7A0"/>
    <w:lvl w:ilvl="0" w:tplc="18F022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F6E630F"/>
    <w:multiLevelType w:val="hybridMultilevel"/>
    <w:tmpl w:val="344C929C"/>
    <w:lvl w:ilvl="0" w:tplc="A0B0F082">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7"/>
  </w:num>
  <w:num w:numId="2">
    <w:abstractNumId w:val="6"/>
  </w:num>
  <w:num w:numId="3">
    <w:abstractNumId w:val="4"/>
  </w:num>
  <w:num w:numId="4">
    <w:abstractNumId w:val="8"/>
  </w:num>
  <w:num w:numId="5">
    <w:abstractNumId w:val="5"/>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FB"/>
    <w:rsid w:val="000728BF"/>
    <w:rsid w:val="00082580"/>
    <w:rsid w:val="00120A0B"/>
    <w:rsid w:val="00172C24"/>
    <w:rsid w:val="001840CF"/>
    <w:rsid w:val="001929AF"/>
    <w:rsid w:val="001E3F13"/>
    <w:rsid w:val="001F391D"/>
    <w:rsid w:val="00264E79"/>
    <w:rsid w:val="00276F59"/>
    <w:rsid w:val="002B3BA9"/>
    <w:rsid w:val="002E0FDA"/>
    <w:rsid w:val="002F2931"/>
    <w:rsid w:val="00320527"/>
    <w:rsid w:val="00363878"/>
    <w:rsid w:val="00363CD9"/>
    <w:rsid w:val="003C2D46"/>
    <w:rsid w:val="004830BF"/>
    <w:rsid w:val="00490E87"/>
    <w:rsid w:val="004B6700"/>
    <w:rsid w:val="004D476D"/>
    <w:rsid w:val="004E6C6E"/>
    <w:rsid w:val="00506938"/>
    <w:rsid w:val="00514D9A"/>
    <w:rsid w:val="00547300"/>
    <w:rsid w:val="00552760"/>
    <w:rsid w:val="0055723D"/>
    <w:rsid w:val="005E1BA4"/>
    <w:rsid w:val="00647549"/>
    <w:rsid w:val="006C70FB"/>
    <w:rsid w:val="0075048C"/>
    <w:rsid w:val="007C4D80"/>
    <w:rsid w:val="009250A8"/>
    <w:rsid w:val="00954B60"/>
    <w:rsid w:val="009D0D97"/>
    <w:rsid w:val="009F29EA"/>
    <w:rsid w:val="00A25A94"/>
    <w:rsid w:val="00A27E76"/>
    <w:rsid w:val="00AB6E0B"/>
    <w:rsid w:val="00AE664E"/>
    <w:rsid w:val="00B95A35"/>
    <w:rsid w:val="00BA42B0"/>
    <w:rsid w:val="00BD569A"/>
    <w:rsid w:val="00C07786"/>
    <w:rsid w:val="00C3117D"/>
    <w:rsid w:val="00C35379"/>
    <w:rsid w:val="00C474DB"/>
    <w:rsid w:val="00C6418E"/>
    <w:rsid w:val="00C66037"/>
    <w:rsid w:val="00C700DB"/>
    <w:rsid w:val="00C84394"/>
    <w:rsid w:val="00D0354F"/>
    <w:rsid w:val="00D87215"/>
    <w:rsid w:val="00DB6425"/>
    <w:rsid w:val="00DE4C26"/>
    <w:rsid w:val="00DF5500"/>
    <w:rsid w:val="00E93FFB"/>
    <w:rsid w:val="00F31F2D"/>
    <w:rsid w:val="00F320BA"/>
    <w:rsid w:val="00F36F2D"/>
    <w:rsid w:val="00F43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3257"/>
  <w15:chartTrackingRefBased/>
  <w15:docId w15:val="{7CB9C342-BC48-C04D-B7EC-0E0EA91D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549"/>
    <w:rPr>
      <w:rFonts w:ascii="Times New Roman" w:eastAsia="Times New Roman" w:hAnsi="Times New Roman" w:cs="Times New Roman"/>
    </w:rPr>
  </w:style>
  <w:style w:type="paragraph" w:styleId="Heading1">
    <w:name w:val="heading 1"/>
    <w:basedOn w:val="Normal"/>
    <w:link w:val="Heading1Char"/>
    <w:uiPriority w:val="9"/>
    <w:qFormat/>
    <w:rsid w:val="006C70F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F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C70FB"/>
    <w:pPr>
      <w:ind w:left="720"/>
      <w:contextualSpacing/>
    </w:pPr>
  </w:style>
  <w:style w:type="paragraph" w:styleId="NormalWeb">
    <w:name w:val="Normal (Web)"/>
    <w:basedOn w:val="Normal"/>
    <w:uiPriority w:val="99"/>
    <w:unhideWhenUsed/>
    <w:rsid w:val="006C70FB"/>
    <w:pPr>
      <w:spacing w:before="100" w:beforeAutospacing="1" w:after="100" w:afterAutospacing="1"/>
    </w:pPr>
  </w:style>
  <w:style w:type="character" w:styleId="Hyperlink">
    <w:name w:val="Hyperlink"/>
    <w:basedOn w:val="DefaultParagraphFont"/>
    <w:uiPriority w:val="99"/>
    <w:unhideWhenUsed/>
    <w:rsid w:val="006C70FB"/>
    <w:rPr>
      <w:color w:val="0563C1" w:themeColor="hyperlink"/>
      <w:u w:val="single"/>
    </w:rPr>
  </w:style>
  <w:style w:type="table" w:styleId="TableGrid">
    <w:name w:val="Table Grid"/>
    <w:basedOn w:val="TableNormal"/>
    <w:uiPriority w:val="39"/>
    <w:rsid w:val="006C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647549"/>
  </w:style>
  <w:style w:type="character" w:customStyle="1" w:styleId="ls4">
    <w:name w:val="ls4"/>
    <w:basedOn w:val="DefaultParagraphFont"/>
    <w:rsid w:val="00647549"/>
  </w:style>
  <w:style w:type="character" w:customStyle="1" w:styleId="ls0">
    <w:name w:val="ls0"/>
    <w:basedOn w:val="DefaultParagraphFont"/>
    <w:rsid w:val="00647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5358">
      <w:bodyDiv w:val="1"/>
      <w:marLeft w:val="0"/>
      <w:marRight w:val="0"/>
      <w:marTop w:val="0"/>
      <w:marBottom w:val="0"/>
      <w:divBdr>
        <w:top w:val="none" w:sz="0" w:space="0" w:color="auto"/>
        <w:left w:val="none" w:sz="0" w:space="0" w:color="auto"/>
        <w:bottom w:val="none" w:sz="0" w:space="0" w:color="auto"/>
        <w:right w:val="none" w:sz="0" w:space="0" w:color="auto"/>
      </w:divBdr>
    </w:div>
    <w:div w:id="463429033">
      <w:bodyDiv w:val="1"/>
      <w:marLeft w:val="0"/>
      <w:marRight w:val="0"/>
      <w:marTop w:val="0"/>
      <w:marBottom w:val="0"/>
      <w:divBdr>
        <w:top w:val="none" w:sz="0" w:space="0" w:color="auto"/>
        <w:left w:val="none" w:sz="0" w:space="0" w:color="auto"/>
        <w:bottom w:val="none" w:sz="0" w:space="0" w:color="auto"/>
        <w:right w:val="none" w:sz="0" w:space="0" w:color="auto"/>
      </w:divBdr>
    </w:div>
    <w:div w:id="708915103">
      <w:bodyDiv w:val="1"/>
      <w:marLeft w:val="0"/>
      <w:marRight w:val="0"/>
      <w:marTop w:val="0"/>
      <w:marBottom w:val="0"/>
      <w:divBdr>
        <w:top w:val="none" w:sz="0" w:space="0" w:color="auto"/>
        <w:left w:val="none" w:sz="0" w:space="0" w:color="auto"/>
        <w:bottom w:val="none" w:sz="0" w:space="0" w:color="auto"/>
        <w:right w:val="none" w:sz="0" w:space="0" w:color="auto"/>
      </w:divBdr>
      <w:divsChild>
        <w:div w:id="1261330933">
          <w:marLeft w:val="0"/>
          <w:marRight w:val="0"/>
          <w:marTop w:val="0"/>
          <w:marBottom w:val="0"/>
          <w:divBdr>
            <w:top w:val="none" w:sz="0" w:space="0" w:color="auto"/>
            <w:left w:val="none" w:sz="0" w:space="0" w:color="auto"/>
            <w:bottom w:val="none" w:sz="0" w:space="0" w:color="auto"/>
            <w:right w:val="none" w:sz="0" w:space="0" w:color="auto"/>
          </w:divBdr>
          <w:divsChild>
            <w:div w:id="99181357">
              <w:marLeft w:val="0"/>
              <w:marRight w:val="0"/>
              <w:marTop w:val="0"/>
              <w:marBottom w:val="0"/>
              <w:divBdr>
                <w:top w:val="none" w:sz="0" w:space="0" w:color="auto"/>
                <w:left w:val="none" w:sz="0" w:space="0" w:color="auto"/>
                <w:bottom w:val="none" w:sz="0" w:space="0" w:color="auto"/>
                <w:right w:val="none" w:sz="0" w:space="0" w:color="auto"/>
              </w:divBdr>
              <w:divsChild>
                <w:div w:id="12425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5838">
      <w:bodyDiv w:val="1"/>
      <w:marLeft w:val="0"/>
      <w:marRight w:val="0"/>
      <w:marTop w:val="0"/>
      <w:marBottom w:val="0"/>
      <w:divBdr>
        <w:top w:val="none" w:sz="0" w:space="0" w:color="auto"/>
        <w:left w:val="none" w:sz="0" w:space="0" w:color="auto"/>
        <w:bottom w:val="none" w:sz="0" w:space="0" w:color="auto"/>
        <w:right w:val="none" w:sz="0" w:space="0" w:color="auto"/>
      </w:divBdr>
    </w:div>
    <w:div w:id="1046029592">
      <w:bodyDiv w:val="1"/>
      <w:marLeft w:val="0"/>
      <w:marRight w:val="0"/>
      <w:marTop w:val="0"/>
      <w:marBottom w:val="0"/>
      <w:divBdr>
        <w:top w:val="none" w:sz="0" w:space="0" w:color="auto"/>
        <w:left w:val="none" w:sz="0" w:space="0" w:color="auto"/>
        <w:bottom w:val="none" w:sz="0" w:space="0" w:color="auto"/>
        <w:right w:val="none" w:sz="0" w:space="0" w:color="auto"/>
      </w:divBdr>
      <w:divsChild>
        <w:div w:id="2043047288">
          <w:marLeft w:val="0"/>
          <w:marRight w:val="0"/>
          <w:marTop w:val="0"/>
          <w:marBottom w:val="0"/>
          <w:divBdr>
            <w:top w:val="none" w:sz="0" w:space="0" w:color="auto"/>
            <w:left w:val="none" w:sz="0" w:space="0" w:color="auto"/>
            <w:bottom w:val="none" w:sz="0" w:space="0" w:color="auto"/>
            <w:right w:val="none" w:sz="0" w:space="0" w:color="auto"/>
          </w:divBdr>
          <w:divsChild>
            <w:div w:id="176162699">
              <w:marLeft w:val="0"/>
              <w:marRight w:val="0"/>
              <w:marTop w:val="0"/>
              <w:marBottom w:val="0"/>
              <w:divBdr>
                <w:top w:val="none" w:sz="0" w:space="0" w:color="auto"/>
                <w:left w:val="none" w:sz="0" w:space="0" w:color="auto"/>
                <w:bottom w:val="none" w:sz="0" w:space="0" w:color="auto"/>
                <w:right w:val="none" w:sz="0" w:space="0" w:color="auto"/>
              </w:divBdr>
              <w:divsChild>
                <w:div w:id="19939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22640">
      <w:bodyDiv w:val="1"/>
      <w:marLeft w:val="0"/>
      <w:marRight w:val="0"/>
      <w:marTop w:val="0"/>
      <w:marBottom w:val="0"/>
      <w:divBdr>
        <w:top w:val="none" w:sz="0" w:space="0" w:color="auto"/>
        <w:left w:val="none" w:sz="0" w:space="0" w:color="auto"/>
        <w:bottom w:val="none" w:sz="0" w:space="0" w:color="auto"/>
        <w:right w:val="none" w:sz="0" w:space="0" w:color="auto"/>
      </w:divBdr>
    </w:div>
    <w:div w:id="1433358350">
      <w:bodyDiv w:val="1"/>
      <w:marLeft w:val="0"/>
      <w:marRight w:val="0"/>
      <w:marTop w:val="0"/>
      <w:marBottom w:val="0"/>
      <w:divBdr>
        <w:top w:val="none" w:sz="0" w:space="0" w:color="auto"/>
        <w:left w:val="none" w:sz="0" w:space="0" w:color="auto"/>
        <w:bottom w:val="none" w:sz="0" w:space="0" w:color="auto"/>
        <w:right w:val="none" w:sz="0" w:space="0" w:color="auto"/>
      </w:divBdr>
      <w:divsChild>
        <w:div w:id="299187493">
          <w:marLeft w:val="0"/>
          <w:marRight w:val="0"/>
          <w:marTop w:val="0"/>
          <w:marBottom w:val="0"/>
          <w:divBdr>
            <w:top w:val="none" w:sz="0" w:space="0" w:color="auto"/>
            <w:left w:val="none" w:sz="0" w:space="0" w:color="auto"/>
            <w:bottom w:val="none" w:sz="0" w:space="0" w:color="auto"/>
            <w:right w:val="none" w:sz="0" w:space="0" w:color="auto"/>
          </w:divBdr>
          <w:divsChild>
            <w:div w:id="578711510">
              <w:marLeft w:val="0"/>
              <w:marRight w:val="0"/>
              <w:marTop w:val="0"/>
              <w:marBottom w:val="0"/>
              <w:divBdr>
                <w:top w:val="none" w:sz="0" w:space="0" w:color="auto"/>
                <w:left w:val="none" w:sz="0" w:space="0" w:color="auto"/>
                <w:bottom w:val="none" w:sz="0" w:space="0" w:color="auto"/>
                <w:right w:val="none" w:sz="0" w:space="0" w:color="auto"/>
              </w:divBdr>
              <w:divsChild>
                <w:div w:id="91633775">
                  <w:marLeft w:val="0"/>
                  <w:marRight w:val="0"/>
                  <w:marTop w:val="0"/>
                  <w:marBottom w:val="0"/>
                  <w:divBdr>
                    <w:top w:val="none" w:sz="0" w:space="0" w:color="auto"/>
                    <w:left w:val="none" w:sz="0" w:space="0" w:color="auto"/>
                    <w:bottom w:val="none" w:sz="0" w:space="0" w:color="auto"/>
                    <w:right w:val="none" w:sz="0" w:space="0" w:color="auto"/>
                  </w:divBdr>
                  <w:divsChild>
                    <w:div w:id="12383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75295">
      <w:bodyDiv w:val="1"/>
      <w:marLeft w:val="0"/>
      <w:marRight w:val="0"/>
      <w:marTop w:val="0"/>
      <w:marBottom w:val="0"/>
      <w:divBdr>
        <w:top w:val="none" w:sz="0" w:space="0" w:color="auto"/>
        <w:left w:val="none" w:sz="0" w:space="0" w:color="auto"/>
        <w:bottom w:val="none" w:sz="0" w:space="0" w:color="auto"/>
        <w:right w:val="none" w:sz="0" w:space="0" w:color="auto"/>
      </w:divBdr>
    </w:div>
    <w:div w:id="1770392203">
      <w:bodyDiv w:val="1"/>
      <w:marLeft w:val="0"/>
      <w:marRight w:val="0"/>
      <w:marTop w:val="0"/>
      <w:marBottom w:val="0"/>
      <w:divBdr>
        <w:top w:val="none" w:sz="0" w:space="0" w:color="auto"/>
        <w:left w:val="none" w:sz="0" w:space="0" w:color="auto"/>
        <w:bottom w:val="none" w:sz="0" w:space="0" w:color="auto"/>
        <w:right w:val="none" w:sz="0" w:space="0" w:color="auto"/>
      </w:divBdr>
      <w:divsChild>
        <w:div w:id="1890723185">
          <w:marLeft w:val="0"/>
          <w:marRight w:val="0"/>
          <w:marTop w:val="0"/>
          <w:marBottom w:val="0"/>
          <w:divBdr>
            <w:top w:val="none" w:sz="0" w:space="0" w:color="auto"/>
            <w:left w:val="none" w:sz="0" w:space="0" w:color="auto"/>
            <w:bottom w:val="none" w:sz="0" w:space="0" w:color="auto"/>
            <w:right w:val="none" w:sz="0" w:space="0" w:color="auto"/>
          </w:divBdr>
          <w:divsChild>
            <w:div w:id="57437605">
              <w:marLeft w:val="0"/>
              <w:marRight w:val="0"/>
              <w:marTop w:val="0"/>
              <w:marBottom w:val="0"/>
              <w:divBdr>
                <w:top w:val="none" w:sz="0" w:space="0" w:color="auto"/>
                <w:left w:val="none" w:sz="0" w:space="0" w:color="auto"/>
                <w:bottom w:val="none" w:sz="0" w:space="0" w:color="auto"/>
                <w:right w:val="none" w:sz="0" w:space="0" w:color="auto"/>
              </w:divBdr>
              <w:divsChild>
                <w:div w:id="9325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69933">
      <w:bodyDiv w:val="1"/>
      <w:marLeft w:val="0"/>
      <w:marRight w:val="0"/>
      <w:marTop w:val="0"/>
      <w:marBottom w:val="0"/>
      <w:divBdr>
        <w:top w:val="none" w:sz="0" w:space="0" w:color="auto"/>
        <w:left w:val="none" w:sz="0" w:space="0" w:color="auto"/>
        <w:bottom w:val="none" w:sz="0" w:space="0" w:color="auto"/>
        <w:right w:val="none" w:sz="0" w:space="0" w:color="auto"/>
      </w:divBdr>
      <w:divsChild>
        <w:div w:id="1573932100">
          <w:marLeft w:val="0"/>
          <w:marRight w:val="0"/>
          <w:marTop w:val="0"/>
          <w:marBottom w:val="0"/>
          <w:divBdr>
            <w:top w:val="none" w:sz="0" w:space="0" w:color="auto"/>
            <w:left w:val="none" w:sz="0" w:space="0" w:color="auto"/>
            <w:bottom w:val="none" w:sz="0" w:space="0" w:color="auto"/>
            <w:right w:val="none" w:sz="0" w:space="0" w:color="auto"/>
          </w:divBdr>
          <w:divsChild>
            <w:div w:id="1058675613">
              <w:marLeft w:val="0"/>
              <w:marRight w:val="0"/>
              <w:marTop w:val="0"/>
              <w:marBottom w:val="0"/>
              <w:divBdr>
                <w:top w:val="none" w:sz="0" w:space="0" w:color="auto"/>
                <w:left w:val="none" w:sz="0" w:space="0" w:color="auto"/>
                <w:bottom w:val="none" w:sz="0" w:space="0" w:color="auto"/>
                <w:right w:val="none" w:sz="0" w:space="0" w:color="auto"/>
              </w:divBdr>
              <w:divsChild>
                <w:div w:id="6994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6462">
      <w:bodyDiv w:val="1"/>
      <w:marLeft w:val="0"/>
      <w:marRight w:val="0"/>
      <w:marTop w:val="0"/>
      <w:marBottom w:val="0"/>
      <w:divBdr>
        <w:top w:val="none" w:sz="0" w:space="0" w:color="auto"/>
        <w:left w:val="none" w:sz="0" w:space="0" w:color="auto"/>
        <w:bottom w:val="none" w:sz="0" w:space="0" w:color="auto"/>
        <w:right w:val="none" w:sz="0" w:space="0" w:color="auto"/>
      </w:divBdr>
      <w:divsChild>
        <w:div w:id="152568341">
          <w:marLeft w:val="0"/>
          <w:marRight w:val="0"/>
          <w:marTop w:val="0"/>
          <w:marBottom w:val="0"/>
          <w:divBdr>
            <w:top w:val="none" w:sz="0" w:space="0" w:color="auto"/>
            <w:left w:val="none" w:sz="0" w:space="0" w:color="auto"/>
            <w:bottom w:val="none" w:sz="0" w:space="0" w:color="auto"/>
            <w:right w:val="none" w:sz="0" w:space="0" w:color="auto"/>
          </w:divBdr>
          <w:divsChild>
            <w:div w:id="871109143">
              <w:marLeft w:val="0"/>
              <w:marRight w:val="0"/>
              <w:marTop w:val="0"/>
              <w:marBottom w:val="0"/>
              <w:divBdr>
                <w:top w:val="none" w:sz="0" w:space="0" w:color="auto"/>
                <w:left w:val="none" w:sz="0" w:space="0" w:color="auto"/>
                <w:bottom w:val="none" w:sz="0" w:space="0" w:color="auto"/>
                <w:right w:val="none" w:sz="0" w:space="0" w:color="auto"/>
              </w:divBdr>
              <w:divsChild>
                <w:div w:id="16328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80260">
      <w:bodyDiv w:val="1"/>
      <w:marLeft w:val="0"/>
      <w:marRight w:val="0"/>
      <w:marTop w:val="0"/>
      <w:marBottom w:val="0"/>
      <w:divBdr>
        <w:top w:val="none" w:sz="0" w:space="0" w:color="auto"/>
        <w:left w:val="none" w:sz="0" w:space="0" w:color="auto"/>
        <w:bottom w:val="none" w:sz="0" w:space="0" w:color="auto"/>
        <w:right w:val="none" w:sz="0" w:space="0" w:color="auto"/>
      </w:divBdr>
      <w:divsChild>
        <w:div w:id="1789356426">
          <w:marLeft w:val="0"/>
          <w:marRight w:val="0"/>
          <w:marTop w:val="0"/>
          <w:marBottom w:val="0"/>
          <w:divBdr>
            <w:top w:val="none" w:sz="0" w:space="0" w:color="auto"/>
            <w:left w:val="none" w:sz="0" w:space="0" w:color="auto"/>
            <w:bottom w:val="none" w:sz="0" w:space="0" w:color="auto"/>
            <w:right w:val="none" w:sz="0" w:space="0" w:color="auto"/>
          </w:divBdr>
          <w:divsChild>
            <w:div w:id="300501156">
              <w:marLeft w:val="0"/>
              <w:marRight w:val="0"/>
              <w:marTop w:val="0"/>
              <w:marBottom w:val="0"/>
              <w:divBdr>
                <w:top w:val="none" w:sz="0" w:space="0" w:color="auto"/>
                <w:left w:val="none" w:sz="0" w:space="0" w:color="auto"/>
                <w:bottom w:val="none" w:sz="0" w:space="0" w:color="auto"/>
                <w:right w:val="none" w:sz="0" w:space="0" w:color="auto"/>
              </w:divBdr>
              <w:divsChild>
                <w:div w:id="586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Rudra Barad</cp:lastModifiedBy>
  <cp:revision>54</cp:revision>
  <dcterms:created xsi:type="dcterms:W3CDTF">2021-10-19T15:39:00Z</dcterms:created>
  <dcterms:modified xsi:type="dcterms:W3CDTF">2021-10-20T13:34:00Z</dcterms:modified>
</cp:coreProperties>
</file>