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A1A1A"/>
  <w:body>
    <w:p w14:paraId="3EF76B92" w14:textId="77777777" w:rsidR="007C6335" w:rsidRDefault="007C6335">
      <w:pPr>
        <w:jc w:val="center"/>
        <w:rPr>
          <w:b/>
          <w:color w:val="00ECED"/>
          <w:sz w:val="40"/>
          <w:szCs w:val="40"/>
        </w:rPr>
      </w:pPr>
    </w:p>
    <w:p w14:paraId="34E69469" w14:textId="77777777" w:rsidR="007C6335" w:rsidRDefault="007C6335">
      <w:pPr>
        <w:rPr>
          <w:b/>
          <w:sz w:val="40"/>
          <w:szCs w:val="40"/>
        </w:rPr>
      </w:pPr>
    </w:p>
    <w:p w14:paraId="0CD847DB" w14:textId="292A08B4" w:rsidR="007C6335" w:rsidRDefault="004A7E0B">
      <w:pPr>
        <w:rPr>
          <w:b/>
          <w:sz w:val="40"/>
          <w:szCs w:val="40"/>
        </w:rPr>
      </w:pPr>
      <w:r>
        <w:rPr>
          <w:noProof/>
        </w:rPr>
        <w:drawing>
          <wp:anchor distT="0" distB="0" distL="114300" distR="114300" simplePos="0" relativeHeight="251667456" behindDoc="0" locked="0" layoutInCell="1" allowOverlap="1" wp14:anchorId="2E413E2E" wp14:editId="73A88C62">
            <wp:simplePos x="0" y="0"/>
            <wp:positionH relativeFrom="margin">
              <wp:posOffset>83820</wp:posOffset>
            </wp:positionH>
            <wp:positionV relativeFrom="margin">
              <wp:posOffset>2186940</wp:posOffset>
            </wp:positionV>
            <wp:extent cx="5943600" cy="23844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84425"/>
                    </a:xfrm>
                    <a:prstGeom prst="rect">
                      <a:avLst/>
                    </a:prstGeom>
                    <a:noFill/>
                    <a:ln>
                      <a:noFill/>
                    </a:ln>
                  </pic:spPr>
                </pic:pic>
              </a:graphicData>
            </a:graphic>
          </wp:anchor>
        </w:drawing>
      </w:r>
    </w:p>
    <w:p w14:paraId="60494984" w14:textId="56EBA51C" w:rsidR="007C6335" w:rsidRDefault="007C6335">
      <w:pPr>
        <w:rPr>
          <w:b/>
          <w:sz w:val="40"/>
          <w:szCs w:val="40"/>
        </w:rPr>
      </w:pPr>
    </w:p>
    <w:p w14:paraId="76962631" w14:textId="6E550199" w:rsidR="007C6335" w:rsidRDefault="007C6335">
      <w:pPr>
        <w:jc w:val="center"/>
        <w:rPr>
          <w:b/>
          <w:sz w:val="40"/>
          <w:szCs w:val="40"/>
        </w:rPr>
      </w:pPr>
    </w:p>
    <w:p w14:paraId="79440C73" w14:textId="78846413" w:rsidR="007C6335" w:rsidRDefault="007C6335">
      <w:pPr>
        <w:ind w:left="0" w:firstLine="0"/>
        <w:jc w:val="center"/>
        <w:rPr>
          <w:b/>
          <w:sz w:val="40"/>
          <w:szCs w:val="40"/>
        </w:rPr>
      </w:pPr>
    </w:p>
    <w:p w14:paraId="429E9249" w14:textId="26AEFB8F" w:rsidR="007C6335" w:rsidRDefault="007C6335">
      <w:pPr>
        <w:ind w:left="0" w:firstLine="0"/>
        <w:jc w:val="center"/>
        <w:rPr>
          <w:b/>
          <w:sz w:val="64"/>
          <w:szCs w:val="64"/>
        </w:rPr>
      </w:pPr>
    </w:p>
    <w:p w14:paraId="585ED3C2" w14:textId="3A6B7C46" w:rsidR="007C6335" w:rsidRDefault="007C6335">
      <w:pPr>
        <w:rPr>
          <w:b/>
          <w:sz w:val="40"/>
          <w:szCs w:val="40"/>
        </w:rPr>
      </w:pPr>
    </w:p>
    <w:p w14:paraId="48EEA021" w14:textId="30953D26" w:rsidR="007C6335" w:rsidRDefault="007C6335">
      <w:pPr>
        <w:rPr>
          <w:b/>
          <w:sz w:val="40"/>
          <w:szCs w:val="40"/>
        </w:rPr>
      </w:pPr>
    </w:p>
    <w:p w14:paraId="0581E5FD" w14:textId="77777777" w:rsidR="007C6335" w:rsidRDefault="007C6335">
      <w:pPr>
        <w:ind w:left="0" w:firstLine="0"/>
        <w:rPr>
          <w:b/>
          <w:sz w:val="40"/>
          <w:szCs w:val="40"/>
        </w:rPr>
      </w:pPr>
    </w:p>
    <w:p w14:paraId="6360BFC6" w14:textId="77777777" w:rsidR="007C6335" w:rsidRDefault="009A20D5">
      <w:pPr>
        <w:ind w:left="0" w:firstLine="0"/>
        <w:jc w:val="center"/>
        <w:rPr>
          <w:b/>
          <w:color w:val="00ECED"/>
          <w:sz w:val="44"/>
          <w:szCs w:val="44"/>
        </w:rPr>
      </w:pPr>
      <w:r>
        <w:rPr>
          <w:b/>
          <w:color w:val="00ECED"/>
          <w:sz w:val="44"/>
          <w:szCs w:val="44"/>
        </w:rPr>
        <w:t>Table des matières</w:t>
      </w:r>
    </w:p>
    <w:p w14:paraId="3B8C21D0" w14:textId="249AEFD2" w:rsidR="0030617C" w:rsidRDefault="0030617C">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4123507" w:history="1">
        <w:r w:rsidRPr="001B62D9">
          <w:rPr>
            <w:rStyle w:val="Hyperlink"/>
            <w:noProof/>
          </w:rPr>
          <w:t>Préambule</w:t>
        </w:r>
        <w:r>
          <w:rPr>
            <w:noProof/>
            <w:webHidden/>
          </w:rPr>
          <w:tab/>
        </w:r>
        <w:r>
          <w:rPr>
            <w:noProof/>
            <w:webHidden/>
          </w:rPr>
          <w:fldChar w:fldCharType="begin"/>
        </w:r>
        <w:r>
          <w:rPr>
            <w:noProof/>
            <w:webHidden/>
          </w:rPr>
          <w:instrText xml:space="preserve"> PAGEREF _Toc104123507 \h </w:instrText>
        </w:r>
        <w:r>
          <w:rPr>
            <w:noProof/>
            <w:webHidden/>
          </w:rPr>
        </w:r>
        <w:r>
          <w:rPr>
            <w:noProof/>
            <w:webHidden/>
          </w:rPr>
          <w:fldChar w:fldCharType="separate"/>
        </w:r>
        <w:r w:rsidR="004B509D">
          <w:rPr>
            <w:noProof/>
            <w:webHidden/>
          </w:rPr>
          <w:t>3</w:t>
        </w:r>
        <w:r>
          <w:rPr>
            <w:noProof/>
            <w:webHidden/>
          </w:rPr>
          <w:fldChar w:fldCharType="end"/>
        </w:r>
      </w:hyperlink>
    </w:p>
    <w:p w14:paraId="09FA0A7F" w14:textId="362517A1" w:rsidR="0030617C" w:rsidRDefault="00D86F11">
      <w:pPr>
        <w:pStyle w:val="TOC1"/>
        <w:tabs>
          <w:tab w:val="left" w:pos="1080"/>
        </w:tabs>
        <w:rPr>
          <w:rFonts w:asciiTheme="minorHAnsi" w:eastAsiaTheme="minorEastAsia" w:hAnsiTheme="minorHAnsi" w:cstheme="minorBidi"/>
          <w:noProof/>
          <w:color w:val="auto"/>
          <w:sz w:val="22"/>
          <w:szCs w:val="22"/>
        </w:rPr>
      </w:pPr>
      <w:hyperlink w:anchor="_Toc104123508" w:history="1">
        <w:r w:rsidR="0030617C" w:rsidRPr="001B62D9">
          <w:rPr>
            <w:rStyle w:val="Hyperlink"/>
            <w:noProof/>
          </w:rPr>
          <w:t>1.</w:t>
        </w:r>
        <w:r w:rsidR="0030617C">
          <w:rPr>
            <w:rFonts w:asciiTheme="minorHAnsi" w:eastAsiaTheme="minorEastAsia" w:hAnsiTheme="minorHAnsi" w:cstheme="minorBidi"/>
            <w:noProof/>
            <w:color w:val="auto"/>
            <w:sz w:val="22"/>
            <w:szCs w:val="22"/>
          </w:rPr>
          <w:tab/>
        </w:r>
        <w:r w:rsidR="0030617C" w:rsidRPr="001B62D9">
          <w:rPr>
            <w:rStyle w:val="Hyperlink"/>
            <w:noProof/>
          </w:rPr>
          <w:t>Etat de l’art :</w:t>
        </w:r>
        <w:r w:rsidR="0030617C">
          <w:rPr>
            <w:noProof/>
            <w:webHidden/>
          </w:rPr>
          <w:tab/>
        </w:r>
        <w:r w:rsidR="0030617C">
          <w:rPr>
            <w:noProof/>
            <w:webHidden/>
          </w:rPr>
          <w:fldChar w:fldCharType="begin"/>
        </w:r>
        <w:r w:rsidR="0030617C">
          <w:rPr>
            <w:noProof/>
            <w:webHidden/>
          </w:rPr>
          <w:instrText xml:space="preserve"> PAGEREF _Toc104123508 \h </w:instrText>
        </w:r>
        <w:r w:rsidR="0030617C">
          <w:rPr>
            <w:noProof/>
            <w:webHidden/>
          </w:rPr>
        </w:r>
        <w:r w:rsidR="0030617C">
          <w:rPr>
            <w:noProof/>
            <w:webHidden/>
          </w:rPr>
          <w:fldChar w:fldCharType="separate"/>
        </w:r>
        <w:r w:rsidR="004B509D">
          <w:rPr>
            <w:noProof/>
            <w:webHidden/>
          </w:rPr>
          <w:t>4</w:t>
        </w:r>
        <w:r w:rsidR="0030617C">
          <w:rPr>
            <w:noProof/>
            <w:webHidden/>
          </w:rPr>
          <w:fldChar w:fldCharType="end"/>
        </w:r>
      </w:hyperlink>
    </w:p>
    <w:p w14:paraId="58716D1F" w14:textId="000F481A" w:rsidR="0030617C" w:rsidRDefault="00D86F11">
      <w:pPr>
        <w:pStyle w:val="TOC1"/>
        <w:tabs>
          <w:tab w:val="left" w:pos="1440"/>
        </w:tabs>
        <w:rPr>
          <w:rFonts w:asciiTheme="minorHAnsi" w:eastAsiaTheme="minorEastAsia" w:hAnsiTheme="minorHAnsi" w:cstheme="minorBidi"/>
          <w:noProof/>
          <w:color w:val="auto"/>
          <w:sz w:val="22"/>
          <w:szCs w:val="22"/>
        </w:rPr>
      </w:pPr>
      <w:hyperlink w:anchor="_Toc104123509" w:history="1">
        <w:r w:rsidR="0030617C" w:rsidRPr="001B62D9">
          <w:rPr>
            <w:rStyle w:val="Hyperlink"/>
            <w:noProof/>
          </w:rPr>
          <w:t>2.</w:t>
        </w:r>
        <w:r w:rsidR="0030617C">
          <w:rPr>
            <w:rFonts w:asciiTheme="minorHAnsi" w:eastAsiaTheme="minorEastAsia" w:hAnsiTheme="minorHAnsi" w:cstheme="minorBidi"/>
            <w:noProof/>
            <w:color w:val="auto"/>
            <w:sz w:val="22"/>
            <w:szCs w:val="22"/>
          </w:rPr>
          <w:tab/>
        </w:r>
        <w:r w:rsidR="0030617C" w:rsidRPr="001B62D9">
          <w:rPr>
            <w:rStyle w:val="Hyperlink"/>
            <w:noProof/>
          </w:rPr>
          <w:t>Présentation de L’Architecture Générale</w:t>
        </w:r>
        <w:r w:rsidR="0030617C">
          <w:rPr>
            <w:noProof/>
            <w:webHidden/>
          </w:rPr>
          <w:tab/>
        </w:r>
        <w:r w:rsidR="0030617C">
          <w:rPr>
            <w:noProof/>
            <w:webHidden/>
          </w:rPr>
          <w:fldChar w:fldCharType="begin"/>
        </w:r>
        <w:r w:rsidR="0030617C">
          <w:rPr>
            <w:noProof/>
            <w:webHidden/>
          </w:rPr>
          <w:instrText xml:space="preserve"> PAGEREF _Toc104123509 \h </w:instrText>
        </w:r>
        <w:r w:rsidR="0030617C">
          <w:rPr>
            <w:noProof/>
            <w:webHidden/>
          </w:rPr>
        </w:r>
        <w:r w:rsidR="0030617C">
          <w:rPr>
            <w:noProof/>
            <w:webHidden/>
          </w:rPr>
          <w:fldChar w:fldCharType="separate"/>
        </w:r>
        <w:r w:rsidR="004B509D">
          <w:rPr>
            <w:noProof/>
            <w:webHidden/>
          </w:rPr>
          <w:t>7</w:t>
        </w:r>
        <w:r w:rsidR="0030617C">
          <w:rPr>
            <w:noProof/>
            <w:webHidden/>
          </w:rPr>
          <w:fldChar w:fldCharType="end"/>
        </w:r>
      </w:hyperlink>
    </w:p>
    <w:p w14:paraId="127426F1" w14:textId="70FDA5C7" w:rsidR="0030617C" w:rsidRDefault="00D86F11">
      <w:pPr>
        <w:pStyle w:val="TOC2"/>
        <w:tabs>
          <w:tab w:val="left" w:pos="1440"/>
        </w:tabs>
        <w:rPr>
          <w:rFonts w:asciiTheme="minorHAnsi" w:eastAsiaTheme="minorEastAsia" w:hAnsiTheme="minorHAnsi" w:cstheme="minorBidi"/>
          <w:noProof/>
          <w:color w:val="auto"/>
          <w:sz w:val="22"/>
          <w:szCs w:val="22"/>
        </w:rPr>
      </w:pPr>
      <w:hyperlink w:anchor="_Toc104123510" w:history="1">
        <w:r w:rsidR="0030617C" w:rsidRPr="001B62D9">
          <w:rPr>
            <w:rStyle w:val="Hyperlink"/>
            <w:noProof/>
          </w:rPr>
          <w:t>I.</w:t>
        </w:r>
        <w:r w:rsidR="0030617C">
          <w:rPr>
            <w:rFonts w:asciiTheme="minorHAnsi" w:eastAsiaTheme="minorEastAsia" w:hAnsiTheme="minorHAnsi" w:cstheme="minorBidi"/>
            <w:noProof/>
            <w:color w:val="auto"/>
            <w:sz w:val="22"/>
            <w:szCs w:val="22"/>
          </w:rPr>
          <w:tab/>
        </w:r>
        <w:r w:rsidR="0030617C" w:rsidRPr="001B62D9">
          <w:rPr>
            <w:rStyle w:val="Hyperlink"/>
            <w:noProof/>
          </w:rPr>
          <w:t>Architecture détaillée</w:t>
        </w:r>
        <w:r w:rsidR="0030617C">
          <w:rPr>
            <w:noProof/>
            <w:webHidden/>
          </w:rPr>
          <w:tab/>
        </w:r>
        <w:r w:rsidR="0030617C">
          <w:rPr>
            <w:noProof/>
            <w:webHidden/>
          </w:rPr>
          <w:fldChar w:fldCharType="begin"/>
        </w:r>
        <w:r w:rsidR="0030617C">
          <w:rPr>
            <w:noProof/>
            <w:webHidden/>
          </w:rPr>
          <w:instrText xml:space="preserve"> PAGEREF _Toc104123510 \h </w:instrText>
        </w:r>
        <w:r w:rsidR="0030617C">
          <w:rPr>
            <w:noProof/>
            <w:webHidden/>
          </w:rPr>
        </w:r>
        <w:r w:rsidR="0030617C">
          <w:rPr>
            <w:noProof/>
            <w:webHidden/>
          </w:rPr>
          <w:fldChar w:fldCharType="separate"/>
        </w:r>
        <w:r w:rsidR="004B509D">
          <w:rPr>
            <w:noProof/>
            <w:webHidden/>
          </w:rPr>
          <w:t>7</w:t>
        </w:r>
        <w:r w:rsidR="0030617C">
          <w:rPr>
            <w:noProof/>
            <w:webHidden/>
          </w:rPr>
          <w:fldChar w:fldCharType="end"/>
        </w:r>
      </w:hyperlink>
    </w:p>
    <w:p w14:paraId="0D069584" w14:textId="696755BE" w:rsidR="0030617C" w:rsidRDefault="00D86F11">
      <w:pPr>
        <w:pStyle w:val="TOC2"/>
        <w:tabs>
          <w:tab w:val="left" w:pos="1800"/>
        </w:tabs>
        <w:rPr>
          <w:rFonts w:asciiTheme="minorHAnsi" w:eastAsiaTheme="minorEastAsia" w:hAnsiTheme="minorHAnsi" w:cstheme="minorBidi"/>
          <w:noProof/>
          <w:color w:val="auto"/>
          <w:sz w:val="22"/>
          <w:szCs w:val="22"/>
        </w:rPr>
      </w:pPr>
      <w:hyperlink w:anchor="_Toc104123511" w:history="1">
        <w:r w:rsidR="0030617C" w:rsidRPr="001B62D9">
          <w:rPr>
            <w:rStyle w:val="Hyperlink"/>
            <w:noProof/>
          </w:rPr>
          <w:t>II.</w:t>
        </w:r>
        <w:r w:rsidR="0030617C">
          <w:rPr>
            <w:rFonts w:asciiTheme="minorHAnsi" w:eastAsiaTheme="minorEastAsia" w:hAnsiTheme="minorHAnsi" w:cstheme="minorBidi"/>
            <w:noProof/>
            <w:color w:val="auto"/>
            <w:sz w:val="22"/>
            <w:szCs w:val="22"/>
          </w:rPr>
          <w:tab/>
        </w:r>
        <w:r w:rsidR="0030617C" w:rsidRPr="001B62D9">
          <w:rPr>
            <w:rStyle w:val="Hyperlink"/>
            <w:noProof/>
          </w:rPr>
          <w:t>Description de l’architecture détaillée</w:t>
        </w:r>
        <w:r w:rsidR="0030617C">
          <w:rPr>
            <w:noProof/>
            <w:webHidden/>
          </w:rPr>
          <w:tab/>
        </w:r>
        <w:r w:rsidR="0030617C">
          <w:rPr>
            <w:noProof/>
            <w:webHidden/>
          </w:rPr>
          <w:fldChar w:fldCharType="begin"/>
        </w:r>
        <w:r w:rsidR="0030617C">
          <w:rPr>
            <w:noProof/>
            <w:webHidden/>
          </w:rPr>
          <w:instrText xml:space="preserve"> PAGEREF _Toc104123511 \h </w:instrText>
        </w:r>
        <w:r w:rsidR="0030617C">
          <w:rPr>
            <w:noProof/>
            <w:webHidden/>
          </w:rPr>
        </w:r>
        <w:r w:rsidR="0030617C">
          <w:rPr>
            <w:noProof/>
            <w:webHidden/>
          </w:rPr>
          <w:fldChar w:fldCharType="separate"/>
        </w:r>
        <w:r w:rsidR="004B509D">
          <w:rPr>
            <w:noProof/>
            <w:webHidden/>
          </w:rPr>
          <w:t>8</w:t>
        </w:r>
        <w:r w:rsidR="0030617C">
          <w:rPr>
            <w:noProof/>
            <w:webHidden/>
          </w:rPr>
          <w:fldChar w:fldCharType="end"/>
        </w:r>
      </w:hyperlink>
    </w:p>
    <w:p w14:paraId="11A9F6DC" w14:textId="50A291A3" w:rsidR="007C6335" w:rsidRDefault="0030617C">
      <w:r>
        <w:fldChar w:fldCharType="end"/>
      </w:r>
    </w:p>
    <w:sdt>
      <w:sdtPr>
        <w:id w:val="412276856"/>
        <w:docPartObj>
          <w:docPartGallery w:val="Table of Contents"/>
          <w:docPartUnique/>
        </w:docPartObj>
      </w:sdtPr>
      <w:sdtEndPr/>
      <w:sdtContent>
        <w:p w14:paraId="407006ED" w14:textId="0DFE2E3C" w:rsidR="00A9624B" w:rsidRDefault="00A9624B" w:rsidP="00A9624B">
          <w:pPr>
            <w:tabs>
              <w:tab w:val="right" w:pos="9360"/>
            </w:tabs>
            <w:spacing w:before="80" w:line="240" w:lineRule="auto"/>
            <w:ind w:left="0" w:firstLine="0"/>
          </w:pPr>
        </w:p>
        <w:p w14:paraId="6B4073C9" w14:textId="22A6C482" w:rsidR="00A9624B" w:rsidRDefault="00A9624B" w:rsidP="00A9624B">
          <w:pPr>
            <w:tabs>
              <w:tab w:val="right" w:pos="9360"/>
            </w:tabs>
            <w:spacing w:before="80" w:line="240" w:lineRule="auto"/>
            <w:ind w:left="0" w:firstLine="0"/>
          </w:pPr>
        </w:p>
        <w:p w14:paraId="72CD64A6" w14:textId="4C9B21B3" w:rsidR="00A9624B" w:rsidRDefault="00A9624B" w:rsidP="00A9624B">
          <w:pPr>
            <w:tabs>
              <w:tab w:val="right" w:pos="9360"/>
            </w:tabs>
            <w:spacing w:before="80" w:line="240" w:lineRule="auto"/>
            <w:ind w:left="0" w:firstLine="0"/>
          </w:pPr>
        </w:p>
        <w:p w14:paraId="7668B15B" w14:textId="2968EE64" w:rsidR="00A9624B" w:rsidRDefault="00A9624B" w:rsidP="00A9624B">
          <w:pPr>
            <w:tabs>
              <w:tab w:val="right" w:pos="9360"/>
            </w:tabs>
            <w:spacing w:before="80" w:line="240" w:lineRule="auto"/>
            <w:ind w:left="0" w:firstLine="0"/>
          </w:pPr>
        </w:p>
        <w:p w14:paraId="398E2F65" w14:textId="1EBD10F5" w:rsidR="00A9624B" w:rsidRDefault="00A9624B" w:rsidP="00A9624B">
          <w:pPr>
            <w:tabs>
              <w:tab w:val="right" w:pos="9360"/>
            </w:tabs>
            <w:spacing w:before="80" w:line="240" w:lineRule="auto"/>
            <w:ind w:left="0" w:firstLine="0"/>
          </w:pPr>
        </w:p>
        <w:p w14:paraId="5640439F" w14:textId="7A6F0293" w:rsidR="00A9624B" w:rsidRDefault="00A9624B" w:rsidP="00A9624B">
          <w:pPr>
            <w:tabs>
              <w:tab w:val="right" w:pos="9360"/>
            </w:tabs>
            <w:spacing w:before="80" w:line="240" w:lineRule="auto"/>
            <w:ind w:left="0" w:firstLine="0"/>
          </w:pPr>
        </w:p>
        <w:p w14:paraId="0FC2BD1D" w14:textId="3CDDB0D1" w:rsidR="00A9624B" w:rsidRDefault="00A9624B" w:rsidP="00A9624B">
          <w:pPr>
            <w:tabs>
              <w:tab w:val="right" w:pos="9360"/>
            </w:tabs>
            <w:spacing w:before="80" w:line="240" w:lineRule="auto"/>
            <w:ind w:left="0" w:firstLine="0"/>
          </w:pPr>
        </w:p>
        <w:p w14:paraId="1FD50D02" w14:textId="77777777" w:rsidR="00A9624B" w:rsidRDefault="00A9624B" w:rsidP="00A9624B">
          <w:pPr>
            <w:tabs>
              <w:tab w:val="right" w:pos="9360"/>
            </w:tabs>
            <w:spacing w:before="80" w:line="240" w:lineRule="auto"/>
            <w:ind w:left="0" w:firstLine="0"/>
          </w:pPr>
        </w:p>
        <w:p w14:paraId="0F893EC7" w14:textId="13670DF5" w:rsidR="007C6335" w:rsidRDefault="00D86F11">
          <w:pPr>
            <w:tabs>
              <w:tab w:val="right" w:pos="9360"/>
            </w:tabs>
            <w:spacing w:before="200" w:after="80" w:line="240" w:lineRule="auto"/>
            <w:ind w:left="0" w:firstLine="0"/>
            <w:rPr>
              <w:sz w:val="22"/>
              <w:szCs w:val="22"/>
            </w:rPr>
          </w:pPr>
        </w:p>
      </w:sdtContent>
    </w:sdt>
    <w:p w14:paraId="1F3A125D" w14:textId="77777777" w:rsidR="007C6335" w:rsidRDefault="007C6335">
      <w:pPr>
        <w:jc w:val="center"/>
        <w:rPr>
          <w:b/>
          <w:color w:val="00ECED"/>
          <w:sz w:val="44"/>
          <w:szCs w:val="44"/>
        </w:rPr>
      </w:pPr>
    </w:p>
    <w:p w14:paraId="11DF4ADC" w14:textId="77777777" w:rsidR="007C6335" w:rsidRDefault="007C6335">
      <w:pPr>
        <w:jc w:val="center"/>
        <w:rPr>
          <w:b/>
          <w:color w:val="00ECED"/>
          <w:sz w:val="44"/>
          <w:szCs w:val="44"/>
        </w:rPr>
      </w:pPr>
    </w:p>
    <w:p w14:paraId="3E47A1EE" w14:textId="77777777" w:rsidR="007C6335" w:rsidRDefault="007C6335">
      <w:pPr>
        <w:jc w:val="center"/>
        <w:rPr>
          <w:b/>
          <w:color w:val="00ECED"/>
          <w:sz w:val="44"/>
          <w:szCs w:val="44"/>
        </w:rPr>
      </w:pPr>
    </w:p>
    <w:p w14:paraId="5D1BF04A" w14:textId="77777777" w:rsidR="007C6335" w:rsidRDefault="007C6335">
      <w:pPr>
        <w:jc w:val="center"/>
        <w:rPr>
          <w:b/>
          <w:color w:val="00ECED"/>
          <w:sz w:val="44"/>
          <w:szCs w:val="44"/>
        </w:rPr>
      </w:pPr>
    </w:p>
    <w:p w14:paraId="13DE3601" w14:textId="77777777" w:rsidR="007C6335" w:rsidRDefault="007C6335">
      <w:pPr>
        <w:ind w:left="0" w:firstLine="0"/>
        <w:rPr>
          <w:b/>
          <w:color w:val="00ECED"/>
          <w:sz w:val="44"/>
          <w:szCs w:val="44"/>
        </w:rPr>
      </w:pPr>
    </w:p>
    <w:p w14:paraId="4ECA8626" w14:textId="274A2898" w:rsidR="007C6335" w:rsidRPr="0043469A" w:rsidRDefault="003F63F5" w:rsidP="00A30BE2">
      <w:pPr>
        <w:pStyle w:val="Heading1"/>
        <w:numPr>
          <w:ilvl w:val="0"/>
          <w:numId w:val="0"/>
        </w:numPr>
        <w:ind w:left="360" w:hanging="360"/>
        <w:jc w:val="center"/>
      </w:pPr>
      <w:bookmarkStart w:id="0" w:name="_heading=h.30j0zll" w:colFirst="0" w:colLast="0"/>
      <w:bookmarkStart w:id="1" w:name="_Toc104068551"/>
      <w:bookmarkStart w:id="2" w:name="_Toc104068672"/>
      <w:bookmarkStart w:id="3" w:name="_Toc104121930"/>
      <w:bookmarkStart w:id="4" w:name="_Toc104121982"/>
      <w:bookmarkStart w:id="5" w:name="_Toc104123507"/>
      <w:bookmarkEnd w:id="0"/>
      <w:r w:rsidRPr="0043469A">
        <w:t>Préambule</w:t>
      </w:r>
      <w:bookmarkEnd w:id="1"/>
      <w:bookmarkEnd w:id="2"/>
      <w:bookmarkEnd w:id="3"/>
      <w:bookmarkEnd w:id="4"/>
      <w:bookmarkEnd w:id="5"/>
    </w:p>
    <w:p w14:paraId="4A894C13" w14:textId="77777777" w:rsidR="007C6335" w:rsidRDefault="007C6335">
      <w:pPr>
        <w:spacing w:before="0" w:after="0"/>
        <w:ind w:left="0" w:firstLine="0"/>
        <w:rPr>
          <w:sz w:val="22"/>
          <w:szCs w:val="22"/>
        </w:rPr>
      </w:pPr>
    </w:p>
    <w:p w14:paraId="103860CD" w14:textId="77777777" w:rsidR="007C6335" w:rsidRDefault="007C6335">
      <w:pPr>
        <w:spacing w:before="0" w:after="0"/>
        <w:ind w:left="0" w:firstLine="0"/>
        <w:rPr>
          <w:sz w:val="22"/>
          <w:szCs w:val="22"/>
        </w:rPr>
      </w:pPr>
    </w:p>
    <w:p w14:paraId="4A25C9BE" w14:textId="3ECE1A87" w:rsidR="007C6335" w:rsidRDefault="004A7E0B" w:rsidP="00863120">
      <w:pPr>
        <w:ind w:left="0" w:firstLine="720"/>
      </w:pPr>
      <w:r>
        <w:t xml:space="preserve">Ce document présente une synthèse générale ainsi que les résultats issus de la phase conception générale. Il contiendra un état d’art qui regroupe les principales fonctionnalités </w:t>
      </w:r>
      <w:r w:rsidR="005B49D7">
        <w:t>des</w:t>
      </w:r>
      <w:r w:rsidR="00863120">
        <w:t xml:space="preserve"> applications </w:t>
      </w:r>
      <w:r w:rsidR="005B49D7">
        <w:t xml:space="preserve">disponibles dans le marché ainsi que </w:t>
      </w:r>
      <w:r w:rsidR="00863120">
        <w:t>les nouvelles fonctionnalités que nous comptons ajouter, il comportera aussi</w:t>
      </w:r>
      <w:r>
        <w:t xml:space="preserve"> </w:t>
      </w:r>
      <w:r w:rsidR="005B49D7">
        <w:t xml:space="preserve">le schéma de </w:t>
      </w:r>
      <w:r>
        <w:t>l’architecture globale du projet revue après les remarques données par les encadreurs</w:t>
      </w:r>
      <w:r w:rsidR="005B49D7">
        <w:t xml:space="preserve"> et une description concise de ce dernier</w:t>
      </w:r>
      <w:r>
        <w:t xml:space="preserve">. </w:t>
      </w:r>
    </w:p>
    <w:p w14:paraId="26B95F5B" w14:textId="77777777" w:rsidR="007C6335" w:rsidRDefault="007C6335"/>
    <w:p w14:paraId="308BFE07" w14:textId="77777777" w:rsidR="007C6335" w:rsidRDefault="007C6335"/>
    <w:p w14:paraId="059D0F77" w14:textId="77777777" w:rsidR="007C6335" w:rsidRDefault="007C6335"/>
    <w:p w14:paraId="7566EF31" w14:textId="77777777" w:rsidR="007C6335" w:rsidRDefault="007C6335"/>
    <w:p w14:paraId="08F31607" w14:textId="77777777" w:rsidR="007C6335" w:rsidRDefault="007C6335"/>
    <w:p w14:paraId="70A0BB52" w14:textId="6E85D968" w:rsidR="007C6335" w:rsidRDefault="007C6335"/>
    <w:p w14:paraId="1FF26C7C" w14:textId="323894B5" w:rsidR="005304E1" w:rsidRDefault="005304E1"/>
    <w:p w14:paraId="03A1FE17" w14:textId="77777777" w:rsidR="00B831EE" w:rsidRDefault="00B831EE" w:rsidP="00B831EE">
      <w:pPr>
        <w:pStyle w:val="Heading1"/>
      </w:pPr>
      <w:bookmarkStart w:id="6" w:name="_Toc104121931"/>
      <w:bookmarkStart w:id="7" w:name="_Toc104121983"/>
      <w:bookmarkStart w:id="8" w:name="_Toc104123508"/>
      <w:r>
        <w:lastRenderedPageBreak/>
        <w:t>Etat de l’art :</w:t>
      </w:r>
      <w:bookmarkEnd w:id="6"/>
      <w:bookmarkEnd w:id="7"/>
      <w:bookmarkEnd w:id="8"/>
    </w:p>
    <w:p w14:paraId="4BA5EBE2" w14:textId="2335A224" w:rsidR="00B831EE" w:rsidRDefault="00B831EE" w:rsidP="00DB493A">
      <w:pPr>
        <w:ind w:left="0" w:firstLine="360"/>
      </w:pPr>
      <w:r>
        <w:t xml:space="preserve">Dans cette partie nous allons recenser les fonctionnalités principales qui figurent dans d'autres applications similaires, appartenant à la catégorie du e-tourisme. </w:t>
      </w:r>
    </w:p>
    <w:p w14:paraId="37572C85" w14:textId="77777777" w:rsidR="00B831EE" w:rsidRPr="0085358D" w:rsidRDefault="00B831EE" w:rsidP="00B831EE">
      <w:pPr>
        <w:ind w:left="0" w:firstLine="0"/>
        <w:rPr>
          <w:b/>
          <w:bCs/>
        </w:rPr>
      </w:pPr>
      <w:r w:rsidRPr="0085358D">
        <w:rPr>
          <w:b/>
          <w:bCs/>
        </w:rPr>
        <w:t>Choix d’un circuit :</w:t>
      </w:r>
    </w:p>
    <w:p w14:paraId="2653C7FB" w14:textId="77777777" w:rsidR="00B831EE" w:rsidRDefault="00B831EE" w:rsidP="00DB493A">
      <w:pPr>
        <w:ind w:left="0" w:firstLine="720"/>
      </w:pPr>
      <w:r>
        <w:t>La recherche et le choix du circuit auprès du touriste est très important, de ce fait, l'expérience de ce dernier doit être rapide et fluide, nous avons remarqué que dans des applications similaires, les clients avaient du mal à trouver les circuits qui satisfaisaient leurs demandes.</w:t>
      </w:r>
    </w:p>
    <w:p w14:paraId="5F4A30B4" w14:textId="5B99F241" w:rsidR="00B831EE" w:rsidRDefault="00B831EE" w:rsidP="00DB493A">
      <w:pPr>
        <w:ind w:left="0" w:firstLine="720"/>
      </w:pPr>
      <w:r>
        <w:t>De ce fait, nous allons doter notre solution de filtres et de barre de recherche, afin de permettre aux touristes décidés d’aller directement vers le circuit touristique qu’il vise, aussi au touriste indécis de choisir un circuit parmi une plage d’autres et cela via les recommandations ou préférences entrées précédemment.</w:t>
      </w:r>
    </w:p>
    <w:p w14:paraId="3C3B4AB9" w14:textId="77777777" w:rsidR="00B831EE" w:rsidRPr="0085358D" w:rsidRDefault="00B831EE" w:rsidP="00B831EE">
      <w:pPr>
        <w:ind w:left="0" w:firstLine="0"/>
        <w:rPr>
          <w:b/>
          <w:bCs/>
        </w:rPr>
      </w:pPr>
      <w:r w:rsidRPr="0085358D">
        <w:rPr>
          <w:b/>
          <w:bCs/>
        </w:rPr>
        <w:t>Création d’un circuit :</w:t>
      </w:r>
    </w:p>
    <w:p w14:paraId="49AE732C" w14:textId="77777777" w:rsidR="00B831EE" w:rsidRDefault="00B831EE" w:rsidP="00DB493A">
      <w:pPr>
        <w:ind w:left="0" w:firstLine="720"/>
      </w:pPr>
      <w:r>
        <w:t xml:space="preserve">Nous avons remarqué que certaines applications ne contiennent pas un grand nombre choix de circuits, en effet, un responsable est derrière la génération de ces derniers. Nous avons constaté aussi que dans certains cas le touriste ne trouve pas les circuits qui satisferont ces désirs. </w:t>
      </w:r>
    </w:p>
    <w:p w14:paraId="474BF807" w14:textId="3BEF83C7" w:rsidR="00B831EE" w:rsidRDefault="00B831EE" w:rsidP="00DB493A">
      <w:pPr>
        <w:ind w:left="0" w:firstLine="720"/>
      </w:pPr>
      <w:r>
        <w:t>C’est pour cela dans notre application, au plus de la génération manuelle nous avons opté pour une génération automatique, afin de faciliter à l’employé du ministère de générer plusieurs circuits, selon des critères spécifiques, de sélectionner parmi ceux proposés par la génération automatique, et aussi procurer au touriste une énorme plage de choix possible à tous les goûts.</w:t>
      </w:r>
    </w:p>
    <w:p w14:paraId="48770FC4" w14:textId="77777777" w:rsidR="00B831EE" w:rsidRPr="0085358D" w:rsidRDefault="00B831EE" w:rsidP="00B831EE">
      <w:pPr>
        <w:ind w:left="0" w:firstLine="0"/>
        <w:rPr>
          <w:b/>
          <w:bCs/>
        </w:rPr>
      </w:pPr>
      <w:r w:rsidRPr="0085358D">
        <w:rPr>
          <w:b/>
          <w:bCs/>
        </w:rPr>
        <w:t>Système d’historisation :</w:t>
      </w:r>
    </w:p>
    <w:p w14:paraId="1AA4A946" w14:textId="56FFAD17" w:rsidR="00B831EE" w:rsidRDefault="00B831EE" w:rsidP="00B831EE">
      <w:pPr>
        <w:ind w:left="0" w:firstLine="0"/>
      </w:pPr>
      <w:r>
        <w:lastRenderedPageBreak/>
        <w:tab/>
        <w:t xml:space="preserve">Nous avons aussi constaté que dans la majorité des logiciels de tourisme, lors de la sélection d’un point d'intérêt, </w:t>
      </w:r>
      <w:r w:rsidR="006B54B8">
        <w:t>celui-ci</w:t>
      </w:r>
      <w:r>
        <w:t xml:space="preserve"> n’est pas accompagné d’un descriptif du lieu, cela pousse le touriste à aller par </w:t>
      </w:r>
      <w:r w:rsidR="006B54B8">
        <w:t>lui-même</w:t>
      </w:r>
      <w:r>
        <w:t xml:space="preserve"> de rechercher sur internet afin de se documenter, pouvant causer ainsi une démotivation auprès de ce dernier. </w:t>
      </w:r>
    </w:p>
    <w:p w14:paraId="772B728E" w14:textId="6B86A78F" w:rsidR="00B831EE" w:rsidRDefault="00B831EE" w:rsidP="00DB493A">
      <w:pPr>
        <w:ind w:left="0" w:firstLine="720"/>
      </w:pPr>
      <w:r>
        <w:t>De ce fait, nous avons pris l’initiative d’accompagner chaque point d’intérêt d’un brief description, ainsi que des photos afin de permettre au touriste de prévisualiser le lieu, et lui donner encore plus envie de faire la visite.</w:t>
      </w:r>
    </w:p>
    <w:p w14:paraId="58D69850" w14:textId="77777777" w:rsidR="00B831EE" w:rsidRPr="0085358D" w:rsidRDefault="00B831EE" w:rsidP="00B831EE">
      <w:pPr>
        <w:ind w:left="0" w:firstLine="0"/>
        <w:rPr>
          <w:b/>
          <w:bCs/>
        </w:rPr>
      </w:pPr>
      <w:r w:rsidRPr="0085358D">
        <w:rPr>
          <w:b/>
          <w:bCs/>
        </w:rPr>
        <w:t>Visite en ligne :</w:t>
      </w:r>
    </w:p>
    <w:p w14:paraId="3B9E101A" w14:textId="77777777" w:rsidR="00B831EE" w:rsidRDefault="00B831EE" w:rsidP="00B831EE">
      <w:pPr>
        <w:ind w:left="0" w:firstLine="0"/>
      </w:pPr>
      <w:r>
        <w:tab/>
        <w:t>La plupart des applications de tourisme, sont assez classiques, et se font de manière physique, la visite en ligne n’est pas prise en considération.</w:t>
      </w:r>
    </w:p>
    <w:p w14:paraId="39DC8385" w14:textId="77777777" w:rsidR="00B831EE" w:rsidRDefault="00B831EE" w:rsidP="00B831EE">
      <w:pPr>
        <w:ind w:left="0" w:firstLine="0"/>
      </w:pPr>
      <w:r>
        <w:tab/>
        <w:t>Or de nos jours, la pandémie COVID19 a gelé le monde, les gens ne sont plus capable de sortir pour se divertir, et qui c’est peut-être nous feront face à pire, et même si cette situation s’estompe, la visite en ligne est une solution pour ceux qui souhaite découvrir nos plus beaux paysages et lieux touristiques sans avoir à se déplacer comme pour les étrangers.</w:t>
      </w:r>
    </w:p>
    <w:p w14:paraId="5BAE697F" w14:textId="77777777" w:rsidR="00B831EE" w:rsidRDefault="00B831EE" w:rsidP="00DB493A">
      <w:pPr>
        <w:ind w:left="0" w:firstLine="720"/>
      </w:pPr>
      <w:r>
        <w:t>Notre solution vise à leur faire rapprocher les lieux touristiques, en un seul clique, l’e-touriste se sentira comme s’il était véritablement sur ces lieux, et cela grâce à des images et vidéos interactives. L’ennui ne prendra plus place et les cela fera occuper plusieurs personnes à rester dans leur place, respectant le protocole sanitaire.</w:t>
      </w:r>
    </w:p>
    <w:p w14:paraId="4D12015B" w14:textId="27D71927" w:rsidR="00B831EE" w:rsidRDefault="00B831EE" w:rsidP="00B831EE">
      <w:pPr>
        <w:ind w:left="0" w:firstLine="0"/>
      </w:pPr>
      <w:r>
        <w:t xml:space="preserve"> </w:t>
      </w:r>
    </w:p>
    <w:p w14:paraId="01ECBEEB" w14:textId="77777777" w:rsidR="0085358D" w:rsidRDefault="0085358D" w:rsidP="00B831EE">
      <w:pPr>
        <w:ind w:left="0" w:firstLine="0"/>
      </w:pPr>
    </w:p>
    <w:p w14:paraId="46CAE031" w14:textId="77777777" w:rsidR="00B831EE" w:rsidRPr="0085358D" w:rsidRDefault="00B831EE" w:rsidP="00B831EE">
      <w:pPr>
        <w:ind w:left="0" w:firstLine="0"/>
        <w:rPr>
          <w:b/>
          <w:bCs/>
        </w:rPr>
      </w:pPr>
      <w:r w:rsidRPr="0085358D">
        <w:rPr>
          <w:b/>
          <w:bCs/>
        </w:rPr>
        <w:t>Signalement d’incidents/problèmes :</w:t>
      </w:r>
    </w:p>
    <w:p w14:paraId="7007935C" w14:textId="684D378F" w:rsidR="00B831EE" w:rsidRDefault="00B831EE" w:rsidP="009D3A8C">
      <w:pPr>
        <w:ind w:left="0" w:firstLine="720"/>
      </w:pPr>
      <w:r>
        <w:lastRenderedPageBreak/>
        <w:t xml:space="preserve">Il est à mettre en évidence que la majorité des solutions, afin de répondre </w:t>
      </w:r>
      <w:r w:rsidR="000962F6">
        <w:t>aux signalements</w:t>
      </w:r>
      <w:r>
        <w:t xml:space="preserve"> des incidents et problèmes, les touristes ont recours seulement à des appels téléphoniques.</w:t>
      </w:r>
    </w:p>
    <w:p w14:paraId="6DAD2F46" w14:textId="77777777" w:rsidR="00B831EE" w:rsidRDefault="00B831EE" w:rsidP="009D3A8C">
      <w:pPr>
        <w:ind w:left="0" w:firstLine="720"/>
      </w:pPr>
      <w:r>
        <w:t xml:space="preserve">Cette solution est certes efficace, mais en cas d’anomalie excessive, il est possible que l’employé du ministère ne puisse pas gérer tous les appels téléphoniques. </w:t>
      </w:r>
    </w:p>
    <w:p w14:paraId="76254869" w14:textId="3AF0A998" w:rsidR="00B831EE" w:rsidRDefault="00B831EE" w:rsidP="00CA2D17">
      <w:pPr>
        <w:ind w:left="0" w:firstLine="0"/>
      </w:pPr>
      <w:r>
        <w:t xml:space="preserve"> </w:t>
      </w:r>
      <w:r w:rsidR="009D3A8C">
        <w:tab/>
      </w:r>
      <w:r>
        <w:t xml:space="preserve">Nous proposons alors dans notre solution, de présenter au touriste une section signalement d’incidents ou problèmes, et cela permet </w:t>
      </w:r>
      <w:r w:rsidR="000962F6">
        <w:t>une meilleure réactivité vue</w:t>
      </w:r>
      <w:r>
        <w:t xml:space="preserve"> que ces signalements peuvent être vu et traité non par un seul employé du ministère mais par plusieurs.</w:t>
      </w:r>
    </w:p>
    <w:p w14:paraId="0F57D4D7" w14:textId="77777777" w:rsidR="00B831EE" w:rsidRPr="00F46396" w:rsidRDefault="00B831EE" w:rsidP="00B831EE">
      <w:pPr>
        <w:ind w:left="0" w:firstLine="0"/>
        <w:rPr>
          <w:b/>
          <w:bCs/>
        </w:rPr>
      </w:pPr>
      <w:r w:rsidRPr="00F46396">
        <w:rPr>
          <w:b/>
          <w:bCs/>
        </w:rPr>
        <w:t>Système feed-back :</w:t>
      </w:r>
    </w:p>
    <w:p w14:paraId="35E3EC63" w14:textId="6D46B86B" w:rsidR="00B831EE" w:rsidRDefault="00B831EE" w:rsidP="00A230AA">
      <w:pPr>
        <w:ind w:left="0" w:firstLine="720"/>
      </w:pPr>
      <w:r>
        <w:t xml:space="preserve">L’avis et l'expérience du touriste sont très importants, ils permettent d’améliorer la solution et de la faire évoluer, d’où l’intérêt de rajouter une section Avis ou feed-back dans notre application. </w:t>
      </w:r>
    </w:p>
    <w:p w14:paraId="03F05F5F" w14:textId="77777777" w:rsidR="00B831EE" w:rsidRPr="003158BF" w:rsidRDefault="00B831EE" w:rsidP="00B831EE">
      <w:pPr>
        <w:ind w:left="0" w:firstLine="0"/>
        <w:rPr>
          <w:b/>
          <w:bCs/>
        </w:rPr>
      </w:pPr>
      <w:r w:rsidRPr="003158BF">
        <w:rPr>
          <w:b/>
          <w:bCs/>
        </w:rPr>
        <w:t>Notification :</w:t>
      </w:r>
    </w:p>
    <w:p w14:paraId="378764FA" w14:textId="77777777" w:rsidR="00B831EE" w:rsidRDefault="00B831EE" w:rsidP="00B831EE">
      <w:pPr>
        <w:ind w:left="0" w:firstLine="0"/>
      </w:pPr>
      <w:r>
        <w:tab/>
        <w:t>Nous avons remarqué que la majorité des applications similaires, ne présente pas un système de notifications, permettant au touriste d’être mis à jour de toutes les modifications qu’il y a eu lieu, d’ajout, suppression ou modification.</w:t>
      </w:r>
    </w:p>
    <w:p w14:paraId="3FADBE6B" w14:textId="4A9BF99C" w:rsidR="005304E1" w:rsidRDefault="00B831EE" w:rsidP="00B831EE">
      <w:pPr>
        <w:ind w:left="0" w:firstLine="0"/>
      </w:pPr>
      <w:r>
        <w:tab/>
        <w:t xml:space="preserve">Nous proposons alors un système de </w:t>
      </w:r>
      <w:r w:rsidR="00691061">
        <w:t>notification où</w:t>
      </w:r>
      <w:r>
        <w:t xml:space="preserve"> le touriste sera notifié de toutes les actions effectuées par l’employé du ministère, concernant les points d’intérêts ou circuit, ajout, suppression ou modification dans l’un </w:t>
      </w:r>
      <w:r w:rsidR="007E325E">
        <w:t>des circuits déjà existants</w:t>
      </w:r>
      <w:r>
        <w:t>.</w:t>
      </w:r>
    </w:p>
    <w:p w14:paraId="0CE5F27B" w14:textId="63C5649A" w:rsidR="003D683E" w:rsidRPr="003768AA" w:rsidRDefault="00CD6402" w:rsidP="003768AA">
      <w:pPr>
        <w:pStyle w:val="Heading1"/>
      </w:pPr>
      <w:bookmarkStart w:id="9" w:name="_Toc104068552"/>
      <w:bookmarkStart w:id="10" w:name="_Toc104068673"/>
      <w:bookmarkStart w:id="11" w:name="_Toc104121932"/>
      <w:bookmarkStart w:id="12" w:name="_Toc104121984"/>
      <w:bookmarkStart w:id="13" w:name="_Toc104123509"/>
      <w:r w:rsidRPr="003768AA">
        <w:lastRenderedPageBreak/>
        <w:t>Présentation de L’</w:t>
      </w:r>
      <w:r w:rsidR="005304E1" w:rsidRPr="003768AA">
        <w:t>Architecture</w:t>
      </w:r>
      <w:r w:rsidR="00D25C6E" w:rsidRPr="003768AA">
        <w:t xml:space="preserve"> </w:t>
      </w:r>
      <w:r w:rsidR="005304E1" w:rsidRPr="003768AA">
        <w:t>Générale</w:t>
      </w:r>
      <w:bookmarkEnd w:id="9"/>
      <w:bookmarkEnd w:id="10"/>
      <w:bookmarkEnd w:id="11"/>
      <w:bookmarkEnd w:id="12"/>
      <w:bookmarkEnd w:id="13"/>
    </w:p>
    <w:p w14:paraId="552AF1A7" w14:textId="18BEC11C" w:rsidR="00E4516E" w:rsidRDefault="00E4516E" w:rsidP="00F90AFD">
      <w:pPr>
        <w:pStyle w:val="Heading2"/>
      </w:pPr>
      <w:bookmarkStart w:id="14" w:name="_Toc104068553"/>
      <w:bookmarkStart w:id="15" w:name="_Toc104068674"/>
      <w:bookmarkStart w:id="16" w:name="_Toc104121933"/>
      <w:bookmarkStart w:id="17" w:name="_Toc104121985"/>
      <w:bookmarkStart w:id="18" w:name="_Toc104123510"/>
      <w:r>
        <w:t>Architecture détaillée</w:t>
      </w:r>
      <w:bookmarkEnd w:id="14"/>
      <w:bookmarkEnd w:id="15"/>
      <w:bookmarkEnd w:id="16"/>
      <w:bookmarkEnd w:id="17"/>
      <w:bookmarkEnd w:id="18"/>
    </w:p>
    <w:p w14:paraId="00D912E3" w14:textId="49601CB3" w:rsidR="003D6FD7" w:rsidRPr="003D6FD7" w:rsidRDefault="00637B56" w:rsidP="003D6FD7">
      <w:pPr>
        <w:ind w:left="0" w:firstLine="0"/>
      </w:pPr>
      <w:r>
        <w:rPr>
          <w:noProof/>
        </w:rPr>
        <w:drawing>
          <wp:inline distT="0" distB="0" distL="0" distR="0" wp14:anchorId="0739D8DF" wp14:editId="202F94B9">
            <wp:extent cx="5943600" cy="609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096000"/>
                    </a:xfrm>
                    <a:prstGeom prst="rect">
                      <a:avLst/>
                    </a:prstGeom>
                    <a:noFill/>
                    <a:ln>
                      <a:noFill/>
                    </a:ln>
                  </pic:spPr>
                </pic:pic>
              </a:graphicData>
            </a:graphic>
          </wp:inline>
        </w:drawing>
      </w:r>
    </w:p>
    <w:p w14:paraId="56AC8CDE" w14:textId="05EB5E84" w:rsidR="00E4516E" w:rsidRDefault="00E4516E" w:rsidP="00E4516E">
      <w:pPr>
        <w:pStyle w:val="Heading2"/>
      </w:pPr>
      <w:bookmarkStart w:id="19" w:name="_Toc104068554"/>
      <w:bookmarkStart w:id="20" w:name="_Toc104068675"/>
      <w:bookmarkStart w:id="21" w:name="_Toc104121934"/>
      <w:bookmarkStart w:id="22" w:name="_Toc104121986"/>
      <w:bookmarkStart w:id="23" w:name="_Toc104123511"/>
      <w:r>
        <w:lastRenderedPageBreak/>
        <w:t>Description de l’architecture détaillée</w:t>
      </w:r>
      <w:bookmarkEnd w:id="19"/>
      <w:bookmarkEnd w:id="20"/>
      <w:bookmarkEnd w:id="21"/>
      <w:bookmarkEnd w:id="22"/>
      <w:bookmarkEnd w:id="23"/>
      <w:r>
        <w:t xml:space="preserve"> </w:t>
      </w:r>
    </w:p>
    <w:p w14:paraId="599D64AF" w14:textId="6E3BBB2C" w:rsidR="001F717C" w:rsidRPr="001F717C" w:rsidRDefault="001F717C" w:rsidP="00F15C6F">
      <w:pPr>
        <w:ind w:left="360" w:firstLine="360"/>
      </w:pPr>
      <w:r w:rsidRPr="001F717C">
        <w:t>Notre solution présente trois types d’interfaces (Carte touristique, Circuits et itinéraires, Visite en ligne) où les différents utilisateurs (touriste, employé du ministère et le responsable du lieu) peuvent effectuer leur travail, via le site web seulement pour l’employé du ministère et le responsable du lieu et via le site web et une application mobile pour le touriste, dans ce qui suit nous détaillerons les actions pouvant être prise par chacun de ces utilisateurs.</w:t>
      </w:r>
    </w:p>
    <w:p w14:paraId="062C6AF0" w14:textId="77777777" w:rsidR="001F717C" w:rsidRPr="00274A4D" w:rsidRDefault="001F717C" w:rsidP="00274A4D">
      <w:pPr>
        <w:pStyle w:val="ListParagraph"/>
        <w:numPr>
          <w:ilvl w:val="0"/>
          <w:numId w:val="16"/>
        </w:numPr>
        <w:rPr>
          <w:b/>
          <w:bCs/>
          <w:color w:val="00ECED"/>
        </w:rPr>
      </w:pPr>
      <w:r w:rsidRPr="00274A4D">
        <w:rPr>
          <w:b/>
          <w:bCs/>
          <w:color w:val="00ECED"/>
        </w:rPr>
        <w:t>Touriste :</w:t>
      </w:r>
    </w:p>
    <w:p w14:paraId="700E71F5" w14:textId="012F7459" w:rsidR="001F717C" w:rsidRPr="001F717C" w:rsidRDefault="001F717C" w:rsidP="00FC774E">
      <w:pPr>
        <w:ind w:left="360" w:firstLine="360"/>
      </w:pPr>
      <w:r w:rsidRPr="001F717C">
        <w:t xml:space="preserve">Via le site web et mobile (app.com/Touriste), il pourra éventuellement faire </w:t>
      </w:r>
      <w:r w:rsidR="007D3F08" w:rsidRPr="001F717C">
        <w:t>des visites</w:t>
      </w:r>
      <w:r w:rsidRPr="001F717C">
        <w:t xml:space="preserve"> en ligne consulter le contenu dans l’interface </w:t>
      </w:r>
      <w:r w:rsidRPr="001F717C">
        <w:rPr>
          <w:b/>
          <w:bCs/>
        </w:rPr>
        <w:t>“Visite en ligne”</w:t>
      </w:r>
      <w:r w:rsidRPr="001F717C">
        <w:t xml:space="preserve">, commenter et signaler les problèmes et rechercher et filtrer </w:t>
      </w:r>
      <w:r w:rsidR="00DD2D95" w:rsidRPr="001F717C">
        <w:t>les circuits touristiques</w:t>
      </w:r>
      <w:r w:rsidRPr="001F717C">
        <w:t xml:space="preserve"> selon ses préférences et cela par le biais de l’interface </w:t>
      </w:r>
      <w:r w:rsidRPr="001F717C">
        <w:rPr>
          <w:b/>
          <w:bCs/>
        </w:rPr>
        <w:t xml:space="preserve">“Circuits et itinéraires”, </w:t>
      </w:r>
      <w:r w:rsidRPr="001F717C">
        <w:t xml:space="preserve">en ce qui concerne l’interface </w:t>
      </w:r>
      <w:r w:rsidRPr="001F717C">
        <w:rPr>
          <w:b/>
          <w:bCs/>
        </w:rPr>
        <w:t xml:space="preserve">“Carte Touristique”, </w:t>
      </w:r>
      <w:r w:rsidRPr="001F717C">
        <w:t>il sera capable de commenter et évaluer les cartes et filtrer et consulter les cartes touristiques.</w:t>
      </w:r>
    </w:p>
    <w:p w14:paraId="7536CA33" w14:textId="77777777" w:rsidR="001F717C" w:rsidRPr="00274A4D" w:rsidRDefault="001F717C" w:rsidP="00274A4D">
      <w:pPr>
        <w:pStyle w:val="ListParagraph"/>
        <w:numPr>
          <w:ilvl w:val="0"/>
          <w:numId w:val="16"/>
        </w:numPr>
        <w:rPr>
          <w:b/>
          <w:bCs/>
          <w:color w:val="00ECED"/>
        </w:rPr>
      </w:pPr>
      <w:r w:rsidRPr="00274A4D">
        <w:rPr>
          <w:b/>
          <w:bCs/>
          <w:color w:val="00ECED"/>
        </w:rPr>
        <w:t>Employé du ministère :</w:t>
      </w:r>
    </w:p>
    <w:p w14:paraId="2F3EB2B0" w14:textId="5755C815" w:rsidR="001F717C" w:rsidRDefault="001F717C" w:rsidP="004E490A">
      <w:pPr>
        <w:ind w:left="360" w:firstLine="360"/>
      </w:pPr>
      <w:r w:rsidRPr="001F717C">
        <w:t xml:space="preserve">Via le site web (app.com/EmployeControlPannel) et dans l’interface </w:t>
      </w:r>
      <w:r w:rsidRPr="001F717C">
        <w:rPr>
          <w:b/>
          <w:bCs/>
        </w:rPr>
        <w:t>“Carte Touristique”</w:t>
      </w:r>
      <w:r w:rsidRPr="001F717C">
        <w:t xml:space="preserve">, il est possible de créer des cartes touristiques et de modérer les commentaires. De plus, il aura aussi accès à l’interface </w:t>
      </w:r>
      <w:r w:rsidRPr="001F717C">
        <w:rPr>
          <w:b/>
          <w:bCs/>
        </w:rPr>
        <w:t xml:space="preserve">“Circuits et itinéraires”, </w:t>
      </w:r>
      <w:r w:rsidRPr="001F717C">
        <w:t>et cette fois-ci afin de créer des circuits touristiques de manière manuelle et automatique grâce à des critères et une génération automatique et aussi de traiter les problèmes signalés et les commentaires des touristes.</w:t>
      </w:r>
    </w:p>
    <w:p w14:paraId="6EA93981" w14:textId="77777777" w:rsidR="00F15C6F" w:rsidRPr="001F717C" w:rsidRDefault="00F15C6F" w:rsidP="00F15C6F"/>
    <w:p w14:paraId="64783D67" w14:textId="77777777" w:rsidR="00274A4D" w:rsidRDefault="00274A4D" w:rsidP="00274A4D">
      <w:pPr>
        <w:ind w:left="720" w:firstLine="0"/>
        <w:rPr>
          <w:b/>
          <w:bCs/>
          <w:color w:val="00ECED"/>
        </w:rPr>
      </w:pPr>
    </w:p>
    <w:p w14:paraId="1359D29F" w14:textId="4056FEC2" w:rsidR="001F717C" w:rsidRPr="00274A4D" w:rsidRDefault="001F717C" w:rsidP="00274A4D">
      <w:pPr>
        <w:pStyle w:val="ListParagraph"/>
        <w:numPr>
          <w:ilvl w:val="0"/>
          <w:numId w:val="16"/>
        </w:numPr>
        <w:rPr>
          <w:b/>
          <w:bCs/>
          <w:color w:val="00ECED"/>
        </w:rPr>
      </w:pPr>
      <w:r w:rsidRPr="00274A4D">
        <w:rPr>
          <w:b/>
          <w:bCs/>
          <w:color w:val="00ECED"/>
        </w:rPr>
        <w:lastRenderedPageBreak/>
        <w:t>Responsable du lieu :</w:t>
      </w:r>
    </w:p>
    <w:p w14:paraId="77F1D894" w14:textId="77777777" w:rsidR="001F717C" w:rsidRPr="001F717C" w:rsidRDefault="001F717C" w:rsidP="004B3B3E">
      <w:pPr>
        <w:ind w:left="360" w:firstLine="360"/>
      </w:pPr>
      <w:r w:rsidRPr="001F717C">
        <w:t xml:space="preserve">Via le site web (app.com/ResponsableControlPannel), Il lui est possible de créer des collections et ajouter du contenu concernant les lieux touristiques, et cela dans l’interface </w:t>
      </w:r>
      <w:r w:rsidRPr="001F717C">
        <w:rPr>
          <w:b/>
          <w:bCs/>
        </w:rPr>
        <w:t>“Visite en ligne”.</w:t>
      </w:r>
    </w:p>
    <w:p w14:paraId="3195B0F1" w14:textId="77777777" w:rsidR="003D6FD7" w:rsidRPr="003D6FD7" w:rsidRDefault="003D6FD7" w:rsidP="003D6FD7"/>
    <w:p w14:paraId="54AA5BB8" w14:textId="1B5FC02E" w:rsidR="00F35252" w:rsidRDefault="00F35252" w:rsidP="002C7D46">
      <w:pPr>
        <w:ind w:left="720" w:firstLine="0"/>
      </w:pPr>
    </w:p>
    <w:sectPr w:rsidR="00F35252">
      <w:footerReference w:type="defaul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20C84" w14:textId="77777777" w:rsidR="00D86F11" w:rsidRDefault="00D86F11">
      <w:pPr>
        <w:spacing w:before="0" w:after="0" w:line="240" w:lineRule="auto"/>
      </w:pPr>
      <w:r>
        <w:separator/>
      </w:r>
    </w:p>
  </w:endnote>
  <w:endnote w:type="continuationSeparator" w:id="0">
    <w:p w14:paraId="7B4DD8A6" w14:textId="77777777" w:rsidR="00D86F11" w:rsidRDefault="00D86F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Poppins">
    <w:altName w:val="Poppins"/>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130A" w14:textId="77777777" w:rsidR="007C6335" w:rsidRDefault="009A20D5">
    <w:pPr>
      <w:jc w:val="right"/>
    </w:pPr>
    <w:r>
      <w:fldChar w:fldCharType="begin"/>
    </w:r>
    <w:r>
      <w:instrText>PAGE</w:instrText>
    </w:r>
    <w:r>
      <w:fldChar w:fldCharType="separate"/>
    </w:r>
    <w:r w:rsidR="00A9624B">
      <w:rPr>
        <w:noProof/>
      </w:rPr>
      <w:t>2</w:t>
    </w:r>
    <w:r>
      <w:fldChar w:fldCharType="end"/>
    </w:r>
  </w:p>
  <w:p w14:paraId="08895B73" w14:textId="77777777" w:rsidR="007C6335" w:rsidRDefault="007C6335">
    <w:pPr>
      <w:widowControl w:val="0"/>
      <w:pBdr>
        <w:top w:val="nil"/>
        <w:left w:val="nil"/>
        <w:bottom w:val="nil"/>
        <w:right w:val="nil"/>
        <w:between w:val="nil"/>
      </w:pBdr>
      <w:spacing w:before="0" w:after="0" w:line="276"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D6984" w14:textId="77777777" w:rsidR="007C6335" w:rsidRDefault="007C63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B9E19" w14:textId="77777777" w:rsidR="00D86F11" w:rsidRDefault="00D86F11">
      <w:pPr>
        <w:spacing w:before="0" w:after="0" w:line="240" w:lineRule="auto"/>
      </w:pPr>
      <w:r>
        <w:separator/>
      </w:r>
    </w:p>
  </w:footnote>
  <w:footnote w:type="continuationSeparator" w:id="0">
    <w:p w14:paraId="749C500B" w14:textId="77777777" w:rsidR="00D86F11" w:rsidRDefault="00D86F1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7CA"/>
    <w:multiLevelType w:val="multilevel"/>
    <w:tmpl w:val="539E4D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B2EFA"/>
    <w:multiLevelType w:val="multilevel"/>
    <w:tmpl w:val="DF321F26"/>
    <w:lvl w:ilvl="0">
      <w:start w:val="1"/>
      <w:numFmt w:val="decimal"/>
      <w:lvlText w:val="%1."/>
      <w:lvlJc w:val="left"/>
      <w:pPr>
        <w:ind w:left="720" w:hanging="360"/>
      </w:pPr>
      <w:rPr>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529358A"/>
    <w:multiLevelType w:val="multilevel"/>
    <w:tmpl w:val="633EC1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42C34"/>
    <w:multiLevelType w:val="multilevel"/>
    <w:tmpl w:val="0E4E04F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671330"/>
    <w:multiLevelType w:val="hybridMultilevel"/>
    <w:tmpl w:val="1D2A1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673091"/>
    <w:multiLevelType w:val="multilevel"/>
    <w:tmpl w:val="EEA849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CF857A5"/>
    <w:multiLevelType w:val="hybridMultilevel"/>
    <w:tmpl w:val="0B82EA98"/>
    <w:lvl w:ilvl="0" w:tplc="9208B366">
      <w:start w:val="1"/>
      <w:numFmt w:val="decimal"/>
      <w:pStyle w:val="Heading1"/>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04B5936"/>
    <w:multiLevelType w:val="hybridMultilevel"/>
    <w:tmpl w:val="847E3F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3C0194"/>
    <w:multiLevelType w:val="multilevel"/>
    <w:tmpl w:val="540C9FFC"/>
    <w:lvl w:ilvl="0">
      <w:start w:val="1"/>
      <w:numFmt w:val="bullet"/>
      <w:lvlText w:val=""/>
      <w:lvlJc w:val="left"/>
      <w:pPr>
        <w:tabs>
          <w:tab w:val="num" w:pos="-3600"/>
        </w:tabs>
        <w:ind w:left="-3600" w:hanging="360"/>
      </w:pPr>
      <w:rPr>
        <w:rFonts w:ascii="Symbol" w:hAnsi="Symbol" w:hint="default"/>
        <w:sz w:val="20"/>
      </w:rPr>
    </w:lvl>
    <w:lvl w:ilvl="1" w:tentative="1">
      <w:numFmt w:val="bullet"/>
      <w:lvlText w:val="o"/>
      <w:lvlJc w:val="left"/>
      <w:pPr>
        <w:tabs>
          <w:tab w:val="num" w:pos="-2880"/>
        </w:tabs>
        <w:ind w:left="-288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1440"/>
        </w:tabs>
        <w:ind w:left="-1440" w:hanging="360"/>
      </w:pPr>
      <w:rPr>
        <w:rFonts w:ascii="Wingdings" w:hAnsi="Wingdings" w:hint="default"/>
        <w:sz w:val="20"/>
      </w:rPr>
    </w:lvl>
    <w:lvl w:ilvl="4" w:tentative="1">
      <w:numFmt w:val="bullet"/>
      <w:lvlText w:val=""/>
      <w:lvlJc w:val="left"/>
      <w:pPr>
        <w:tabs>
          <w:tab w:val="num" w:pos="-720"/>
        </w:tabs>
        <w:ind w:left="-720" w:hanging="360"/>
      </w:pPr>
      <w:rPr>
        <w:rFonts w:ascii="Wingdings" w:hAnsi="Wingdings" w:hint="default"/>
        <w:sz w:val="20"/>
      </w:rPr>
    </w:lvl>
    <w:lvl w:ilvl="5" w:tentative="1">
      <w:numFmt w:val="bullet"/>
      <w:lvlText w:val=""/>
      <w:lvlJc w:val="left"/>
      <w:pPr>
        <w:tabs>
          <w:tab w:val="num" w:pos="0"/>
        </w:tabs>
        <w:ind w:left="0" w:hanging="360"/>
      </w:pPr>
      <w:rPr>
        <w:rFonts w:ascii="Wingdings" w:hAnsi="Wingdings" w:hint="default"/>
        <w:sz w:val="20"/>
      </w:rPr>
    </w:lvl>
    <w:lvl w:ilvl="6" w:tentative="1">
      <w:numFmt w:val="bullet"/>
      <w:lvlText w:val=""/>
      <w:lvlJc w:val="left"/>
      <w:pPr>
        <w:tabs>
          <w:tab w:val="num" w:pos="720"/>
        </w:tabs>
        <w:ind w:left="720" w:hanging="360"/>
      </w:pPr>
      <w:rPr>
        <w:rFonts w:ascii="Wingdings" w:hAnsi="Wingdings" w:hint="default"/>
        <w:sz w:val="20"/>
      </w:rPr>
    </w:lvl>
    <w:lvl w:ilvl="7" w:tentative="1">
      <w:numFmt w:val="bullet"/>
      <w:lvlText w:val=""/>
      <w:lvlJc w:val="left"/>
      <w:pPr>
        <w:tabs>
          <w:tab w:val="num" w:pos="1440"/>
        </w:tabs>
        <w:ind w:left="1440" w:hanging="360"/>
      </w:pPr>
      <w:rPr>
        <w:rFonts w:ascii="Wingdings" w:hAnsi="Wingdings" w:hint="default"/>
        <w:sz w:val="20"/>
      </w:rPr>
    </w:lvl>
    <w:lvl w:ilvl="8" w:tentative="1">
      <w:numFmt w:val="bullet"/>
      <w:lvlText w:val=""/>
      <w:lvlJc w:val="left"/>
      <w:pPr>
        <w:tabs>
          <w:tab w:val="num" w:pos="2160"/>
        </w:tabs>
        <w:ind w:left="2160" w:hanging="360"/>
      </w:pPr>
      <w:rPr>
        <w:rFonts w:ascii="Wingdings" w:hAnsi="Wingdings" w:hint="default"/>
        <w:sz w:val="20"/>
      </w:rPr>
    </w:lvl>
  </w:abstractNum>
  <w:abstractNum w:abstractNumId="9" w15:restartNumberingAfterBreak="0">
    <w:nsid w:val="3AB736F3"/>
    <w:multiLevelType w:val="multilevel"/>
    <w:tmpl w:val="6824BA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2BF553A"/>
    <w:multiLevelType w:val="multilevel"/>
    <w:tmpl w:val="D09C95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52D0F"/>
    <w:multiLevelType w:val="multilevel"/>
    <w:tmpl w:val="96BC4A3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E5141EC"/>
    <w:multiLevelType w:val="hybridMultilevel"/>
    <w:tmpl w:val="5E0A0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3B65F2"/>
    <w:multiLevelType w:val="hybridMultilevel"/>
    <w:tmpl w:val="6B868BB0"/>
    <w:lvl w:ilvl="0" w:tplc="0409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79B122C"/>
    <w:multiLevelType w:val="multilevel"/>
    <w:tmpl w:val="913089BA"/>
    <w:lvl w:ilvl="0">
      <w:start w:val="1"/>
      <w:numFmt w:val="decimal"/>
      <w:lvlText w:val="%1."/>
      <w:lvlJc w:val="left"/>
      <w:pPr>
        <w:ind w:left="720" w:hanging="360"/>
      </w:pPr>
      <w:rPr>
        <w:u w:val="none"/>
      </w:rPr>
    </w:lvl>
    <w:lvl w:ilvl="1">
      <w:start w:val="1"/>
      <w:numFmt w:val="upperRoman"/>
      <w:pStyle w:val="Heading2"/>
      <w:lvlText w:val="%2."/>
      <w:lvlJc w:val="right"/>
      <w:pPr>
        <w:ind w:left="1440" w:hanging="360"/>
      </w:p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86E3D1A"/>
    <w:multiLevelType w:val="multilevel"/>
    <w:tmpl w:val="9D8C76B6"/>
    <w:lvl w:ilvl="0">
      <w:start w:val="1"/>
      <w:numFmt w:val="decimal"/>
      <w:lvlText w:val="%1."/>
      <w:lvlJc w:val="left"/>
      <w:pPr>
        <w:ind w:left="720" w:hanging="360"/>
      </w:pPr>
      <w:rPr>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0253A6C"/>
    <w:multiLevelType w:val="hybridMultilevel"/>
    <w:tmpl w:val="1954E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20B638A"/>
    <w:multiLevelType w:val="multilevel"/>
    <w:tmpl w:val="CADCDA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60D17AB"/>
    <w:multiLevelType w:val="multilevel"/>
    <w:tmpl w:val="52C6EE5A"/>
    <w:lvl w:ilvl="0">
      <w:start w:val="1"/>
      <w:numFmt w:val="bullet"/>
      <w:lvlText w:val="●"/>
      <w:lvlJc w:val="left"/>
      <w:pPr>
        <w:ind w:left="1440" w:hanging="360"/>
      </w:pPr>
      <w:rPr>
        <w:color w:val="FFFFFF"/>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7AF9662F"/>
    <w:multiLevelType w:val="hybridMultilevel"/>
    <w:tmpl w:val="4F560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F292BB4"/>
    <w:multiLevelType w:val="multilevel"/>
    <w:tmpl w:val="B87E6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60991586">
    <w:abstractNumId w:val="1"/>
  </w:num>
  <w:num w:numId="2" w16cid:durableId="199755703">
    <w:abstractNumId w:val="3"/>
  </w:num>
  <w:num w:numId="3" w16cid:durableId="256527747">
    <w:abstractNumId w:val="14"/>
  </w:num>
  <w:num w:numId="4" w16cid:durableId="1826626238">
    <w:abstractNumId w:val="20"/>
  </w:num>
  <w:num w:numId="5" w16cid:durableId="595329153">
    <w:abstractNumId w:val="11"/>
  </w:num>
  <w:num w:numId="6" w16cid:durableId="531651546">
    <w:abstractNumId w:val="15"/>
  </w:num>
  <w:num w:numId="7" w16cid:durableId="1432701254">
    <w:abstractNumId w:val="18"/>
  </w:num>
  <w:num w:numId="8" w16cid:durableId="30151550">
    <w:abstractNumId w:val="8"/>
  </w:num>
  <w:num w:numId="9" w16cid:durableId="777455822">
    <w:abstractNumId w:val="0"/>
  </w:num>
  <w:num w:numId="10" w16cid:durableId="547449836">
    <w:abstractNumId w:val="10"/>
  </w:num>
  <w:num w:numId="11" w16cid:durableId="870413824">
    <w:abstractNumId w:val="2"/>
  </w:num>
  <w:num w:numId="12" w16cid:durableId="296111833">
    <w:abstractNumId w:val="9"/>
  </w:num>
  <w:num w:numId="13" w16cid:durableId="647784922">
    <w:abstractNumId w:val="17"/>
  </w:num>
  <w:num w:numId="14" w16cid:durableId="682587654">
    <w:abstractNumId w:val="5"/>
  </w:num>
  <w:num w:numId="15" w16cid:durableId="1131283532">
    <w:abstractNumId w:val="19"/>
  </w:num>
  <w:num w:numId="16" w16cid:durableId="1807620279">
    <w:abstractNumId w:val="13"/>
  </w:num>
  <w:num w:numId="17" w16cid:durableId="73477467">
    <w:abstractNumId w:val="6"/>
  </w:num>
  <w:num w:numId="18" w16cid:durableId="1341009784">
    <w:abstractNumId w:val="12"/>
  </w:num>
  <w:num w:numId="19" w16cid:durableId="1677537333">
    <w:abstractNumId w:val="4"/>
  </w:num>
  <w:num w:numId="20" w16cid:durableId="1585140950">
    <w:abstractNumId w:val="16"/>
  </w:num>
  <w:num w:numId="21" w16cid:durableId="9439962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335"/>
    <w:rsid w:val="000144EE"/>
    <w:rsid w:val="00030735"/>
    <w:rsid w:val="000468CA"/>
    <w:rsid w:val="00047346"/>
    <w:rsid w:val="0008725D"/>
    <w:rsid w:val="00095797"/>
    <w:rsid w:val="000962F6"/>
    <w:rsid w:val="000D5C95"/>
    <w:rsid w:val="001378B3"/>
    <w:rsid w:val="00173534"/>
    <w:rsid w:val="00195A5C"/>
    <w:rsid w:val="001979E0"/>
    <w:rsid w:val="001A6C96"/>
    <w:rsid w:val="001C7B4C"/>
    <w:rsid w:val="001F0A61"/>
    <w:rsid w:val="001F6C36"/>
    <w:rsid w:val="001F717C"/>
    <w:rsid w:val="00210E1C"/>
    <w:rsid w:val="00213E61"/>
    <w:rsid w:val="00220607"/>
    <w:rsid w:val="00240FA1"/>
    <w:rsid w:val="002413F9"/>
    <w:rsid w:val="00274A4D"/>
    <w:rsid w:val="002869C5"/>
    <w:rsid w:val="002C7D46"/>
    <w:rsid w:val="002D3C75"/>
    <w:rsid w:val="002D6E35"/>
    <w:rsid w:val="002F65DE"/>
    <w:rsid w:val="002F7DE6"/>
    <w:rsid w:val="0030082B"/>
    <w:rsid w:val="0030617C"/>
    <w:rsid w:val="003158BF"/>
    <w:rsid w:val="00331741"/>
    <w:rsid w:val="00335744"/>
    <w:rsid w:val="00347BA0"/>
    <w:rsid w:val="00366DC9"/>
    <w:rsid w:val="003768AA"/>
    <w:rsid w:val="003835A6"/>
    <w:rsid w:val="00392F6A"/>
    <w:rsid w:val="003B7751"/>
    <w:rsid w:val="003D683E"/>
    <w:rsid w:val="003D6FD7"/>
    <w:rsid w:val="003F20D2"/>
    <w:rsid w:val="003F63F5"/>
    <w:rsid w:val="004116B8"/>
    <w:rsid w:val="00417620"/>
    <w:rsid w:val="0043469A"/>
    <w:rsid w:val="00446963"/>
    <w:rsid w:val="00473B08"/>
    <w:rsid w:val="004A7E0B"/>
    <w:rsid w:val="004B3B3E"/>
    <w:rsid w:val="004B509D"/>
    <w:rsid w:val="004D1702"/>
    <w:rsid w:val="004D6326"/>
    <w:rsid w:val="004E490A"/>
    <w:rsid w:val="00507A1B"/>
    <w:rsid w:val="005304E1"/>
    <w:rsid w:val="00541BEA"/>
    <w:rsid w:val="00544C78"/>
    <w:rsid w:val="00562763"/>
    <w:rsid w:val="00587B0E"/>
    <w:rsid w:val="005A3909"/>
    <w:rsid w:val="005B49D7"/>
    <w:rsid w:val="005C7C87"/>
    <w:rsid w:val="006077E3"/>
    <w:rsid w:val="006123E9"/>
    <w:rsid w:val="00617F1A"/>
    <w:rsid w:val="00637B56"/>
    <w:rsid w:val="006548BC"/>
    <w:rsid w:val="00691061"/>
    <w:rsid w:val="00694C7E"/>
    <w:rsid w:val="006A238C"/>
    <w:rsid w:val="006B1FE0"/>
    <w:rsid w:val="006B54B8"/>
    <w:rsid w:val="006C242E"/>
    <w:rsid w:val="006C2540"/>
    <w:rsid w:val="0070509F"/>
    <w:rsid w:val="007166AC"/>
    <w:rsid w:val="00761BDA"/>
    <w:rsid w:val="00792823"/>
    <w:rsid w:val="007C6335"/>
    <w:rsid w:val="007D3F08"/>
    <w:rsid w:val="007E325E"/>
    <w:rsid w:val="0082165F"/>
    <w:rsid w:val="00830FA9"/>
    <w:rsid w:val="0085358D"/>
    <w:rsid w:val="00855A9D"/>
    <w:rsid w:val="00863120"/>
    <w:rsid w:val="008A7FFE"/>
    <w:rsid w:val="008C66ED"/>
    <w:rsid w:val="00900CE7"/>
    <w:rsid w:val="0090478E"/>
    <w:rsid w:val="009073A5"/>
    <w:rsid w:val="0092209E"/>
    <w:rsid w:val="00950699"/>
    <w:rsid w:val="009A20D5"/>
    <w:rsid w:val="009A469A"/>
    <w:rsid w:val="009A5E72"/>
    <w:rsid w:val="009A7C3E"/>
    <w:rsid w:val="009D2E53"/>
    <w:rsid w:val="009D3A8C"/>
    <w:rsid w:val="00A230AA"/>
    <w:rsid w:val="00A2710C"/>
    <w:rsid w:val="00A30BE2"/>
    <w:rsid w:val="00A31333"/>
    <w:rsid w:val="00A36CFB"/>
    <w:rsid w:val="00A50FB9"/>
    <w:rsid w:val="00A559CF"/>
    <w:rsid w:val="00A6208F"/>
    <w:rsid w:val="00A852F1"/>
    <w:rsid w:val="00A9624B"/>
    <w:rsid w:val="00AB2E5A"/>
    <w:rsid w:val="00B020EC"/>
    <w:rsid w:val="00B04D8A"/>
    <w:rsid w:val="00B05657"/>
    <w:rsid w:val="00B16502"/>
    <w:rsid w:val="00B70BC4"/>
    <w:rsid w:val="00B8203C"/>
    <w:rsid w:val="00B831EE"/>
    <w:rsid w:val="00B83FCB"/>
    <w:rsid w:val="00BD052B"/>
    <w:rsid w:val="00BD6EFF"/>
    <w:rsid w:val="00C00A71"/>
    <w:rsid w:val="00C1704F"/>
    <w:rsid w:val="00C715B4"/>
    <w:rsid w:val="00CA11FC"/>
    <w:rsid w:val="00CA2D17"/>
    <w:rsid w:val="00CB7DDF"/>
    <w:rsid w:val="00CD6402"/>
    <w:rsid w:val="00D017E3"/>
    <w:rsid w:val="00D05541"/>
    <w:rsid w:val="00D25C6E"/>
    <w:rsid w:val="00D6477C"/>
    <w:rsid w:val="00D736D5"/>
    <w:rsid w:val="00D86F11"/>
    <w:rsid w:val="00DA5692"/>
    <w:rsid w:val="00DB493A"/>
    <w:rsid w:val="00DC0C24"/>
    <w:rsid w:val="00DC686C"/>
    <w:rsid w:val="00DD2D95"/>
    <w:rsid w:val="00E12B21"/>
    <w:rsid w:val="00E16E86"/>
    <w:rsid w:val="00E4516E"/>
    <w:rsid w:val="00E5107A"/>
    <w:rsid w:val="00E95F3F"/>
    <w:rsid w:val="00EB66C6"/>
    <w:rsid w:val="00EC6901"/>
    <w:rsid w:val="00ED1F58"/>
    <w:rsid w:val="00EE26B4"/>
    <w:rsid w:val="00EF65AE"/>
    <w:rsid w:val="00F15C6F"/>
    <w:rsid w:val="00F35252"/>
    <w:rsid w:val="00F46396"/>
    <w:rsid w:val="00F473A7"/>
    <w:rsid w:val="00F7717F"/>
    <w:rsid w:val="00F90AFD"/>
    <w:rsid w:val="00FC774E"/>
    <w:rsid w:val="00FF351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DBAC"/>
  <w15:docId w15:val="{412C4E08-B37F-459C-9033-0C44EE54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color w:val="FFFFFF"/>
        <w:sz w:val="24"/>
        <w:szCs w:val="24"/>
        <w:lang w:val="fr-FR" w:eastAsia="fr-FR" w:bidi="ar-SA"/>
      </w:rPr>
    </w:rPrDefault>
    <w:pPrDefault>
      <w:pPr>
        <w:spacing w:before="240" w:after="200" w:line="259"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E89"/>
  </w:style>
  <w:style w:type="paragraph" w:styleId="Heading1">
    <w:name w:val="heading 1"/>
    <w:basedOn w:val="Normal"/>
    <w:next w:val="Normal"/>
    <w:link w:val="Heading1Char"/>
    <w:uiPriority w:val="9"/>
    <w:qFormat/>
    <w:rsid w:val="003768AA"/>
    <w:pPr>
      <w:keepNext/>
      <w:keepLines/>
      <w:numPr>
        <w:numId w:val="17"/>
      </w:numPr>
      <w:spacing w:before="480" w:after="120"/>
      <w:outlineLvl w:val="0"/>
    </w:pPr>
    <w:rPr>
      <w:b/>
      <w:color w:val="00ECED"/>
      <w:sz w:val="48"/>
      <w:szCs w:val="48"/>
    </w:rPr>
  </w:style>
  <w:style w:type="paragraph" w:styleId="Heading2">
    <w:name w:val="heading 2"/>
    <w:basedOn w:val="Normal"/>
    <w:next w:val="Normal"/>
    <w:link w:val="Heading2Char"/>
    <w:uiPriority w:val="9"/>
    <w:unhideWhenUsed/>
    <w:qFormat/>
    <w:rsid w:val="00F90AFD"/>
    <w:pPr>
      <w:keepNext/>
      <w:keepLines/>
      <w:numPr>
        <w:ilvl w:val="1"/>
        <w:numId w:val="3"/>
      </w:numPr>
      <w:spacing w:before="360" w:after="80"/>
      <w:outlineLvl w:val="1"/>
    </w:pPr>
    <w:rPr>
      <w:b/>
      <w:color w:val="00ECED"/>
      <w:sz w:val="36"/>
      <w:szCs w:val="36"/>
    </w:rPr>
  </w:style>
  <w:style w:type="paragraph" w:styleId="Heading3">
    <w:name w:val="heading 3"/>
    <w:basedOn w:val="Heading2"/>
    <w:next w:val="Normal"/>
    <w:link w:val="Heading3Char"/>
    <w:uiPriority w:val="9"/>
    <w:unhideWhenUsed/>
    <w:qFormat/>
    <w:rsid w:val="00F90AFD"/>
    <w:pPr>
      <w:numPr>
        <w:ilvl w:val="2"/>
      </w:numPr>
      <w:outlineLvl w:val="2"/>
    </w:pPr>
  </w:style>
  <w:style w:type="paragraph" w:styleId="Heading4">
    <w:name w:val="heading 4"/>
    <w:basedOn w:val="Normal"/>
    <w:next w:val="Normal"/>
    <w:uiPriority w:val="9"/>
    <w:semiHidden/>
    <w:unhideWhenUsed/>
    <w:qFormat/>
    <w:pPr>
      <w:keepNext/>
      <w:keepLines/>
      <w:spacing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04E89"/>
    <w:pPr>
      <w:ind w:left="720"/>
      <w:contextualSpacing/>
    </w:pPr>
  </w:style>
  <w:style w:type="character" w:customStyle="1" w:styleId="hgkelc">
    <w:name w:val="hgkelc"/>
    <w:basedOn w:val="DefaultParagraphFont"/>
    <w:rsid w:val="002D203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3768AA"/>
    <w:rPr>
      <w:b/>
      <w:color w:val="00ECED"/>
      <w:sz w:val="48"/>
      <w:szCs w:val="48"/>
    </w:rPr>
  </w:style>
  <w:style w:type="character" w:customStyle="1" w:styleId="Heading3Char">
    <w:name w:val="Heading 3 Char"/>
    <w:basedOn w:val="DefaultParagraphFont"/>
    <w:link w:val="Heading3"/>
    <w:uiPriority w:val="9"/>
    <w:rsid w:val="00F90AFD"/>
    <w:rPr>
      <w:b/>
      <w:color w:val="00ECED"/>
      <w:sz w:val="36"/>
      <w:szCs w:val="36"/>
    </w:rPr>
  </w:style>
  <w:style w:type="table" w:styleId="TableGridLight">
    <w:name w:val="Grid Table Light"/>
    <w:basedOn w:val="TableNormal"/>
    <w:uiPriority w:val="40"/>
    <w:rsid w:val="008E135A"/>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style>
  <w:style w:type="table" w:styleId="TableGrid">
    <w:name w:val="Table Grid"/>
    <w:basedOn w:val="TableNormal"/>
    <w:uiPriority w:val="39"/>
    <w:rsid w:val="008E1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90AFD"/>
    <w:pPr>
      <w:tabs>
        <w:tab w:val="right" w:leader="dot" w:pos="9350"/>
      </w:tabs>
      <w:spacing w:after="100"/>
      <w:ind w:left="1080"/>
    </w:pPr>
  </w:style>
  <w:style w:type="paragraph" w:styleId="TOC3">
    <w:name w:val="toc 3"/>
    <w:basedOn w:val="Normal"/>
    <w:next w:val="Normal"/>
    <w:autoRedefine/>
    <w:uiPriority w:val="39"/>
    <w:unhideWhenUsed/>
    <w:rsid w:val="00F90AFD"/>
    <w:pPr>
      <w:tabs>
        <w:tab w:val="right" w:leader="dot" w:pos="9350"/>
      </w:tabs>
      <w:spacing w:after="100"/>
      <w:ind w:left="1800"/>
    </w:pPr>
  </w:style>
  <w:style w:type="paragraph" w:styleId="TOC4">
    <w:name w:val="toc 4"/>
    <w:basedOn w:val="Normal"/>
    <w:next w:val="Normal"/>
    <w:autoRedefine/>
    <w:uiPriority w:val="39"/>
    <w:unhideWhenUsed/>
    <w:rsid w:val="00341FEE"/>
    <w:pPr>
      <w:spacing w:after="100"/>
      <w:ind w:left="660"/>
    </w:pPr>
  </w:style>
  <w:style w:type="character" w:styleId="Hyperlink">
    <w:name w:val="Hyperlink"/>
    <w:basedOn w:val="DefaultParagraphFont"/>
    <w:uiPriority w:val="99"/>
    <w:unhideWhenUsed/>
    <w:rsid w:val="00341FEE"/>
    <w:rPr>
      <w:color w:val="0563C1" w:themeColor="hyperlink"/>
      <w:u w:val="single"/>
    </w:r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F90AFD"/>
    <w:rPr>
      <w:b/>
      <w:color w:val="00ECED"/>
      <w:sz w:val="36"/>
      <w:szCs w:val="36"/>
    </w:rPr>
  </w:style>
  <w:style w:type="paragraph" w:styleId="NormalWeb">
    <w:name w:val="Normal (Web)"/>
    <w:basedOn w:val="Normal"/>
    <w:uiPriority w:val="99"/>
    <w:unhideWhenUsed/>
    <w:rsid w:val="006077E3"/>
    <w:pPr>
      <w:spacing w:before="100" w:beforeAutospacing="1" w:after="100" w:afterAutospacing="1" w:line="240" w:lineRule="auto"/>
      <w:ind w:left="0" w:firstLine="0"/>
    </w:pPr>
    <w:rPr>
      <w:rFonts w:ascii="Times New Roman" w:eastAsia="Times New Roman" w:hAnsi="Times New Roman" w:cs="Times New Roman"/>
      <w:color w:val="auto"/>
    </w:rPr>
  </w:style>
  <w:style w:type="character" w:customStyle="1" w:styleId="apple-tab-span">
    <w:name w:val="apple-tab-span"/>
    <w:basedOn w:val="DefaultParagraphFont"/>
    <w:rsid w:val="006077E3"/>
  </w:style>
  <w:style w:type="paragraph" w:styleId="NoSpacing">
    <w:name w:val="No Spacing"/>
    <w:uiPriority w:val="1"/>
    <w:qFormat/>
    <w:rsid w:val="001F717C"/>
    <w:pPr>
      <w:spacing w:before="0" w:after="0" w:line="240" w:lineRule="auto"/>
    </w:pPr>
  </w:style>
  <w:style w:type="paragraph" w:styleId="TOC2">
    <w:name w:val="toc 2"/>
    <w:basedOn w:val="Normal"/>
    <w:next w:val="Normal"/>
    <w:autoRedefine/>
    <w:uiPriority w:val="39"/>
    <w:unhideWhenUsed/>
    <w:rsid w:val="00F90AFD"/>
    <w:pPr>
      <w:tabs>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3459">
      <w:bodyDiv w:val="1"/>
      <w:marLeft w:val="0"/>
      <w:marRight w:val="0"/>
      <w:marTop w:val="0"/>
      <w:marBottom w:val="0"/>
      <w:divBdr>
        <w:top w:val="none" w:sz="0" w:space="0" w:color="auto"/>
        <w:left w:val="none" w:sz="0" w:space="0" w:color="auto"/>
        <w:bottom w:val="none" w:sz="0" w:space="0" w:color="auto"/>
        <w:right w:val="none" w:sz="0" w:space="0" w:color="auto"/>
      </w:divBdr>
    </w:div>
    <w:div w:id="404106600">
      <w:bodyDiv w:val="1"/>
      <w:marLeft w:val="0"/>
      <w:marRight w:val="0"/>
      <w:marTop w:val="0"/>
      <w:marBottom w:val="0"/>
      <w:divBdr>
        <w:top w:val="none" w:sz="0" w:space="0" w:color="auto"/>
        <w:left w:val="none" w:sz="0" w:space="0" w:color="auto"/>
        <w:bottom w:val="none" w:sz="0" w:space="0" w:color="auto"/>
        <w:right w:val="none" w:sz="0" w:space="0" w:color="auto"/>
      </w:divBdr>
    </w:div>
    <w:div w:id="482940013">
      <w:bodyDiv w:val="1"/>
      <w:marLeft w:val="0"/>
      <w:marRight w:val="0"/>
      <w:marTop w:val="0"/>
      <w:marBottom w:val="0"/>
      <w:divBdr>
        <w:top w:val="none" w:sz="0" w:space="0" w:color="auto"/>
        <w:left w:val="none" w:sz="0" w:space="0" w:color="auto"/>
        <w:bottom w:val="none" w:sz="0" w:space="0" w:color="auto"/>
        <w:right w:val="none" w:sz="0" w:space="0" w:color="auto"/>
      </w:divBdr>
    </w:div>
    <w:div w:id="611597529">
      <w:bodyDiv w:val="1"/>
      <w:marLeft w:val="0"/>
      <w:marRight w:val="0"/>
      <w:marTop w:val="0"/>
      <w:marBottom w:val="0"/>
      <w:divBdr>
        <w:top w:val="none" w:sz="0" w:space="0" w:color="auto"/>
        <w:left w:val="none" w:sz="0" w:space="0" w:color="auto"/>
        <w:bottom w:val="none" w:sz="0" w:space="0" w:color="auto"/>
        <w:right w:val="none" w:sz="0" w:space="0" w:color="auto"/>
      </w:divBdr>
    </w:div>
    <w:div w:id="792403784">
      <w:bodyDiv w:val="1"/>
      <w:marLeft w:val="0"/>
      <w:marRight w:val="0"/>
      <w:marTop w:val="0"/>
      <w:marBottom w:val="0"/>
      <w:divBdr>
        <w:top w:val="none" w:sz="0" w:space="0" w:color="auto"/>
        <w:left w:val="none" w:sz="0" w:space="0" w:color="auto"/>
        <w:bottom w:val="none" w:sz="0" w:space="0" w:color="auto"/>
        <w:right w:val="none" w:sz="0" w:space="0" w:color="auto"/>
      </w:divBdr>
    </w:div>
    <w:div w:id="995691335">
      <w:bodyDiv w:val="1"/>
      <w:marLeft w:val="0"/>
      <w:marRight w:val="0"/>
      <w:marTop w:val="0"/>
      <w:marBottom w:val="0"/>
      <w:divBdr>
        <w:top w:val="none" w:sz="0" w:space="0" w:color="auto"/>
        <w:left w:val="none" w:sz="0" w:space="0" w:color="auto"/>
        <w:bottom w:val="none" w:sz="0" w:space="0" w:color="auto"/>
        <w:right w:val="none" w:sz="0" w:space="0" w:color="auto"/>
      </w:divBdr>
    </w:div>
    <w:div w:id="1297102495">
      <w:bodyDiv w:val="1"/>
      <w:marLeft w:val="0"/>
      <w:marRight w:val="0"/>
      <w:marTop w:val="0"/>
      <w:marBottom w:val="0"/>
      <w:divBdr>
        <w:top w:val="none" w:sz="0" w:space="0" w:color="auto"/>
        <w:left w:val="none" w:sz="0" w:space="0" w:color="auto"/>
        <w:bottom w:val="none" w:sz="0" w:space="0" w:color="auto"/>
        <w:right w:val="none" w:sz="0" w:space="0" w:color="auto"/>
      </w:divBdr>
    </w:div>
    <w:div w:id="1413507517">
      <w:bodyDiv w:val="1"/>
      <w:marLeft w:val="0"/>
      <w:marRight w:val="0"/>
      <w:marTop w:val="0"/>
      <w:marBottom w:val="0"/>
      <w:divBdr>
        <w:top w:val="none" w:sz="0" w:space="0" w:color="auto"/>
        <w:left w:val="none" w:sz="0" w:space="0" w:color="auto"/>
        <w:bottom w:val="none" w:sz="0" w:space="0" w:color="auto"/>
        <w:right w:val="none" w:sz="0" w:space="0" w:color="auto"/>
      </w:divBdr>
    </w:div>
    <w:div w:id="1595899700">
      <w:bodyDiv w:val="1"/>
      <w:marLeft w:val="0"/>
      <w:marRight w:val="0"/>
      <w:marTop w:val="0"/>
      <w:marBottom w:val="0"/>
      <w:divBdr>
        <w:top w:val="none" w:sz="0" w:space="0" w:color="auto"/>
        <w:left w:val="none" w:sz="0" w:space="0" w:color="auto"/>
        <w:bottom w:val="none" w:sz="0" w:space="0" w:color="auto"/>
        <w:right w:val="none" w:sz="0" w:space="0" w:color="auto"/>
      </w:divBdr>
    </w:div>
    <w:div w:id="1627740717">
      <w:bodyDiv w:val="1"/>
      <w:marLeft w:val="0"/>
      <w:marRight w:val="0"/>
      <w:marTop w:val="0"/>
      <w:marBottom w:val="0"/>
      <w:divBdr>
        <w:top w:val="none" w:sz="0" w:space="0" w:color="auto"/>
        <w:left w:val="none" w:sz="0" w:space="0" w:color="auto"/>
        <w:bottom w:val="none" w:sz="0" w:space="0" w:color="auto"/>
        <w:right w:val="none" w:sz="0" w:space="0" w:color="auto"/>
      </w:divBdr>
    </w:div>
    <w:div w:id="1915577959">
      <w:bodyDiv w:val="1"/>
      <w:marLeft w:val="0"/>
      <w:marRight w:val="0"/>
      <w:marTop w:val="0"/>
      <w:marBottom w:val="0"/>
      <w:divBdr>
        <w:top w:val="none" w:sz="0" w:space="0" w:color="auto"/>
        <w:left w:val="none" w:sz="0" w:space="0" w:color="auto"/>
        <w:bottom w:val="none" w:sz="0" w:space="0" w:color="auto"/>
        <w:right w:val="none" w:sz="0" w:space="0" w:color="auto"/>
      </w:divBdr>
    </w:div>
    <w:div w:id="2090811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69rr7Et1sakAMB9iabwDzbEdOw==">AMUW2mV0yh4P4QZmh182lyeBbxhcp+to1/iVe4SQqH77K+qsnmTFunDJ+iEByYV2NqHndypGUWx69zq6vWzrAMRu+ckl1AVpXFiWX6Jgruw2qxrd1l5HPWutBv6bY5gRa6Ei+7Pt6q7vFTKUD5h3E7byf3OKBXkOEZQW/dfkLghnkO6lqkPEQQrMj6kYj4MwmHxsJsGzDWl+J3IH8MiTH/fgh7rNsU95wvGe1VouIslgQU5Aqihg6wpXYgNV9P/lNqMLs+KZX1cvfg/v0SBg44lV9iW9EpXurhjiuqY+aoADS/VuDITn00/u/YANF104dF3EZnO1r+pO/vnDBXUxZSES1US3Thgsn+zYGOWKVxkjCOdyEUdVry9vGWoXxRr0GJJfrK56ZzzWY8Po8tiC7yItiW+zHejmUhlPmv4RFXm0aFlGnohoKszEPlSEHnGGkS+drGVJ4Pg4HAWQixZZNnudD1pydzhkFkuTnawrdvbQzOXFkCXSBqWkbIqkLnzWOqLvmTl92sb8LQGlHx0gLZYtkI2RnfOGKBQzYPGvTRbT9pwd2dHnOq2T3y9Hrc7ENllMBEPEtwVzHILjt0KCurze+jtnAZqVIrVdfOoY59jSbEpm/qGLiMCSCUyQunc0TIkKNcD1/C1OGmVnnz9H9tcRxW6eNjNd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153A54-89EE-48BA-B40F-048B9735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9</Pages>
  <Words>1098</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Walid Berrouk</dc:creator>
  <cp:lastModifiedBy>Oussama Silem</cp:lastModifiedBy>
  <cp:revision>171</cp:revision>
  <cp:lastPrinted>2022-05-23T11:20:00Z</cp:lastPrinted>
  <dcterms:created xsi:type="dcterms:W3CDTF">2022-04-10T19:03:00Z</dcterms:created>
  <dcterms:modified xsi:type="dcterms:W3CDTF">2022-05-23T11:20:00Z</dcterms:modified>
</cp:coreProperties>
</file>