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after="0" w:line="240" w:lineRule="auto"/>
        <w:jc w:val="center"/>
        <w:rPr>
          <w:rFonts w:ascii="Avenir" w:cs="Avenir" w:eastAsia="Avenir" w:hAnsi="Avenir"/>
          <w:i w:val="1"/>
          <w:color w:val="222222"/>
        </w:rPr>
      </w:pPr>
      <w:r w:rsidDel="00000000" w:rsidR="00000000" w:rsidRPr="00000000">
        <w:rPr>
          <w:rFonts w:ascii="Avenir" w:cs="Avenir" w:eastAsia="Avenir" w:hAnsi="Avenir"/>
          <w:b w:val="1"/>
          <w:i w:val="1"/>
          <w:color w:val="ff0000"/>
          <w:rtl w:val="0"/>
        </w:rPr>
        <w:t xml:space="preserve">TIPS FOR LOCALIZING</w:t>
      </w:r>
      <w:r w:rsidDel="00000000" w:rsidR="00000000" w:rsidRPr="00000000">
        <w:rPr>
          <w:rtl w:val="0"/>
        </w:rPr>
      </w:r>
    </w:p>
    <w:p w:rsidR="00000000" w:rsidDel="00000000" w:rsidP="00000000" w:rsidRDefault="00000000" w:rsidRPr="00000000" w14:paraId="00000002">
      <w:pPr>
        <w:keepNext w:val="1"/>
        <w:widowControl w:val="0"/>
        <w:shd w:fill="ffffff" w:val="clear"/>
        <w:spacing w:after="0" w:line="240" w:lineRule="auto"/>
        <w:jc w:val="center"/>
        <w:rPr>
          <w:rFonts w:ascii="Avenir" w:cs="Avenir" w:eastAsia="Avenir" w:hAnsi="Avenir"/>
          <w:i w:val="1"/>
          <w:color w:val="222222"/>
        </w:rPr>
      </w:pPr>
      <w:r w:rsidDel="00000000" w:rsidR="00000000" w:rsidRPr="00000000">
        <w:rPr>
          <w:rFonts w:ascii="Avenir" w:cs="Avenir" w:eastAsia="Avenir" w:hAnsi="Avenir"/>
          <w:i w:val="1"/>
          <w:color w:val="222222"/>
          <w:rtl w:val="0"/>
        </w:rPr>
        <w:t xml:space="preserve">***FOR MARKETS: Consider selecting additional destinations and accommodations </w:t>
      </w:r>
      <w:r w:rsidDel="00000000" w:rsidR="00000000" w:rsidRPr="00000000">
        <w:rPr>
          <w:rFonts w:ascii="Avenir" w:cs="Avenir" w:eastAsia="Avenir" w:hAnsi="Avenir"/>
          <w:i w:val="1"/>
          <w:rtl w:val="0"/>
        </w:rPr>
        <w:t xml:space="preserve">based on desk research on bike-friendly stays with bicycle rental service to ensure the pitch is relevant for your market. </w:t>
      </w:r>
      <w:r w:rsidDel="00000000" w:rsidR="00000000" w:rsidRPr="00000000">
        <w:rPr>
          <w:rFonts w:ascii="Avenir" w:cs="Avenir" w:eastAsia="Avenir" w:hAnsi="Avenir"/>
          <w:i w:val="1"/>
          <w:color w:val="222222"/>
          <w:rtl w:val="0"/>
        </w:rPr>
        <w:t xml:space="preserve">For relevant data, please check the </w:t>
      </w:r>
      <w:hyperlink r:id="rId7">
        <w:r w:rsidDel="00000000" w:rsidR="00000000" w:rsidRPr="00000000">
          <w:rPr>
            <w:rFonts w:ascii="Avenir" w:cs="Avenir" w:eastAsia="Avenir" w:hAnsi="Avenir"/>
            <w:i w:val="1"/>
            <w:color w:val="1155cc"/>
            <w:u w:val="single"/>
            <w:rtl w:val="0"/>
          </w:rPr>
          <w:t xml:space="preserve">All Survey Document</w:t>
        </w:r>
      </w:hyperlink>
      <w:r w:rsidDel="00000000" w:rsidR="00000000" w:rsidRPr="00000000">
        <w:rPr>
          <w:rFonts w:ascii="Avenir" w:cs="Avenir" w:eastAsia="Avenir" w:hAnsi="Avenir"/>
          <w:i w:val="1"/>
          <w:color w:val="222222"/>
          <w:rtl w:val="0"/>
        </w:rPr>
        <w:t xml:space="preserve"> on Box </w:t>
      </w:r>
      <w:r w:rsidDel="00000000" w:rsidR="00000000" w:rsidRPr="00000000">
        <w:rPr>
          <w:rFonts w:ascii="Avenir" w:cs="Avenir" w:eastAsia="Avenir" w:hAnsi="Avenir"/>
          <w:i w:val="1"/>
          <w:color w:val="121212"/>
          <w:rtl w:val="0"/>
        </w:rPr>
        <w:t xml:space="preserve">and request it via the Hub.  </w:t>
      </w:r>
      <w:r w:rsidDel="00000000" w:rsidR="00000000" w:rsidRPr="00000000">
        <w:rPr>
          <w:rFonts w:ascii="Avenir" w:cs="Avenir" w:eastAsia="Avenir" w:hAnsi="Avenir"/>
          <w:i w:val="1"/>
          <w:color w:val="222222"/>
          <w:rtl w:val="0"/>
        </w:rPr>
        <w:t xml:space="preserve"> </w:t>
      </w:r>
    </w:p>
    <w:p w:rsidR="00000000" w:rsidDel="00000000" w:rsidP="00000000" w:rsidRDefault="00000000" w:rsidRPr="00000000" w14:paraId="00000003">
      <w:pPr>
        <w:keepNext w:val="1"/>
        <w:widowControl w:val="0"/>
        <w:shd w:fill="ffffff" w:val="clear"/>
        <w:spacing w:after="0" w:line="240" w:lineRule="auto"/>
        <w:rPr>
          <w:rFonts w:ascii="Avenir" w:cs="Avenir" w:eastAsia="Avenir" w:hAnsi="Avenir"/>
          <w:i w:val="1"/>
          <w:color w:val="222222"/>
        </w:rPr>
      </w:pPr>
      <w:r w:rsidDel="00000000" w:rsidR="00000000" w:rsidRPr="00000000">
        <w:rPr>
          <w:rtl w:val="0"/>
        </w:rPr>
      </w:r>
    </w:p>
    <w:p w:rsidR="00000000" w:rsidDel="00000000" w:rsidP="00000000" w:rsidRDefault="00000000" w:rsidRPr="00000000" w14:paraId="00000004">
      <w:pPr>
        <w:keepNext w:val="1"/>
        <w:widowControl w:val="0"/>
        <w:shd w:fill="ffffff" w:val="clear"/>
        <w:spacing w:after="0" w:line="240" w:lineRule="auto"/>
        <w:jc w:val="center"/>
        <w:rPr>
          <w:rFonts w:ascii="Avenir" w:cs="Avenir" w:eastAsia="Avenir" w:hAnsi="Avenir"/>
          <w:i w:val="1"/>
          <w:color w:val="444746"/>
          <w:highlight w:val="white"/>
        </w:rPr>
      </w:pPr>
      <w:r w:rsidDel="00000000" w:rsidR="00000000" w:rsidRPr="00000000">
        <w:rPr>
          <w:rFonts w:ascii="Avenir" w:cs="Avenir" w:eastAsia="Avenir" w:hAnsi="Avenir"/>
          <w:i w:val="1"/>
          <w:color w:val="444746"/>
          <w:highlight w:val="white"/>
          <w:rtl w:val="0"/>
        </w:rPr>
        <w:t xml:space="preserve">The following Booking.com business priorities are reflected in this pitch:</w:t>
      </w:r>
    </w:p>
    <w:p w:rsidR="00000000" w:rsidDel="00000000" w:rsidP="00000000" w:rsidRDefault="00000000" w:rsidRPr="00000000" w14:paraId="00000005">
      <w:pPr>
        <w:keepNext w:val="1"/>
        <w:keepLines w:val="1"/>
        <w:numPr>
          <w:ilvl w:val="0"/>
          <w:numId w:val="1"/>
        </w:numPr>
        <w:shd w:fill="ffffff" w:val="clear"/>
        <w:spacing w:after="0" w:line="240" w:lineRule="auto"/>
        <w:ind w:left="3600" w:hanging="360"/>
        <w:rPr>
          <w:rFonts w:ascii="Avenir" w:cs="Avenir" w:eastAsia="Avenir" w:hAnsi="Avenir"/>
          <w:i w:val="1"/>
          <w:color w:val="444746"/>
          <w:highlight w:val="white"/>
        </w:rPr>
      </w:pPr>
      <w:r w:rsidDel="00000000" w:rsidR="00000000" w:rsidRPr="00000000">
        <w:rPr>
          <w:rFonts w:ascii="Avenir" w:cs="Avenir" w:eastAsia="Avenir" w:hAnsi="Avenir"/>
          <w:i w:val="1"/>
          <w:color w:val="444746"/>
          <w:highlight w:val="white"/>
          <w:rtl w:val="0"/>
        </w:rPr>
        <w:t xml:space="preserve">Connected Trip (attractions)</w:t>
      </w:r>
    </w:p>
    <w:p w:rsidR="00000000" w:rsidDel="00000000" w:rsidP="00000000" w:rsidRDefault="00000000" w:rsidRPr="00000000" w14:paraId="00000006">
      <w:pPr>
        <w:keepNext w:val="1"/>
        <w:widowControl w:val="0"/>
        <w:numPr>
          <w:ilvl w:val="0"/>
          <w:numId w:val="1"/>
        </w:numPr>
        <w:shd w:fill="ffffff" w:val="clear"/>
        <w:spacing w:after="0" w:line="240" w:lineRule="auto"/>
        <w:ind w:left="3600" w:hanging="360"/>
        <w:rPr>
          <w:rFonts w:ascii="Avenir" w:cs="Avenir" w:eastAsia="Avenir" w:hAnsi="Avenir"/>
          <w:i w:val="1"/>
          <w:color w:val="444746"/>
          <w:highlight w:val="white"/>
        </w:rPr>
      </w:pPr>
      <w:r w:rsidDel="00000000" w:rsidR="00000000" w:rsidRPr="00000000">
        <w:rPr>
          <w:rFonts w:ascii="Avenir" w:cs="Avenir" w:eastAsia="Avenir" w:hAnsi="Avenir"/>
          <w:i w:val="1"/>
          <w:color w:val="444746"/>
          <w:highlight w:val="white"/>
          <w:rtl w:val="0"/>
        </w:rPr>
        <w:t xml:space="preserve">US</w:t>
      </w:r>
    </w:p>
    <w:p w:rsidR="00000000" w:rsidDel="00000000" w:rsidP="00000000" w:rsidRDefault="00000000" w:rsidRPr="00000000" w14:paraId="00000007">
      <w:pPr>
        <w:keepNext w:val="1"/>
        <w:widowControl w:val="0"/>
        <w:shd w:fill="ffffff" w:val="clear"/>
        <w:spacing w:after="0" w:line="240" w:lineRule="auto"/>
        <w:rPr>
          <w:rFonts w:ascii="Avenir" w:cs="Avenir" w:eastAsia="Avenir" w:hAnsi="Avenir"/>
          <w:i w:val="1"/>
          <w:color w:val="444746"/>
          <w:highlight w:val="white"/>
        </w:rPr>
      </w:pPr>
      <w:r w:rsidDel="00000000" w:rsidR="00000000" w:rsidRPr="00000000">
        <w:rPr>
          <w:rtl w:val="0"/>
        </w:rPr>
      </w:r>
    </w:p>
    <w:p w:rsidR="00000000" w:rsidDel="00000000" w:rsidP="00000000" w:rsidRDefault="00000000" w:rsidRPr="00000000" w14:paraId="00000008">
      <w:pPr>
        <w:keepNext w:val="1"/>
        <w:widowControl w:val="0"/>
        <w:shd w:fill="ffffff" w:val="clear"/>
        <w:spacing w:after="0" w:line="240" w:lineRule="auto"/>
        <w:jc w:val="center"/>
        <w:rPr>
          <w:rFonts w:ascii="Avenir" w:cs="Avenir" w:eastAsia="Avenir" w:hAnsi="Avenir"/>
          <w:i w:val="1"/>
          <w:color w:val="222222"/>
        </w:rPr>
      </w:pPr>
      <w:r w:rsidDel="00000000" w:rsidR="00000000" w:rsidRPr="00000000">
        <w:rPr>
          <w:rFonts w:ascii="Avenir" w:cs="Avenir" w:eastAsia="Avenir" w:hAnsi="Avenir"/>
          <w:i w:val="1"/>
          <w:color w:val="444746"/>
          <w:highlight w:val="white"/>
          <w:rtl w:val="0"/>
        </w:rPr>
        <w:t xml:space="preserve">When creating a local pitch, please keep this in mind and make sure your content is tied to certain Booking.com business priorities as well as your market-specific KPIs.</w:t>
      </w:r>
      <w:r w:rsidDel="00000000" w:rsidR="00000000" w:rsidRPr="00000000">
        <w:rPr>
          <w:rtl w:val="0"/>
        </w:rPr>
      </w:r>
    </w:p>
    <w:p w:rsidR="00000000" w:rsidDel="00000000" w:rsidP="00000000" w:rsidRDefault="00000000" w:rsidRPr="00000000" w14:paraId="00000009">
      <w:pPr>
        <w:keepNext w:val="1"/>
        <w:widowControl w:val="0"/>
        <w:shd w:fill="ffffff" w:val="clear"/>
        <w:spacing w:after="0" w:line="240" w:lineRule="auto"/>
        <w:jc w:val="center"/>
        <w:rPr>
          <w:rFonts w:ascii="Avenir" w:cs="Avenir" w:eastAsia="Avenir" w:hAnsi="Avenir"/>
          <w:i w:val="1"/>
          <w:color w:val="222222"/>
        </w:rPr>
      </w:pPr>
      <w:r w:rsidDel="00000000" w:rsidR="00000000" w:rsidRPr="00000000">
        <w:rPr>
          <w:rtl w:val="0"/>
        </w:rPr>
      </w:r>
    </w:p>
    <w:p w:rsidR="00000000" w:rsidDel="00000000" w:rsidP="00000000" w:rsidRDefault="00000000" w:rsidRPr="00000000" w14:paraId="0000000A">
      <w:pPr>
        <w:keepNext w:val="1"/>
        <w:widowControl w:val="0"/>
        <w:shd w:fill="ffffff" w:val="clear"/>
        <w:spacing w:after="0" w:line="240" w:lineRule="auto"/>
        <w:jc w:val="center"/>
        <w:rPr>
          <w:rFonts w:ascii="Avenir" w:cs="Avenir" w:eastAsia="Avenir" w:hAnsi="Avenir"/>
          <w:i w:val="1"/>
          <w:color w:val="222222"/>
        </w:rPr>
      </w:pPr>
      <w:r w:rsidDel="00000000" w:rsidR="00000000" w:rsidRPr="00000000">
        <w:rPr>
          <w:rFonts w:ascii="Avenir" w:cs="Avenir" w:eastAsia="Avenir" w:hAnsi="Avenir"/>
          <w:i w:val="1"/>
          <w:color w:val="222222"/>
          <w:rtl w:val="0"/>
        </w:rPr>
        <w:t xml:space="preserve">Please also check that attractions are still available to book within the 90-day period. </w:t>
      </w:r>
    </w:p>
    <w:p w:rsidR="00000000" w:rsidDel="00000000" w:rsidP="00000000" w:rsidRDefault="00000000" w:rsidRPr="00000000" w14:paraId="0000000B">
      <w:pPr>
        <w:keepNext w:val="1"/>
        <w:widowControl w:val="0"/>
        <w:spacing w:after="0" w:line="240" w:lineRule="auto"/>
        <w:rPr>
          <w:rFonts w:ascii="Avenir" w:cs="Avenir" w:eastAsia="Avenir" w:hAnsi="Avenir"/>
          <w:i w:val="1"/>
          <w:color w:val="222222"/>
        </w:rPr>
      </w:pPr>
      <w:r w:rsidDel="00000000" w:rsidR="00000000" w:rsidRPr="00000000">
        <w:rPr>
          <w:rtl w:val="0"/>
        </w:rPr>
      </w:r>
    </w:p>
    <w:p w:rsidR="00000000" w:rsidDel="00000000" w:rsidP="00000000" w:rsidRDefault="00000000" w:rsidRPr="00000000" w14:paraId="0000000C">
      <w:pPr>
        <w:keepNext w:val="1"/>
        <w:widowControl w:val="0"/>
        <w:shd w:fill="ffffff" w:val="clear"/>
        <w:spacing w:after="0" w:line="240" w:lineRule="auto"/>
        <w:jc w:val="center"/>
        <w:rPr>
          <w:rFonts w:ascii="Avenir" w:cs="Avenir" w:eastAsia="Avenir" w:hAnsi="Avenir"/>
          <w:b w:val="1"/>
          <w:color w:val="222222"/>
          <w:sz w:val="28"/>
          <w:szCs w:val="28"/>
        </w:rPr>
      </w:pPr>
      <w:r w:rsidDel="00000000" w:rsidR="00000000" w:rsidRPr="00000000">
        <w:rPr>
          <w:rFonts w:ascii="Avenir" w:cs="Avenir" w:eastAsia="Avenir" w:hAnsi="Avenir"/>
          <w:i w:val="1"/>
          <w:color w:val="222222"/>
          <w:rtl w:val="0"/>
        </w:rPr>
        <w:t xml:space="preserve">As always, please share content with your day-to-day Booking.com contact for final approval*** </w:t>
      </w:r>
      <w:r w:rsidDel="00000000" w:rsidR="00000000" w:rsidRPr="00000000">
        <w:rPr>
          <w:rtl w:val="0"/>
        </w:rPr>
      </w:r>
    </w:p>
    <w:p w:rsidR="00000000" w:rsidDel="00000000" w:rsidP="00000000" w:rsidRDefault="00000000" w:rsidRPr="00000000" w14:paraId="0000000D">
      <w:pPr>
        <w:shd w:fill="ffffff" w:val="clear"/>
        <w:spacing w:after="0" w:line="240" w:lineRule="auto"/>
        <w:jc w:val="center"/>
        <w:rPr>
          <w:rFonts w:ascii="Avenir" w:cs="Avenir" w:eastAsia="Avenir" w:hAnsi="Avenir"/>
          <w:b w:val="1"/>
          <w:color w:val="222222"/>
          <w:sz w:val="28"/>
          <w:szCs w:val="28"/>
        </w:rPr>
      </w:pPr>
      <w:r w:rsidDel="00000000" w:rsidR="00000000" w:rsidRPr="00000000">
        <w:rPr>
          <w:rtl w:val="0"/>
        </w:rPr>
      </w:r>
    </w:p>
    <w:p w:rsidR="00000000" w:rsidDel="00000000" w:rsidP="00000000" w:rsidRDefault="00000000" w:rsidRPr="00000000" w14:paraId="0000000E">
      <w:pPr>
        <w:shd w:fill="ffffff" w:val="clear"/>
        <w:spacing w:after="0" w:line="240" w:lineRule="auto"/>
        <w:jc w:val="center"/>
        <w:rPr>
          <w:rFonts w:ascii="Avenir" w:cs="Avenir" w:eastAsia="Avenir" w:hAnsi="Avenir"/>
          <w:b w:val="1"/>
          <w:color w:val="222222"/>
          <w:sz w:val="28"/>
          <w:szCs w:val="28"/>
        </w:rPr>
      </w:pPr>
      <w:r w:rsidDel="00000000" w:rsidR="00000000" w:rsidRPr="00000000">
        <w:rPr>
          <w:rFonts w:ascii="Avenir" w:cs="Avenir" w:eastAsia="Avenir" w:hAnsi="Avenir"/>
          <w:b w:val="1"/>
          <w:color w:val="222222"/>
          <w:sz w:val="28"/>
          <w:szCs w:val="28"/>
          <w:rtl w:val="0"/>
        </w:rPr>
        <w:t xml:space="preserve">Booking.com Shares Five Stays to Get on a Bike And Celebrate World Bicycle Day</w:t>
      </w:r>
      <w:r w:rsidDel="00000000" w:rsidR="00000000" w:rsidRPr="00000000">
        <w:rPr>
          <w:rtl w:val="0"/>
        </w:rPr>
      </w:r>
    </w:p>
    <w:p w:rsidR="00000000" w:rsidDel="00000000" w:rsidP="00000000" w:rsidRDefault="00000000" w:rsidRPr="00000000" w14:paraId="0000000F">
      <w:pPr>
        <w:shd w:fill="ffffff" w:val="clear"/>
        <w:spacing w:after="0" w:line="240" w:lineRule="auto"/>
        <w:rPr>
          <w:rFonts w:ascii="Avenir" w:cs="Avenir" w:eastAsia="Avenir" w:hAnsi="Avenir"/>
          <w:color w:val="222222"/>
        </w:rPr>
      </w:pPr>
      <w:r w:rsidDel="00000000" w:rsidR="00000000" w:rsidRPr="00000000">
        <w:rPr>
          <w:rtl w:val="0"/>
        </w:rPr>
      </w:r>
    </w:p>
    <w:p w:rsidR="00000000" w:rsidDel="00000000" w:rsidP="00000000" w:rsidRDefault="00000000" w:rsidRPr="00000000" w14:paraId="00000010">
      <w:pPr>
        <w:shd w:fill="ffffff" w:val="clear"/>
        <w:spacing w:after="0" w:line="240" w:lineRule="auto"/>
        <w:rPr>
          <w:rFonts w:ascii="Avenir" w:cs="Avenir" w:eastAsia="Avenir" w:hAnsi="Avenir"/>
          <w:color w:val="222222"/>
        </w:rPr>
      </w:pPr>
      <w:r w:rsidDel="00000000" w:rsidR="00000000" w:rsidRPr="00000000">
        <w:rPr>
          <w:rFonts w:ascii="Avenir" w:cs="Avenir" w:eastAsia="Avenir" w:hAnsi="Avenir"/>
          <w:color w:val="222222"/>
          <w:rtl w:val="0"/>
        </w:rPr>
        <w:t xml:space="preserve">Celebrated annually on June 3, World Bicycle Day advocates the benefits of cycling and promotes this environmentally friendly and sustainable means of transportation. According to Booking.com research, more than half (</w:t>
      </w:r>
      <w:commentRangeStart w:id="0"/>
      <w:r w:rsidDel="00000000" w:rsidR="00000000" w:rsidRPr="00000000">
        <w:rPr>
          <w:rFonts w:ascii="Avenir" w:cs="Avenir" w:eastAsia="Avenir" w:hAnsi="Avenir"/>
          <w:color w:val="1f1f1f"/>
          <w:highlight w:val="white"/>
          <w:rtl w:val="0"/>
        </w:rPr>
        <w:t xml:space="preserve">54%</w:t>
      </w:r>
      <w:commentRangeEnd w:id="0"/>
      <w:r w:rsidDel="00000000" w:rsidR="00000000" w:rsidRPr="00000000">
        <w:commentReference w:id="0"/>
      </w:r>
      <w:r w:rsidDel="00000000" w:rsidR="00000000" w:rsidRPr="00000000">
        <w:rPr>
          <w:rFonts w:ascii="Avenir" w:cs="Avenir" w:eastAsia="Avenir" w:hAnsi="Avenir"/>
          <w:color w:val="1f1f1f"/>
          <w:highlight w:val="white"/>
          <w:rtl w:val="0"/>
        </w:rPr>
        <w:t xml:space="preserve">)* of global travelers intend to use more sustainable modes of transport while traveling in 2024 and </w:t>
      </w:r>
      <w:r w:rsidDel="00000000" w:rsidR="00000000" w:rsidRPr="00000000">
        <w:rPr>
          <w:rFonts w:ascii="Avenir" w:cs="Avenir" w:eastAsia="Avenir" w:hAnsi="Avenir"/>
          <w:color w:val="222222"/>
          <w:rtl w:val="0"/>
        </w:rPr>
        <w:t xml:space="preserve">two-fifths</w:t>
      </w:r>
      <w:r w:rsidDel="00000000" w:rsidR="00000000" w:rsidRPr="00000000">
        <w:rPr>
          <w:rFonts w:ascii="Avenir" w:cs="Avenir" w:eastAsia="Avenir" w:hAnsi="Avenir"/>
          <w:color w:val="222222"/>
          <w:rtl w:val="0"/>
        </w:rPr>
        <w:t xml:space="preserve"> (</w:t>
      </w:r>
      <w:commentRangeStart w:id="1"/>
      <w:r w:rsidDel="00000000" w:rsidR="00000000" w:rsidRPr="00000000">
        <w:rPr>
          <w:rFonts w:ascii="Avenir" w:cs="Avenir" w:eastAsia="Avenir" w:hAnsi="Avenir"/>
          <w:color w:val="1f1f1f"/>
          <w:highlight w:val="white"/>
          <w:rtl w:val="0"/>
        </w:rPr>
        <w:t xml:space="preserve">41%</w:t>
      </w:r>
      <w:commentRangeEnd w:id="1"/>
      <w:r w:rsidDel="00000000" w:rsidR="00000000" w:rsidRPr="00000000">
        <w:commentReference w:id="1"/>
      </w:r>
      <w:r w:rsidDel="00000000" w:rsidR="00000000" w:rsidRPr="00000000">
        <w:rPr>
          <w:rFonts w:ascii="Avenir" w:cs="Avenir" w:eastAsia="Avenir" w:hAnsi="Avenir"/>
          <w:color w:val="1f1f1f"/>
          <w:highlight w:val="white"/>
          <w:rtl w:val="0"/>
        </w:rPr>
        <w:t xml:space="preserve">)* is planning their trip specifically so they can walk or bike. With a mission to make it easier for everyone to </w:t>
      </w:r>
      <w:r w:rsidDel="00000000" w:rsidR="00000000" w:rsidRPr="00000000">
        <w:rPr>
          <w:rFonts w:ascii="Avenir" w:cs="Avenir" w:eastAsia="Avenir" w:hAnsi="Avenir"/>
          <w:color w:val="1f1f1f"/>
          <w:highlight w:val="white"/>
          <w:rtl w:val="0"/>
        </w:rPr>
        <w:t xml:space="preserve">experience</w:t>
      </w:r>
      <w:r w:rsidDel="00000000" w:rsidR="00000000" w:rsidRPr="00000000">
        <w:rPr>
          <w:rFonts w:ascii="Avenir" w:cs="Avenir" w:eastAsia="Avenir" w:hAnsi="Avenir"/>
          <w:color w:val="1f1f1f"/>
          <w:highlight w:val="white"/>
          <w:rtl w:val="0"/>
        </w:rPr>
        <w:t xml:space="preserve"> the world, Booking.com presents five places to stay to celebrate this day in a both fun and impactful way.</w:t>
      </w:r>
      <w:r w:rsidDel="00000000" w:rsidR="00000000" w:rsidRPr="00000000">
        <w:rPr>
          <w:rtl w:val="0"/>
        </w:rPr>
      </w:r>
    </w:p>
    <w:p w:rsidR="00000000" w:rsidDel="00000000" w:rsidP="00000000" w:rsidRDefault="00000000" w:rsidRPr="00000000" w14:paraId="00000011">
      <w:pPr>
        <w:spacing w:after="0" w:line="240" w:lineRule="auto"/>
        <w:rPr>
          <w:rFonts w:ascii="Avenir" w:cs="Avenir" w:eastAsia="Avenir" w:hAnsi="Avenir"/>
          <w:color w:val="1f1f1f"/>
          <w:highlight w:val="white"/>
        </w:rPr>
      </w:pPr>
      <w:r w:rsidDel="00000000" w:rsidR="00000000" w:rsidRPr="00000000">
        <w:rPr>
          <w:rtl w:val="0"/>
        </w:rPr>
      </w:r>
    </w:p>
    <w:p w:rsidR="00000000" w:rsidDel="00000000" w:rsidP="00000000" w:rsidRDefault="00000000" w:rsidRPr="00000000" w14:paraId="00000012">
      <w:pPr>
        <w:spacing w:after="0" w:line="240" w:lineRule="auto"/>
        <w:rPr>
          <w:rFonts w:ascii="Avenir" w:cs="Avenir" w:eastAsia="Avenir" w:hAnsi="Avenir"/>
          <w:color w:val="1f1f1f"/>
          <w:highlight w:val="white"/>
        </w:rPr>
      </w:pPr>
      <w:hyperlink r:id="rId8">
        <w:r w:rsidDel="00000000" w:rsidR="00000000" w:rsidRPr="00000000">
          <w:rPr>
            <w:rFonts w:ascii="Avenir" w:cs="Avenir" w:eastAsia="Avenir" w:hAnsi="Avenir"/>
            <w:color w:val="1155cc"/>
            <w:highlight w:val="white"/>
            <w:u w:val="single"/>
            <w:rtl w:val="0"/>
          </w:rPr>
          <w:t xml:space="preserve">Flandrien Hotel</w:t>
        </w:r>
      </w:hyperlink>
      <w:r w:rsidDel="00000000" w:rsidR="00000000" w:rsidRPr="00000000">
        <w:rPr>
          <w:rFonts w:ascii="Avenir" w:cs="Avenir" w:eastAsia="Avenir" w:hAnsi="Avenir"/>
          <w:color w:val="1f1f1f"/>
          <w:highlight w:val="white"/>
          <w:rtl w:val="0"/>
        </w:rPr>
        <w:t xml:space="preserve">, </w:t>
      </w:r>
      <w:hyperlink r:id="rId9">
        <w:r w:rsidDel="00000000" w:rsidR="00000000" w:rsidRPr="00000000">
          <w:rPr>
            <w:rFonts w:ascii="Avenir" w:cs="Avenir" w:eastAsia="Avenir" w:hAnsi="Avenir"/>
            <w:color w:val="1155cc"/>
            <w:highlight w:val="white"/>
            <w:u w:val="single"/>
            <w:rtl w:val="0"/>
          </w:rPr>
          <w:t xml:space="preserve">Brakel</w:t>
        </w:r>
      </w:hyperlink>
      <w:r w:rsidDel="00000000" w:rsidR="00000000" w:rsidRPr="00000000">
        <w:rPr>
          <w:rFonts w:ascii="Avenir" w:cs="Avenir" w:eastAsia="Avenir" w:hAnsi="Avenir"/>
          <w:color w:val="1f1f1f"/>
          <w:highlight w:val="white"/>
          <w:rtl w:val="0"/>
        </w:rPr>
        <w:t xml:space="preserve">, </w:t>
      </w:r>
      <w:hyperlink r:id="rId10">
        <w:r w:rsidDel="00000000" w:rsidR="00000000" w:rsidRPr="00000000">
          <w:rPr>
            <w:rFonts w:ascii="Avenir" w:cs="Avenir" w:eastAsia="Avenir" w:hAnsi="Avenir"/>
            <w:color w:val="1155cc"/>
            <w:highlight w:val="white"/>
            <w:u w:val="single"/>
            <w:rtl w:val="0"/>
          </w:rPr>
          <w:t xml:space="preserve">Belgium</w:t>
        </w:r>
      </w:hyperlink>
      <w:r w:rsidDel="00000000" w:rsidR="00000000" w:rsidRPr="00000000">
        <w:rPr>
          <w:rtl w:val="0"/>
        </w:rPr>
      </w:r>
    </w:p>
    <w:p w:rsidR="00000000" w:rsidDel="00000000" w:rsidP="00000000" w:rsidRDefault="00000000" w:rsidRPr="00000000" w14:paraId="00000013">
      <w:pPr>
        <w:spacing w:after="0" w:line="240" w:lineRule="auto"/>
        <w:rPr>
          <w:rFonts w:ascii="Avenir" w:cs="Avenir" w:eastAsia="Avenir" w:hAnsi="Avenir"/>
          <w:color w:val="1f1f1f"/>
          <w:highlight w:val="white"/>
        </w:rPr>
      </w:pPr>
      <w:r w:rsidDel="00000000" w:rsidR="00000000" w:rsidRPr="00000000">
        <w:rPr>
          <w:rFonts w:ascii="Avenir" w:cs="Avenir" w:eastAsia="Avenir" w:hAnsi="Avenir"/>
          <w:color w:val="1f1f1f"/>
          <w:highlight w:val="white"/>
        </w:rPr>
        <w:drawing>
          <wp:inline distB="114300" distT="114300" distL="114300" distR="114300">
            <wp:extent cx="5086350" cy="171450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086350" cy="1714500"/>
                    </a:xfrm>
                    <a:prstGeom prst="rect"/>
                    <a:ln/>
                  </pic:spPr>
                </pic:pic>
              </a:graphicData>
            </a:graphic>
          </wp:inline>
        </w:drawing>
      </w:r>
      <w:r w:rsidDel="00000000" w:rsidR="00000000" w:rsidRPr="00000000">
        <w:rPr>
          <w:rFonts w:ascii="Avenir" w:cs="Avenir" w:eastAsia="Avenir" w:hAnsi="Avenir"/>
          <w:color w:val="1f1f1f"/>
          <w:highlight w:val="white"/>
          <w:rtl w:val="0"/>
        </w:rPr>
        <w:t xml:space="preserve"> </w:t>
      </w:r>
    </w:p>
    <w:p w:rsidR="00000000" w:rsidDel="00000000" w:rsidP="00000000" w:rsidRDefault="00000000" w:rsidRPr="00000000" w14:paraId="00000014">
      <w:pPr>
        <w:spacing w:after="0" w:line="240" w:lineRule="auto"/>
        <w:rPr>
          <w:rFonts w:ascii="Avenir" w:cs="Avenir" w:eastAsia="Avenir" w:hAnsi="Avenir"/>
          <w:color w:val="1f1f1f"/>
          <w:highlight w:val="white"/>
        </w:rPr>
      </w:pPr>
      <w:r w:rsidDel="00000000" w:rsidR="00000000" w:rsidRPr="00000000">
        <w:rPr>
          <w:rFonts w:ascii="Avenir" w:cs="Avenir" w:eastAsia="Avenir" w:hAnsi="Avenir"/>
          <w:color w:val="1f1f1f"/>
          <w:highlight w:val="white"/>
          <w:rtl w:val="0"/>
        </w:rPr>
        <w:t xml:space="preserve">Flandrien Hotel is a great place for both bike lovers and cycling teams. The property offers a variety of race bikes and helmets to rent as well as navigation bike computers pre-installed with popular routes of the surrounding region. Guests can spend some time at the hotel’s photo exhibition by a popular cycling photographer or check its Pop-Art collection celebrating the lives of Flemish and international cycling legends. Highly endorsed for cycling, countryside and walking, Brakel is located in the Flemish region of Belgium. The vibrant city of </w:t>
      </w:r>
      <w:hyperlink r:id="rId12">
        <w:r w:rsidDel="00000000" w:rsidR="00000000" w:rsidRPr="00000000">
          <w:rPr>
            <w:rFonts w:ascii="Avenir" w:cs="Avenir" w:eastAsia="Avenir" w:hAnsi="Avenir"/>
            <w:color w:val="1155cc"/>
            <w:highlight w:val="white"/>
            <w:u w:val="single"/>
            <w:rtl w:val="0"/>
          </w:rPr>
          <w:t xml:space="preserve">Ghent</w:t>
        </w:r>
      </w:hyperlink>
      <w:r w:rsidDel="00000000" w:rsidR="00000000" w:rsidRPr="00000000">
        <w:rPr>
          <w:rFonts w:ascii="Avenir" w:cs="Avenir" w:eastAsia="Avenir" w:hAnsi="Avenir"/>
          <w:color w:val="1f1f1f"/>
          <w:highlight w:val="white"/>
          <w:rtl w:val="0"/>
        </w:rPr>
        <w:t xml:space="preserve"> is a two hour bike ride away and guests can enjoy a variety of </w:t>
      </w:r>
      <w:hyperlink r:id="rId13">
        <w:r w:rsidDel="00000000" w:rsidR="00000000" w:rsidRPr="00000000">
          <w:rPr>
            <w:rFonts w:ascii="Avenir" w:cs="Avenir" w:eastAsia="Avenir" w:hAnsi="Avenir"/>
            <w:color w:val="1155cc"/>
            <w:highlight w:val="white"/>
            <w:u w:val="single"/>
            <w:rtl w:val="0"/>
          </w:rPr>
          <w:t xml:space="preserve">activities</w:t>
        </w:r>
      </w:hyperlink>
      <w:r w:rsidDel="00000000" w:rsidR="00000000" w:rsidRPr="00000000">
        <w:rPr>
          <w:rFonts w:ascii="Avenir" w:cs="Avenir" w:eastAsia="Avenir" w:hAnsi="Avenir"/>
          <w:color w:val="1f1f1f"/>
          <w:highlight w:val="white"/>
          <w:rtl w:val="0"/>
        </w:rPr>
        <w:t xml:space="preserve"> there like a </w:t>
      </w:r>
      <w:hyperlink r:id="rId14">
        <w:r w:rsidDel="00000000" w:rsidR="00000000" w:rsidRPr="00000000">
          <w:rPr>
            <w:rFonts w:ascii="Avenir" w:cs="Avenir" w:eastAsia="Avenir" w:hAnsi="Avenir"/>
            <w:color w:val="1155cc"/>
            <w:highlight w:val="white"/>
            <w:u w:val="single"/>
            <w:rtl w:val="0"/>
          </w:rPr>
          <w:t xml:space="preserve">guided biking tour</w:t>
        </w:r>
      </w:hyperlink>
      <w:r w:rsidDel="00000000" w:rsidR="00000000" w:rsidRPr="00000000">
        <w:rPr>
          <w:rFonts w:ascii="Avenir" w:cs="Avenir" w:eastAsia="Avenir" w:hAnsi="Avenir"/>
          <w:color w:val="1f1f1f"/>
          <w:highlight w:val="white"/>
          <w:rtl w:val="0"/>
        </w:rPr>
        <w:t xml:space="preserve"> to explore Ghent's iconic sights or even a guided tour with an </w:t>
      </w:r>
      <w:hyperlink r:id="rId15">
        <w:r w:rsidDel="00000000" w:rsidR="00000000" w:rsidRPr="00000000">
          <w:rPr>
            <w:rFonts w:ascii="Avenir" w:cs="Avenir" w:eastAsia="Avenir" w:hAnsi="Avenir"/>
            <w:color w:val="1155cc"/>
            <w:highlight w:val="white"/>
            <w:u w:val="single"/>
            <w:rtl w:val="0"/>
          </w:rPr>
          <w:t xml:space="preserve">offroad E-Scooter</w:t>
        </w:r>
      </w:hyperlink>
      <w:r w:rsidDel="00000000" w:rsidR="00000000" w:rsidRPr="00000000">
        <w:rPr>
          <w:rFonts w:ascii="Avenir" w:cs="Avenir" w:eastAsia="Avenir" w:hAnsi="Avenir"/>
          <w:color w:val="1f1f1f"/>
          <w:highlight w:val="white"/>
          <w:rtl w:val="0"/>
        </w:rPr>
        <w:t xml:space="preserve"> if wanting to give tired legs a rest from pedaling</w:t>
      </w:r>
      <w:r w:rsidDel="00000000" w:rsidR="00000000" w:rsidRPr="00000000">
        <w:rPr>
          <w:rFonts w:ascii="Avenir" w:cs="Avenir" w:eastAsia="Avenir" w:hAnsi="Avenir"/>
          <w:color w:val="1f1f1f"/>
          <w:highlight w:val="white"/>
          <w:rtl w:val="0"/>
        </w:rPr>
        <w:t xml:space="preserve">.</w:t>
      </w:r>
    </w:p>
    <w:p w:rsidR="00000000" w:rsidDel="00000000" w:rsidP="00000000" w:rsidRDefault="00000000" w:rsidRPr="00000000" w14:paraId="00000015">
      <w:pPr>
        <w:spacing w:after="0" w:line="240" w:lineRule="auto"/>
        <w:rPr>
          <w:rFonts w:ascii="Avenir" w:cs="Avenir" w:eastAsia="Avenir" w:hAnsi="Avenir"/>
          <w:color w:val="1f1f1f"/>
          <w:highlight w:val="white"/>
        </w:rPr>
      </w:pPr>
      <w:r w:rsidDel="00000000" w:rsidR="00000000" w:rsidRPr="00000000">
        <w:rPr>
          <w:rtl w:val="0"/>
        </w:rPr>
      </w:r>
    </w:p>
    <w:p w:rsidR="00000000" w:rsidDel="00000000" w:rsidP="00000000" w:rsidRDefault="00000000" w:rsidRPr="00000000" w14:paraId="00000016">
      <w:pPr>
        <w:spacing w:after="0" w:line="240" w:lineRule="auto"/>
        <w:rPr>
          <w:rFonts w:ascii="Avenir" w:cs="Avenir" w:eastAsia="Avenir" w:hAnsi="Avenir"/>
          <w:color w:val="1f1f1f"/>
          <w:highlight w:val="white"/>
        </w:rPr>
      </w:pPr>
      <w:hyperlink r:id="rId16">
        <w:r w:rsidDel="00000000" w:rsidR="00000000" w:rsidRPr="00000000">
          <w:rPr>
            <w:rFonts w:ascii="Avenir" w:cs="Avenir" w:eastAsia="Avenir" w:hAnsi="Avenir"/>
            <w:color w:val="1155cc"/>
            <w:highlight w:val="white"/>
            <w:u w:val="single"/>
            <w:rtl w:val="0"/>
          </w:rPr>
          <w:t xml:space="preserve">Hotel Crillon le Brave</w:t>
        </w:r>
      </w:hyperlink>
      <w:r w:rsidDel="00000000" w:rsidR="00000000" w:rsidRPr="00000000">
        <w:rPr>
          <w:rFonts w:ascii="Avenir" w:cs="Avenir" w:eastAsia="Avenir" w:hAnsi="Avenir"/>
          <w:color w:val="1f1f1f"/>
          <w:highlight w:val="white"/>
          <w:rtl w:val="0"/>
        </w:rPr>
        <w:t xml:space="preserve">, </w:t>
      </w:r>
      <w:hyperlink r:id="rId17">
        <w:r w:rsidDel="00000000" w:rsidR="00000000" w:rsidRPr="00000000">
          <w:rPr>
            <w:rFonts w:ascii="Avenir" w:cs="Avenir" w:eastAsia="Avenir" w:hAnsi="Avenir"/>
            <w:color w:val="1155cc"/>
            <w:highlight w:val="white"/>
            <w:u w:val="single"/>
            <w:rtl w:val="0"/>
          </w:rPr>
          <w:t xml:space="preserve">Crillon-le-Brave</w:t>
        </w:r>
      </w:hyperlink>
      <w:r w:rsidDel="00000000" w:rsidR="00000000" w:rsidRPr="00000000">
        <w:rPr>
          <w:rFonts w:ascii="Avenir" w:cs="Avenir" w:eastAsia="Avenir" w:hAnsi="Avenir"/>
          <w:color w:val="1f1f1f"/>
          <w:highlight w:val="white"/>
          <w:rtl w:val="0"/>
        </w:rPr>
        <w:t xml:space="preserve">, </w:t>
      </w:r>
      <w:hyperlink r:id="rId18">
        <w:r w:rsidDel="00000000" w:rsidR="00000000" w:rsidRPr="00000000">
          <w:rPr>
            <w:rFonts w:ascii="Avenir" w:cs="Avenir" w:eastAsia="Avenir" w:hAnsi="Avenir"/>
            <w:color w:val="1155cc"/>
            <w:highlight w:val="white"/>
            <w:u w:val="single"/>
            <w:rtl w:val="0"/>
          </w:rPr>
          <w:t xml:space="preserve">France</w:t>
        </w:r>
      </w:hyperlink>
      <w:r w:rsidDel="00000000" w:rsidR="00000000" w:rsidRPr="00000000">
        <w:rPr>
          <w:rtl w:val="0"/>
        </w:rPr>
      </w:r>
    </w:p>
    <w:p w:rsidR="00000000" w:rsidDel="00000000" w:rsidP="00000000" w:rsidRDefault="00000000" w:rsidRPr="00000000" w14:paraId="00000017">
      <w:pPr>
        <w:spacing w:after="0" w:line="240" w:lineRule="auto"/>
        <w:rPr>
          <w:rFonts w:ascii="Avenir" w:cs="Avenir" w:eastAsia="Avenir" w:hAnsi="Avenir"/>
          <w:color w:val="1f1f1f"/>
          <w:highlight w:val="white"/>
        </w:rPr>
      </w:pPr>
      <w:r w:rsidDel="00000000" w:rsidR="00000000" w:rsidRPr="00000000">
        <w:rPr>
          <w:rFonts w:ascii="Avenir" w:cs="Avenir" w:eastAsia="Avenir" w:hAnsi="Avenir"/>
          <w:color w:val="1f1f1f"/>
          <w:highlight w:val="white"/>
        </w:rPr>
        <w:drawing>
          <wp:inline distB="114300" distT="114300" distL="114300" distR="114300">
            <wp:extent cx="5067300" cy="1524000"/>
            <wp:effectExtent b="0" l="0" r="0" t="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067300" cy="1524000"/>
                    </a:xfrm>
                    <a:prstGeom prst="rect"/>
                    <a:ln/>
                  </pic:spPr>
                </pic:pic>
              </a:graphicData>
            </a:graphic>
          </wp:inline>
        </w:drawing>
      </w:r>
      <w:r w:rsidDel="00000000" w:rsidR="00000000" w:rsidRPr="00000000">
        <w:rPr>
          <w:rFonts w:ascii="Avenir" w:cs="Avenir" w:eastAsia="Avenir" w:hAnsi="Avenir"/>
          <w:color w:val="1f1f1f"/>
          <w:highlight w:val="white"/>
          <w:rtl w:val="0"/>
        </w:rPr>
        <w:t xml:space="preserve"> </w:t>
      </w:r>
    </w:p>
    <w:p w:rsidR="00000000" w:rsidDel="00000000" w:rsidP="00000000" w:rsidRDefault="00000000" w:rsidRPr="00000000" w14:paraId="00000018">
      <w:pPr>
        <w:spacing w:after="0" w:line="240" w:lineRule="auto"/>
        <w:rPr>
          <w:rFonts w:ascii="Avenir" w:cs="Avenir" w:eastAsia="Avenir" w:hAnsi="Avenir"/>
          <w:color w:val="1f1f1f"/>
          <w:highlight w:val="white"/>
        </w:rPr>
      </w:pPr>
      <w:r w:rsidDel="00000000" w:rsidR="00000000" w:rsidRPr="00000000">
        <w:rPr>
          <w:rFonts w:ascii="Avenir" w:cs="Avenir" w:eastAsia="Avenir" w:hAnsi="Avenir"/>
          <w:color w:val="1f1f1f"/>
          <w:highlight w:val="white"/>
          <w:rtl w:val="0"/>
        </w:rPr>
        <w:t xml:space="preserve">Located in the Vaucluse department in the Provence-Alpes-Côte d'Azur region of Southeastern France, Hotel Crillon le Brave is an elegant property surrounded by beautiful vineyards and olive trees. Characterized by traditional stone houses and cobbled streets, the hilltop village of Crillon le Brave offers stunning views of the surrounding Provencal landscape and Mont Ventoux. Highly endorsed for cycling, scenery and nature walks, Crillon-le-Brave is a great base to plan a day out with bicycles. Guests can rent a bike and cycle along the vineyards and </w:t>
      </w:r>
      <w:r w:rsidDel="00000000" w:rsidR="00000000" w:rsidRPr="00000000">
        <w:rPr>
          <w:rFonts w:ascii="Avenir" w:cs="Avenir" w:eastAsia="Avenir" w:hAnsi="Avenir"/>
          <w:color w:val="1f1f1f"/>
          <w:highlight w:val="white"/>
          <w:rtl w:val="0"/>
        </w:rPr>
        <w:t xml:space="preserve">lavender fields</w:t>
      </w:r>
      <w:r w:rsidDel="00000000" w:rsidR="00000000" w:rsidRPr="00000000">
        <w:rPr>
          <w:rFonts w:ascii="Avenir" w:cs="Avenir" w:eastAsia="Avenir" w:hAnsi="Avenir"/>
          <w:color w:val="1f1f1f"/>
          <w:highlight w:val="white"/>
          <w:rtl w:val="0"/>
        </w:rPr>
        <w:t xml:space="preserve">, taking place from mid-June to the end of July. The picturesque city of </w:t>
      </w:r>
      <w:hyperlink r:id="rId20">
        <w:r w:rsidDel="00000000" w:rsidR="00000000" w:rsidRPr="00000000">
          <w:rPr>
            <w:rFonts w:ascii="Avenir" w:cs="Avenir" w:eastAsia="Avenir" w:hAnsi="Avenir"/>
            <w:color w:val="1155cc"/>
            <w:highlight w:val="white"/>
            <w:u w:val="single"/>
            <w:rtl w:val="0"/>
          </w:rPr>
          <w:t xml:space="preserve">Avignon</w:t>
        </w:r>
      </w:hyperlink>
      <w:r w:rsidDel="00000000" w:rsidR="00000000" w:rsidRPr="00000000">
        <w:rPr>
          <w:rFonts w:ascii="Avenir" w:cs="Avenir" w:eastAsia="Avenir" w:hAnsi="Avenir"/>
          <w:color w:val="1f1f1f"/>
          <w:highlight w:val="white"/>
          <w:rtl w:val="0"/>
        </w:rPr>
        <w:t xml:space="preserve"> is a leisurely two hour bike ride away and there travelers can enjoy a variety of outdoor </w:t>
      </w:r>
      <w:hyperlink r:id="rId21">
        <w:r w:rsidDel="00000000" w:rsidR="00000000" w:rsidRPr="00000000">
          <w:rPr>
            <w:rFonts w:ascii="Avenir" w:cs="Avenir" w:eastAsia="Avenir" w:hAnsi="Avenir"/>
            <w:color w:val="1155cc"/>
            <w:highlight w:val="white"/>
            <w:u w:val="single"/>
            <w:rtl w:val="0"/>
          </w:rPr>
          <w:t xml:space="preserve">activities</w:t>
        </w:r>
      </w:hyperlink>
      <w:r w:rsidDel="00000000" w:rsidR="00000000" w:rsidRPr="00000000">
        <w:rPr>
          <w:rFonts w:ascii="Avenir" w:cs="Avenir" w:eastAsia="Avenir" w:hAnsi="Avenir"/>
          <w:color w:val="1f1f1f"/>
          <w:highlight w:val="white"/>
          <w:rtl w:val="0"/>
        </w:rPr>
        <w:t xml:space="preserve"> like a </w:t>
      </w:r>
      <w:hyperlink r:id="rId22">
        <w:r w:rsidDel="00000000" w:rsidR="00000000" w:rsidRPr="00000000">
          <w:rPr>
            <w:rFonts w:ascii="Avenir" w:cs="Avenir" w:eastAsia="Avenir" w:hAnsi="Avenir"/>
            <w:color w:val="1155cc"/>
            <w:highlight w:val="white"/>
            <w:u w:val="single"/>
            <w:rtl w:val="0"/>
          </w:rPr>
          <w:t xml:space="preserve">guided bus tour to the lavender fields</w:t>
        </w:r>
      </w:hyperlink>
      <w:r w:rsidDel="00000000" w:rsidR="00000000" w:rsidRPr="00000000">
        <w:rPr>
          <w:rFonts w:ascii="Avenir" w:cs="Avenir" w:eastAsia="Avenir" w:hAnsi="Avenir"/>
          <w:color w:val="1f1f1f"/>
          <w:highlight w:val="white"/>
          <w:rtl w:val="0"/>
        </w:rPr>
        <w:t xml:space="preserve"> or a </w:t>
      </w:r>
      <w:hyperlink r:id="rId23">
        <w:r w:rsidDel="00000000" w:rsidR="00000000" w:rsidRPr="00000000">
          <w:rPr>
            <w:rFonts w:ascii="Avenir" w:cs="Avenir" w:eastAsia="Avenir" w:hAnsi="Avenir"/>
            <w:color w:val="1155cc"/>
            <w:highlight w:val="white"/>
            <w:u w:val="single"/>
            <w:rtl w:val="0"/>
          </w:rPr>
          <w:t xml:space="preserve">guided walk</w:t>
        </w:r>
      </w:hyperlink>
      <w:r w:rsidDel="00000000" w:rsidR="00000000" w:rsidRPr="00000000">
        <w:rPr>
          <w:rFonts w:ascii="Avenir" w:cs="Avenir" w:eastAsia="Avenir" w:hAnsi="Avenir"/>
          <w:color w:val="1f1f1f"/>
          <w:highlight w:val="white"/>
          <w:rtl w:val="0"/>
        </w:rPr>
        <w:t xml:space="preserve"> through Avignon's medieval center. </w:t>
      </w:r>
    </w:p>
    <w:p w:rsidR="00000000" w:rsidDel="00000000" w:rsidP="00000000" w:rsidRDefault="00000000" w:rsidRPr="00000000" w14:paraId="00000019">
      <w:pPr>
        <w:spacing w:after="0" w:line="240" w:lineRule="auto"/>
        <w:rPr>
          <w:rFonts w:ascii="Avenir" w:cs="Avenir" w:eastAsia="Avenir" w:hAnsi="Avenir"/>
          <w:color w:val="1f1f1f"/>
          <w:highlight w:val="white"/>
        </w:rPr>
      </w:pPr>
      <w:r w:rsidDel="00000000" w:rsidR="00000000" w:rsidRPr="00000000">
        <w:rPr>
          <w:rtl w:val="0"/>
        </w:rPr>
      </w:r>
    </w:p>
    <w:p w:rsidR="00000000" w:rsidDel="00000000" w:rsidP="00000000" w:rsidRDefault="00000000" w:rsidRPr="00000000" w14:paraId="0000001A">
      <w:pPr>
        <w:spacing w:after="0" w:line="240" w:lineRule="auto"/>
        <w:rPr>
          <w:rFonts w:ascii="Avenir" w:cs="Avenir" w:eastAsia="Avenir" w:hAnsi="Avenir"/>
          <w:color w:val="1f1f1f"/>
          <w:highlight w:val="white"/>
        </w:rPr>
      </w:pPr>
      <w:hyperlink r:id="rId24">
        <w:r w:rsidDel="00000000" w:rsidR="00000000" w:rsidRPr="00000000">
          <w:rPr>
            <w:rFonts w:ascii="Avenir" w:cs="Avenir" w:eastAsia="Avenir" w:hAnsi="Avenir"/>
            <w:color w:val="1155cc"/>
            <w:highlight w:val="white"/>
            <w:u w:val="single"/>
            <w:rtl w:val="0"/>
          </w:rPr>
          <w:t xml:space="preserve">Willows Lodge</w:t>
        </w:r>
      </w:hyperlink>
      <w:r w:rsidDel="00000000" w:rsidR="00000000" w:rsidRPr="00000000">
        <w:rPr>
          <w:rFonts w:ascii="Avenir" w:cs="Avenir" w:eastAsia="Avenir" w:hAnsi="Avenir"/>
          <w:color w:val="1f1f1f"/>
          <w:highlight w:val="white"/>
          <w:rtl w:val="0"/>
        </w:rPr>
        <w:t xml:space="preserve">, </w:t>
      </w:r>
      <w:hyperlink r:id="rId25">
        <w:r w:rsidDel="00000000" w:rsidR="00000000" w:rsidRPr="00000000">
          <w:rPr>
            <w:rFonts w:ascii="Avenir" w:cs="Avenir" w:eastAsia="Avenir" w:hAnsi="Avenir"/>
            <w:color w:val="1155cc"/>
            <w:highlight w:val="white"/>
            <w:u w:val="single"/>
            <w:rtl w:val="0"/>
          </w:rPr>
          <w:t xml:space="preserve">Woodinville</w:t>
        </w:r>
      </w:hyperlink>
      <w:r w:rsidDel="00000000" w:rsidR="00000000" w:rsidRPr="00000000">
        <w:rPr>
          <w:rFonts w:ascii="Avenir" w:cs="Avenir" w:eastAsia="Avenir" w:hAnsi="Avenir"/>
          <w:color w:val="1f1f1f"/>
          <w:highlight w:val="white"/>
          <w:rtl w:val="0"/>
        </w:rPr>
        <w:t xml:space="preserve">, </w:t>
      </w:r>
      <w:hyperlink r:id="rId26">
        <w:r w:rsidDel="00000000" w:rsidR="00000000" w:rsidRPr="00000000">
          <w:rPr>
            <w:rFonts w:ascii="Avenir" w:cs="Avenir" w:eastAsia="Avenir" w:hAnsi="Avenir"/>
            <w:color w:val="1155cc"/>
            <w:highlight w:val="white"/>
            <w:u w:val="single"/>
            <w:rtl w:val="0"/>
          </w:rPr>
          <w:t xml:space="preserve">United States of America</w:t>
        </w:r>
      </w:hyperlink>
      <w:r w:rsidDel="00000000" w:rsidR="00000000" w:rsidRPr="00000000">
        <w:rPr>
          <w:rtl w:val="0"/>
        </w:rPr>
      </w:r>
    </w:p>
    <w:p w:rsidR="00000000" w:rsidDel="00000000" w:rsidP="00000000" w:rsidRDefault="00000000" w:rsidRPr="00000000" w14:paraId="0000001B">
      <w:pPr>
        <w:spacing w:after="0" w:line="240" w:lineRule="auto"/>
        <w:rPr>
          <w:rFonts w:ascii="Avenir" w:cs="Avenir" w:eastAsia="Avenir" w:hAnsi="Avenir"/>
          <w:color w:val="1f1f1f"/>
          <w:highlight w:val="white"/>
        </w:rPr>
      </w:pPr>
      <w:r w:rsidDel="00000000" w:rsidR="00000000" w:rsidRPr="00000000">
        <w:rPr>
          <w:rFonts w:ascii="Avenir" w:cs="Avenir" w:eastAsia="Avenir" w:hAnsi="Avenir"/>
          <w:color w:val="1f1f1f"/>
          <w:highlight w:val="white"/>
        </w:rPr>
        <w:drawing>
          <wp:inline distB="114300" distT="114300" distL="114300" distR="114300">
            <wp:extent cx="5067300" cy="1524000"/>
            <wp:effectExtent b="0" l="0" r="0" t="0"/>
            <wp:docPr id="2"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067300" cy="1524000"/>
                    </a:xfrm>
                    <a:prstGeom prst="rect"/>
                    <a:ln/>
                  </pic:spPr>
                </pic:pic>
              </a:graphicData>
            </a:graphic>
          </wp:inline>
        </w:drawing>
      </w:r>
      <w:r w:rsidDel="00000000" w:rsidR="00000000" w:rsidRPr="00000000">
        <w:rPr>
          <w:rFonts w:ascii="Avenir" w:cs="Avenir" w:eastAsia="Avenir" w:hAnsi="Avenir"/>
          <w:color w:val="1f1f1f"/>
          <w:highlight w:val="white"/>
          <w:rtl w:val="0"/>
        </w:rPr>
        <w:t xml:space="preserve"> </w:t>
      </w:r>
    </w:p>
    <w:p w:rsidR="00000000" w:rsidDel="00000000" w:rsidP="00000000" w:rsidRDefault="00000000" w:rsidRPr="00000000" w14:paraId="0000001C">
      <w:pPr>
        <w:spacing w:after="0" w:line="240" w:lineRule="auto"/>
        <w:rPr>
          <w:rFonts w:ascii="Avenir" w:cs="Avenir" w:eastAsia="Avenir" w:hAnsi="Avenir"/>
          <w:color w:val="1f1f1f"/>
          <w:highlight w:val="white"/>
        </w:rPr>
      </w:pPr>
      <w:r w:rsidDel="00000000" w:rsidR="00000000" w:rsidRPr="00000000">
        <w:rPr>
          <w:rFonts w:ascii="Avenir" w:cs="Avenir" w:eastAsia="Avenir" w:hAnsi="Avenir"/>
          <w:color w:val="1f1f1f"/>
          <w:highlight w:val="white"/>
          <w:rtl w:val="0"/>
        </w:rPr>
        <w:t xml:space="preserve">Whether alone or with friends, one of the best ways to celebrate World Bicycle Day is by simply going for a bike ride. Nestled in the picturesque town of Woodinville, in Washington state, Willows Lodge is great for cycling enthusiasts who need a base for their rides to scenic trails and winery tours. Guests can borrow a bike from the hotel and explore the Sammamish River Trail, a 10 mile (16 km) bike path and recreational rail trail, perfect for those looking for a relaxing  ride in Woodinville. The city hosts various cycling events and races throughout the year, where travelers can ride, socialize and enjoy the views. After a busy day cycling in the great outdoors, guests can relax at the lodge’s spa area and enjoy spa treatments as well as refreshing face and body therapies. </w:t>
      </w:r>
    </w:p>
    <w:p w:rsidR="00000000" w:rsidDel="00000000" w:rsidP="00000000" w:rsidRDefault="00000000" w:rsidRPr="00000000" w14:paraId="0000001D">
      <w:pPr>
        <w:spacing w:after="0" w:line="240" w:lineRule="auto"/>
        <w:rPr>
          <w:rFonts w:ascii="Avenir" w:cs="Avenir" w:eastAsia="Avenir" w:hAnsi="Avenir"/>
          <w:color w:val="1f1f1f"/>
          <w:highlight w:val="white"/>
        </w:rPr>
      </w:pPr>
      <w:r w:rsidDel="00000000" w:rsidR="00000000" w:rsidRPr="00000000">
        <w:rPr>
          <w:rtl w:val="0"/>
        </w:rPr>
      </w:r>
    </w:p>
    <w:p w:rsidR="00000000" w:rsidDel="00000000" w:rsidP="00000000" w:rsidRDefault="00000000" w:rsidRPr="00000000" w14:paraId="0000001E">
      <w:pPr>
        <w:spacing w:after="0" w:line="240" w:lineRule="auto"/>
        <w:rPr>
          <w:rFonts w:ascii="Avenir" w:cs="Avenir" w:eastAsia="Avenir" w:hAnsi="Avenir"/>
          <w:color w:val="1f1f1f"/>
          <w:highlight w:val="white"/>
        </w:rPr>
      </w:pPr>
      <w:hyperlink r:id="rId28">
        <w:r w:rsidDel="00000000" w:rsidR="00000000" w:rsidRPr="00000000">
          <w:rPr>
            <w:rFonts w:ascii="Avenir" w:cs="Avenir" w:eastAsia="Avenir" w:hAnsi="Avenir"/>
            <w:color w:val="1155cc"/>
            <w:highlight w:val="white"/>
            <w:u w:val="single"/>
            <w:rtl w:val="0"/>
          </w:rPr>
          <w:t xml:space="preserve">Trail's End</w:t>
        </w:r>
      </w:hyperlink>
      <w:r w:rsidDel="00000000" w:rsidR="00000000" w:rsidRPr="00000000">
        <w:rPr>
          <w:rFonts w:ascii="Avenir" w:cs="Avenir" w:eastAsia="Avenir" w:hAnsi="Avenir"/>
          <w:color w:val="1f1f1f"/>
          <w:highlight w:val="white"/>
          <w:rtl w:val="0"/>
        </w:rPr>
        <w:t xml:space="preserve">, </w:t>
      </w:r>
      <w:hyperlink r:id="rId29">
        <w:r w:rsidDel="00000000" w:rsidR="00000000" w:rsidRPr="00000000">
          <w:rPr>
            <w:rFonts w:ascii="Avenir" w:cs="Avenir" w:eastAsia="Avenir" w:hAnsi="Avenir"/>
            <w:color w:val="1155cc"/>
            <w:highlight w:val="white"/>
            <w:u w:val="single"/>
            <w:rtl w:val="0"/>
          </w:rPr>
          <w:t xml:space="preserve">Elgin</w:t>
        </w:r>
      </w:hyperlink>
      <w:r w:rsidDel="00000000" w:rsidR="00000000" w:rsidRPr="00000000">
        <w:rPr>
          <w:rFonts w:ascii="Avenir" w:cs="Avenir" w:eastAsia="Avenir" w:hAnsi="Avenir"/>
          <w:color w:val="1f1f1f"/>
          <w:highlight w:val="white"/>
          <w:rtl w:val="0"/>
        </w:rPr>
        <w:t xml:space="preserve">, </w:t>
      </w:r>
      <w:hyperlink r:id="rId30">
        <w:r w:rsidDel="00000000" w:rsidR="00000000" w:rsidRPr="00000000">
          <w:rPr>
            <w:rFonts w:ascii="Avenir" w:cs="Avenir" w:eastAsia="Avenir" w:hAnsi="Avenir"/>
            <w:color w:val="1155cc"/>
            <w:highlight w:val="white"/>
            <w:u w:val="single"/>
            <w:rtl w:val="0"/>
          </w:rPr>
          <w:t xml:space="preserve">South Africa</w:t>
        </w:r>
      </w:hyperlink>
      <w:r w:rsidDel="00000000" w:rsidR="00000000" w:rsidRPr="00000000">
        <w:rPr>
          <w:rtl w:val="0"/>
        </w:rPr>
      </w:r>
    </w:p>
    <w:p w:rsidR="00000000" w:rsidDel="00000000" w:rsidP="00000000" w:rsidRDefault="00000000" w:rsidRPr="00000000" w14:paraId="0000001F">
      <w:pPr>
        <w:spacing w:after="0" w:line="240" w:lineRule="auto"/>
        <w:rPr>
          <w:rFonts w:ascii="Avenir" w:cs="Avenir" w:eastAsia="Avenir" w:hAnsi="Avenir"/>
          <w:color w:val="1f1f1f"/>
          <w:highlight w:val="white"/>
        </w:rPr>
      </w:pPr>
      <w:r w:rsidDel="00000000" w:rsidR="00000000" w:rsidRPr="00000000">
        <w:rPr>
          <w:rFonts w:ascii="Avenir" w:cs="Avenir" w:eastAsia="Avenir" w:hAnsi="Avenir"/>
          <w:color w:val="1f1f1f"/>
          <w:highlight w:val="white"/>
        </w:rPr>
        <w:drawing>
          <wp:inline distB="114300" distT="114300" distL="114300" distR="114300">
            <wp:extent cx="5095875" cy="1485900"/>
            <wp:effectExtent b="0" l="0" r="0" t="0"/>
            <wp:docPr id="5"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095875" cy="1485900"/>
                    </a:xfrm>
                    <a:prstGeom prst="rect"/>
                    <a:ln/>
                  </pic:spPr>
                </pic:pic>
              </a:graphicData>
            </a:graphic>
          </wp:inline>
        </w:drawing>
      </w:r>
      <w:r w:rsidDel="00000000" w:rsidR="00000000" w:rsidRPr="00000000">
        <w:rPr>
          <w:rFonts w:ascii="Avenir" w:cs="Avenir" w:eastAsia="Avenir" w:hAnsi="Avenir"/>
          <w:color w:val="1f1f1f"/>
          <w:highlight w:val="white"/>
          <w:rtl w:val="0"/>
        </w:rPr>
        <w:t xml:space="preserve"> </w:t>
      </w:r>
    </w:p>
    <w:p w:rsidR="00000000" w:rsidDel="00000000" w:rsidP="00000000" w:rsidRDefault="00000000" w:rsidRPr="00000000" w14:paraId="00000020">
      <w:pPr>
        <w:spacing w:after="0" w:line="240" w:lineRule="auto"/>
        <w:rPr>
          <w:rFonts w:ascii="Avenir" w:cs="Avenir" w:eastAsia="Avenir" w:hAnsi="Avenir"/>
          <w:highlight w:val="white"/>
        </w:rPr>
      </w:pPr>
      <w:r w:rsidDel="00000000" w:rsidR="00000000" w:rsidRPr="00000000">
        <w:rPr>
          <w:rFonts w:ascii="Avenir" w:cs="Avenir" w:eastAsia="Avenir" w:hAnsi="Avenir"/>
          <w:color w:val="1f1f1f"/>
          <w:highlight w:val="white"/>
          <w:rtl w:val="0"/>
        </w:rPr>
        <w:t xml:space="preserve">Set in the foothills of the Elgin Valley, Trail's End Bike Hotel provides easy access to some of South Africa’s most popular biking trails for all levels. Guests can use the hotel’s bike rental service, while those traveling with their own bike can take advantage of the secure storage space or make any necessary repairs at the onsite bike store and repair shop. Highly endorsed for relaxation and countryside, the lush area of Elgin is about 40 miles (64 km) southeast of </w:t>
      </w:r>
      <w:hyperlink r:id="rId32">
        <w:r w:rsidDel="00000000" w:rsidR="00000000" w:rsidRPr="00000000">
          <w:rPr>
            <w:rFonts w:ascii="Avenir" w:cs="Avenir" w:eastAsia="Avenir" w:hAnsi="Avenir"/>
            <w:color w:val="1155cc"/>
            <w:highlight w:val="white"/>
            <w:u w:val="single"/>
            <w:rtl w:val="0"/>
          </w:rPr>
          <w:t xml:space="preserve">Cape Town</w:t>
        </w:r>
      </w:hyperlink>
      <w:r w:rsidDel="00000000" w:rsidR="00000000" w:rsidRPr="00000000">
        <w:rPr>
          <w:rFonts w:ascii="Avenir" w:cs="Avenir" w:eastAsia="Avenir" w:hAnsi="Avenir"/>
          <w:color w:val="1f1f1f"/>
          <w:highlight w:val="white"/>
          <w:rtl w:val="0"/>
        </w:rPr>
        <w:t xml:space="preserve"> and is surrounded by imposing mountains and numerous scenic trails. Travelers who want to spend the day in </w:t>
      </w:r>
      <w:r w:rsidDel="00000000" w:rsidR="00000000" w:rsidRPr="00000000">
        <w:rPr>
          <w:rFonts w:ascii="Avenir" w:cs="Avenir" w:eastAsia="Avenir" w:hAnsi="Avenir"/>
          <w:highlight w:val="white"/>
          <w:rtl w:val="0"/>
        </w:rPr>
        <w:t xml:space="preserve">Cape Town can choose from a variety of </w:t>
      </w:r>
      <w:hyperlink r:id="rId33">
        <w:r w:rsidDel="00000000" w:rsidR="00000000" w:rsidRPr="00000000">
          <w:rPr>
            <w:rFonts w:ascii="Avenir" w:cs="Avenir" w:eastAsia="Avenir" w:hAnsi="Avenir"/>
            <w:color w:val="1155cc"/>
            <w:highlight w:val="white"/>
            <w:u w:val="single"/>
            <w:rtl w:val="0"/>
          </w:rPr>
          <w:t xml:space="preserve">activities</w:t>
        </w:r>
      </w:hyperlink>
      <w:r w:rsidDel="00000000" w:rsidR="00000000" w:rsidRPr="00000000">
        <w:rPr>
          <w:rFonts w:ascii="Avenir" w:cs="Avenir" w:eastAsia="Avenir" w:hAnsi="Avenir"/>
          <w:highlight w:val="white"/>
          <w:rtl w:val="0"/>
        </w:rPr>
        <w:t xml:space="preserve"> like booking an</w:t>
      </w:r>
      <w:r w:rsidDel="00000000" w:rsidR="00000000" w:rsidRPr="00000000">
        <w:rPr>
          <w:rFonts w:ascii="Avenir" w:cs="Avenir" w:eastAsia="Avenir" w:hAnsi="Avenir"/>
          <w:color w:val="1f1f1f"/>
          <w:highlight w:val="white"/>
          <w:rtl w:val="0"/>
        </w:rPr>
        <w:t xml:space="preserve"> </w:t>
      </w:r>
      <w:hyperlink r:id="rId34">
        <w:r w:rsidDel="00000000" w:rsidR="00000000" w:rsidRPr="00000000">
          <w:rPr>
            <w:rFonts w:ascii="Avenir" w:cs="Avenir" w:eastAsia="Avenir" w:hAnsi="Avenir"/>
            <w:color w:val="1155cc"/>
            <w:highlight w:val="white"/>
            <w:u w:val="single"/>
            <w:rtl w:val="0"/>
          </w:rPr>
          <w:t xml:space="preserve">audio-guided walking route</w:t>
        </w:r>
      </w:hyperlink>
      <w:r w:rsidDel="00000000" w:rsidR="00000000" w:rsidRPr="00000000">
        <w:rPr>
          <w:rFonts w:ascii="Avenir" w:cs="Avenir" w:eastAsia="Avenir" w:hAnsi="Avenir"/>
          <w:color w:val="1f1f1f"/>
          <w:highlight w:val="white"/>
          <w:rtl w:val="0"/>
        </w:rPr>
        <w:t xml:space="preserve"> </w:t>
      </w:r>
      <w:r w:rsidDel="00000000" w:rsidR="00000000" w:rsidRPr="00000000">
        <w:rPr>
          <w:rFonts w:ascii="Avenir" w:cs="Avenir" w:eastAsia="Avenir" w:hAnsi="Avenir"/>
          <w:highlight w:val="white"/>
          <w:rtl w:val="0"/>
        </w:rPr>
        <w:t xml:space="preserve">along the scenic, oceanfront walkway or a </w:t>
      </w:r>
      <w:hyperlink r:id="rId35">
        <w:r w:rsidDel="00000000" w:rsidR="00000000" w:rsidRPr="00000000">
          <w:rPr>
            <w:rFonts w:ascii="Avenir" w:cs="Avenir" w:eastAsia="Avenir" w:hAnsi="Avenir"/>
            <w:color w:val="1155cc"/>
            <w:highlight w:val="white"/>
            <w:u w:val="single"/>
            <w:rtl w:val="0"/>
          </w:rPr>
          <w:t xml:space="preserve">water bike tour</w:t>
        </w:r>
      </w:hyperlink>
      <w:r w:rsidDel="00000000" w:rsidR="00000000" w:rsidRPr="00000000">
        <w:rPr>
          <w:rFonts w:ascii="Avenir" w:cs="Avenir" w:eastAsia="Avenir" w:hAnsi="Avenir"/>
          <w:highlight w:val="white"/>
          <w:rtl w:val="0"/>
        </w:rPr>
        <w:t xml:space="preserve"> off the coast of nearby Simon’s Town. </w:t>
      </w:r>
    </w:p>
    <w:p w:rsidR="00000000" w:rsidDel="00000000" w:rsidP="00000000" w:rsidRDefault="00000000" w:rsidRPr="00000000" w14:paraId="00000021">
      <w:pPr>
        <w:spacing w:after="0" w:line="240" w:lineRule="auto"/>
        <w:rPr>
          <w:rFonts w:ascii="Avenir" w:cs="Avenir" w:eastAsia="Avenir" w:hAnsi="Avenir"/>
          <w:color w:val="1f1f1f"/>
          <w:highlight w:val="white"/>
        </w:rPr>
      </w:pPr>
      <w:r w:rsidDel="00000000" w:rsidR="00000000" w:rsidRPr="00000000">
        <w:rPr>
          <w:rtl w:val="0"/>
        </w:rPr>
      </w:r>
    </w:p>
    <w:p w:rsidR="00000000" w:rsidDel="00000000" w:rsidP="00000000" w:rsidRDefault="00000000" w:rsidRPr="00000000" w14:paraId="00000022">
      <w:pPr>
        <w:spacing w:after="0" w:line="240" w:lineRule="auto"/>
        <w:rPr>
          <w:rFonts w:ascii="Avenir" w:cs="Avenir" w:eastAsia="Avenir" w:hAnsi="Avenir"/>
          <w:color w:val="1f1f1f"/>
          <w:highlight w:val="white"/>
        </w:rPr>
      </w:pPr>
      <w:hyperlink r:id="rId36">
        <w:r w:rsidDel="00000000" w:rsidR="00000000" w:rsidRPr="00000000">
          <w:rPr>
            <w:rFonts w:ascii="Avenir" w:cs="Avenir" w:eastAsia="Avenir" w:hAnsi="Avenir"/>
            <w:color w:val="1155cc"/>
            <w:highlight w:val="white"/>
            <w:u w:val="single"/>
            <w:rtl w:val="0"/>
          </w:rPr>
          <w:t xml:space="preserve">Ulaman Eco Luxury Resort</w:t>
        </w:r>
      </w:hyperlink>
      <w:r w:rsidDel="00000000" w:rsidR="00000000" w:rsidRPr="00000000">
        <w:rPr>
          <w:rFonts w:ascii="Avenir" w:cs="Avenir" w:eastAsia="Avenir" w:hAnsi="Avenir"/>
          <w:color w:val="1f1f1f"/>
          <w:highlight w:val="white"/>
          <w:rtl w:val="0"/>
        </w:rPr>
        <w:t xml:space="preserve">, </w:t>
      </w:r>
      <w:hyperlink r:id="rId37">
        <w:r w:rsidDel="00000000" w:rsidR="00000000" w:rsidRPr="00000000">
          <w:rPr>
            <w:rFonts w:ascii="Avenir" w:cs="Avenir" w:eastAsia="Avenir" w:hAnsi="Avenir"/>
            <w:color w:val="1155cc"/>
            <w:highlight w:val="white"/>
            <w:u w:val="single"/>
            <w:rtl w:val="0"/>
          </w:rPr>
          <w:t xml:space="preserve">Tabanan</w:t>
        </w:r>
      </w:hyperlink>
      <w:r w:rsidDel="00000000" w:rsidR="00000000" w:rsidRPr="00000000">
        <w:rPr>
          <w:rFonts w:ascii="Avenir" w:cs="Avenir" w:eastAsia="Avenir" w:hAnsi="Avenir"/>
          <w:color w:val="1f1f1f"/>
          <w:highlight w:val="white"/>
          <w:rtl w:val="0"/>
        </w:rPr>
        <w:t xml:space="preserve">, </w:t>
      </w:r>
      <w:hyperlink r:id="rId38">
        <w:r w:rsidDel="00000000" w:rsidR="00000000" w:rsidRPr="00000000">
          <w:rPr>
            <w:rFonts w:ascii="Avenir" w:cs="Avenir" w:eastAsia="Avenir" w:hAnsi="Avenir"/>
            <w:color w:val="1155cc"/>
            <w:highlight w:val="white"/>
            <w:u w:val="single"/>
            <w:rtl w:val="0"/>
          </w:rPr>
          <w:t xml:space="preserve">Indonesia</w:t>
        </w:r>
      </w:hyperlink>
      <w:r w:rsidDel="00000000" w:rsidR="00000000" w:rsidRPr="00000000">
        <w:rPr>
          <w:rtl w:val="0"/>
        </w:rPr>
      </w:r>
    </w:p>
    <w:p w:rsidR="00000000" w:rsidDel="00000000" w:rsidP="00000000" w:rsidRDefault="00000000" w:rsidRPr="00000000" w14:paraId="00000023">
      <w:pPr>
        <w:spacing w:after="0" w:line="240" w:lineRule="auto"/>
        <w:rPr>
          <w:rFonts w:ascii="Avenir" w:cs="Avenir" w:eastAsia="Avenir" w:hAnsi="Avenir"/>
          <w:color w:val="1f1f1f"/>
          <w:highlight w:val="white"/>
        </w:rPr>
      </w:pPr>
      <w:r w:rsidDel="00000000" w:rsidR="00000000" w:rsidRPr="00000000">
        <w:rPr>
          <w:rFonts w:ascii="Avenir" w:cs="Avenir" w:eastAsia="Avenir" w:hAnsi="Avenir"/>
          <w:color w:val="1f1f1f"/>
          <w:highlight w:val="white"/>
        </w:rPr>
        <w:drawing>
          <wp:inline distB="114300" distT="114300" distL="114300" distR="114300">
            <wp:extent cx="5095875" cy="1524000"/>
            <wp:effectExtent b="0" l="0" r="0" t="0"/>
            <wp:docPr id="4"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5095875" cy="1524000"/>
                    </a:xfrm>
                    <a:prstGeom prst="rect"/>
                    <a:ln/>
                  </pic:spPr>
                </pic:pic>
              </a:graphicData>
            </a:graphic>
          </wp:inline>
        </w:drawing>
      </w:r>
      <w:r w:rsidDel="00000000" w:rsidR="00000000" w:rsidRPr="00000000">
        <w:rPr>
          <w:rFonts w:ascii="Avenir" w:cs="Avenir" w:eastAsia="Avenir" w:hAnsi="Avenir"/>
          <w:color w:val="1f1f1f"/>
          <w:highlight w:val="white"/>
          <w:rtl w:val="0"/>
        </w:rPr>
        <w:t xml:space="preserve">  </w:t>
      </w:r>
    </w:p>
    <w:p w:rsidR="00000000" w:rsidDel="00000000" w:rsidP="00000000" w:rsidRDefault="00000000" w:rsidRPr="00000000" w14:paraId="00000024">
      <w:pPr>
        <w:spacing w:after="0" w:line="240" w:lineRule="auto"/>
        <w:rPr>
          <w:rFonts w:ascii="Avenir" w:cs="Avenir" w:eastAsia="Avenir" w:hAnsi="Avenir"/>
          <w:highlight w:val="white"/>
        </w:rPr>
      </w:pPr>
      <w:r w:rsidDel="00000000" w:rsidR="00000000" w:rsidRPr="00000000">
        <w:rPr>
          <w:rFonts w:ascii="Avenir" w:cs="Avenir" w:eastAsia="Avenir" w:hAnsi="Avenir"/>
          <w:color w:val="1f1f1f"/>
          <w:highlight w:val="white"/>
          <w:rtl w:val="0"/>
        </w:rPr>
        <w:t xml:space="preserve">Offering free bikes, Ulaman Eco Luxury Resort is an adults-only villa complex, perfect for those looking for a secluded stay to rechange. Set within a lush tropical forest, this unique stay is home to a lake, a twin waterfall and a river that runs through its premise. Highly endorsed for nature and countryside, the town of Tabanan in Central Bali is home to beautiful temples as well as scenic bike routes through expansive rice paddies. Travelers can cycle through the traditional villages of the surrounding area and learn about the Balinese culture by interacting with the locals. The city of </w:t>
      </w:r>
      <w:hyperlink r:id="rId40">
        <w:r w:rsidDel="00000000" w:rsidR="00000000" w:rsidRPr="00000000">
          <w:rPr>
            <w:rFonts w:ascii="Avenir" w:cs="Avenir" w:eastAsia="Avenir" w:hAnsi="Avenir"/>
            <w:color w:val="1155cc"/>
            <w:highlight w:val="white"/>
            <w:u w:val="single"/>
            <w:rtl w:val="0"/>
          </w:rPr>
          <w:t xml:space="preserve">Ubud</w:t>
        </w:r>
      </w:hyperlink>
      <w:r w:rsidDel="00000000" w:rsidR="00000000" w:rsidRPr="00000000">
        <w:rPr>
          <w:rFonts w:ascii="Avenir" w:cs="Avenir" w:eastAsia="Avenir" w:hAnsi="Avenir"/>
          <w:color w:val="1f1f1f"/>
          <w:highlight w:val="white"/>
          <w:rtl w:val="0"/>
        </w:rPr>
        <w:t xml:space="preserve"> is about 28 miles (45 km) away, and travelers can choose from a variety of outdoor </w:t>
      </w:r>
      <w:hyperlink r:id="rId41">
        <w:r w:rsidDel="00000000" w:rsidR="00000000" w:rsidRPr="00000000">
          <w:rPr>
            <w:rFonts w:ascii="Avenir" w:cs="Avenir" w:eastAsia="Avenir" w:hAnsi="Avenir"/>
            <w:color w:val="1155cc"/>
            <w:highlight w:val="white"/>
            <w:u w:val="single"/>
            <w:rtl w:val="0"/>
          </w:rPr>
          <w:t xml:space="preserve">activities</w:t>
        </w:r>
      </w:hyperlink>
      <w:r w:rsidDel="00000000" w:rsidR="00000000" w:rsidRPr="00000000">
        <w:rPr>
          <w:rFonts w:ascii="Avenir" w:cs="Avenir" w:eastAsia="Avenir" w:hAnsi="Avenir"/>
          <w:color w:val="1f1f1f"/>
          <w:highlight w:val="white"/>
          <w:rtl w:val="0"/>
        </w:rPr>
        <w:t xml:space="preserve"> </w:t>
      </w:r>
      <w:r w:rsidDel="00000000" w:rsidR="00000000" w:rsidRPr="00000000">
        <w:rPr>
          <w:rFonts w:ascii="Avenir" w:cs="Avenir" w:eastAsia="Avenir" w:hAnsi="Avenir"/>
          <w:highlight w:val="white"/>
          <w:rtl w:val="0"/>
        </w:rPr>
        <w:t xml:space="preserve">like a private </w:t>
      </w:r>
      <w:hyperlink r:id="rId42">
        <w:r w:rsidDel="00000000" w:rsidR="00000000" w:rsidRPr="00000000">
          <w:rPr>
            <w:rFonts w:ascii="Avenir" w:cs="Avenir" w:eastAsia="Avenir" w:hAnsi="Avenir"/>
            <w:color w:val="1155cc"/>
            <w:highlight w:val="white"/>
            <w:u w:val="single"/>
            <w:rtl w:val="0"/>
          </w:rPr>
          <w:t xml:space="preserve">guided tour at Sumampan waterfall</w:t>
        </w:r>
      </w:hyperlink>
      <w:r w:rsidDel="00000000" w:rsidR="00000000" w:rsidRPr="00000000">
        <w:rPr>
          <w:rFonts w:ascii="Avenir" w:cs="Avenir" w:eastAsia="Avenir" w:hAnsi="Avenir"/>
          <w:highlight w:val="white"/>
          <w:rtl w:val="0"/>
        </w:rPr>
        <w:t xml:space="preserve"> or a </w:t>
      </w:r>
      <w:hyperlink r:id="rId43">
        <w:r w:rsidDel="00000000" w:rsidR="00000000" w:rsidRPr="00000000">
          <w:rPr>
            <w:rFonts w:ascii="Avenir" w:cs="Avenir" w:eastAsia="Avenir" w:hAnsi="Avenir"/>
            <w:color w:val="1155cc"/>
            <w:highlight w:val="white"/>
            <w:u w:val="single"/>
            <w:rtl w:val="0"/>
          </w:rPr>
          <w:t xml:space="preserve">private day tour</w:t>
        </w:r>
      </w:hyperlink>
      <w:r w:rsidDel="00000000" w:rsidR="00000000" w:rsidRPr="00000000">
        <w:rPr>
          <w:rFonts w:ascii="Avenir" w:cs="Avenir" w:eastAsia="Avenir" w:hAnsi="Avenir"/>
          <w:highlight w:val="white"/>
          <w:rtl w:val="0"/>
        </w:rPr>
        <w:t xml:space="preserve"> with a local.</w:t>
      </w:r>
    </w:p>
    <w:p w:rsidR="00000000" w:rsidDel="00000000" w:rsidP="00000000" w:rsidRDefault="00000000" w:rsidRPr="00000000" w14:paraId="00000025">
      <w:pPr>
        <w:spacing w:after="0" w:line="240" w:lineRule="auto"/>
        <w:rPr>
          <w:rFonts w:ascii="Avenir" w:cs="Avenir" w:eastAsia="Avenir" w:hAnsi="Avenir"/>
          <w:highlight w:val="white"/>
        </w:rPr>
      </w:pPr>
      <w:r w:rsidDel="00000000" w:rsidR="00000000" w:rsidRPr="00000000">
        <w:rPr>
          <w:rtl w:val="0"/>
        </w:rPr>
      </w:r>
    </w:p>
    <w:p w:rsidR="00000000" w:rsidDel="00000000" w:rsidP="00000000" w:rsidRDefault="00000000" w:rsidRPr="00000000" w14:paraId="00000026">
      <w:pPr>
        <w:shd w:fill="ffffff" w:val="clear"/>
        <w:spacing w:after="0" w:line="240" w:lineRule="auto"/>
        <w:rPr>
          <w:rFonts w:ascii="Avenir" w:cs="Avenir" w:eastAsia="Avenir" w:hAnsi="Avenir"/>
          <w:i w:val="1"/>
          <w:color w:val="1f1f1f"/>
          <w:sz w:val="20"/>
          <w:szCs w:val="20"/>
          <w:highlight w:val="white"/>
        </w:rPr>
      </w:pPr>
      <w:r w:rsidDel="00000000" w:rsidR="00000000" w:rsidRPr="00000000">
        <w:rPr>
          <w:rFonts w:ascii="Avenir" w:cs="Avenir" w:eastAsia="Avenir" w:hAnsi="Avenir"/>
          <w:i w:val="1"/>
          <w:color w:val="1f1f1f"/>
          <w:sz w:val="20"/>
          <w:szCs w:val="20"/>
          <w:highlight w:val="white"/>
          <w:rtl w:val="0"/>
        </w:rPr>
        <w:t xml:space="preserve">*Research commissioned by Booking.com and independently conducted among a sample of 31,550 respondents across 34 countries and territories (1,000 from USA, 1,000 from Canada, 1,000 from Mexico, 1,000 from Colombia, 1,000 from Brazil, 1,000 from Argentina, 1,000 from Australia, 500 from New Zealand, 1,000 from Spain, 1,000 from Italy, 1,000 from France, 500 from Switzerland, 1,000 from the UK, 1,000 from Ireland, 1,000 from Germany, 1,000 from the Netherlands, 1,000 from Belgium, 1,000 from Denmark, 1,000 from Sweden, 950 from Croatia, 500 from UAE, 1,000 from India, 1,000 from China, 800 from Hong Kong, 1,000 from Thailand, 1,000 from Singapore, 1,000 from Taiwan, 1,000 from Vietnam, 1,000 from Indonesia, 1,000 from Philippines, 1,000 from South Korea, 1,000 from Japan, 1,000 from South Africa and 300 from Kenya ). In order to participate in this survey, respondents had to be 18 years of age or older, had to have traveled at least once in the past 12 months and must be planning to travel in 2024, and be either the primary decision maker or involved in the decision making of their travel. The survey was taken online and took place in February 2024.</w:t>
      </w:r>
    </w:p>
    <w:p w:rsidR="00000000" w:rsidDel="00000000" w:rsidP="00000000" w:rsidRDefault="00000000" w:rsidRPr="00000000" w14:paraId="00000027">
      <w:pPr>
        <w:shd w:fill="ffffff" w:val="clear"/>
        <w:spacing w:after="0" w:line="240" w:lineRule="auto"/>
        <w:rPr>
          <w:rFonts w:ascii="Avenir" w:cs="Avenir" w:eastAsia="Avenir" w:hAnsi="Avenir"/>
          <w:i w:val="1"/>
          <w:color w:val="1f1f1f"/>
          <w:sz w:val="20"/>
          <w:szCs w:val="20"/>
          <w:highlight w:val="white"/>
        </w:rPr>
      </w:pPr>
      <w:r w:rsidDel="00000000" w:rsidR="00000000" w:rsidRPr="00000000">
        <w:rPr>
          <w:rtl w:val="0"/>
        </w:rPr>
      </w:r>
    </w:p>
    <w:p w:rsidR="00000000" w:rsidDel="00000000" w:rsidP="00000000" w:rsidRDefault="00000000" w:rsidRPr="00000000" w14:paraId="00000028">
      <w:pPr>
        <w:spacing w:after="0" w:line="240" w:lineRule="auto"/>
        <w:rPr>
          <w:rFonts w:ascii="Avenir" w:cs="Avenir" w:eastAsia="Avenir" w:hAnsi="Avenir"/>
          <w:color w:val="1f1f1f"/>
          <w:sz w:val="20"/>
          <w:szCs w:val="20"/>
          <w:highlight w:val="white"/>
        </w:rPr>
      </w:pPr>
      <w:r w:rsidDel="00000000" w:rsidR="00000000" w:rsidRPr="00000000">
        <w:rPr>
          <w:rFonts w:ascii="Avenir" w:cs="Avenir" w:eastAsia="Avenir" w:hAnsi="Avenir"/>
          <w:color w:val="1f1f1f"/>
          <w:sz w:val="20"/>
          <w:szCs w:val="20"/>
          <w:highlight w:val="white"/>
          <w:rtl w:val="0"/>
        </w:rPr>
        <w:t xml:space="preserve">**</w:t>
      </w:r>
      <w:r w:rsidDel="00000000" w:rsidR="00000000" w:rsidRPr="00000000">
        <w:rPr>
          <w:rFonts w:ascii="Avenir" w:cs="Avenir" w:eastAsia="Avenir" w:hAnsi="Avenir"/>
          <w:i w:val="1"/>
          <w:color w:val="1f1f1f"/>
          <w:sz w:val="20"/>
          <w:szCs w:val="20"/>
          <w:highlight w:val="white"/>
          <w:rtl w:val="0"/>
        </w:rPr>
        <w:t xml:space="preserve">Research was commissioned by Booking.com and independently conducted among a sample of adults who took a leisure trip with an overnight stay in the last 12 months,  plan to travel in 2024, and are involved in trip planning. The sample comprises of 32,300 respondents across 32 markets surveyed in January or February 2024. (2,000 from USA, 800 from Canada, 1,800 from Mexico, 800 from Colombia, 1,800 from Brazil, 800 from Argentina, 1,800 from Australia, 500 from New Zealand, 800 from Spain, 800 from Italy, 1,800 from France, 1,800 from UK, 1,800 from Germany, 800 from Netherlands, 500 from Denmark, 500 from Sweden, 400 from Croatia, 800 from Switzerland, 800 from Belgium, 800 from Ireland, 800 from Portugal, 1,800 from India, 800 from China, 500 from Hong Kong, 800 from Thailand, 800 from Singapore, 500 from Taiwan, 800 from Vietnam, 800 from South Korea, 1,800 from Japan, 500 from UAE).</w:t>
      </w:r>
      <w:r w:rsidDel="00000000" w:rsidR="00000000" w:rsidRPr="00000000">
        <w:rPr>
          <w:rtl w:val="0"/>
        </w:rPr>
      </w:r>
    </w:p>
    <w:p w:rsidR="00000000" w:rsidDel="00000000" w:rsidP="00000000" w:rsidRDefault="00000000" w:rsidRPr="00000000" w14:paraId="00000029">
      <w:pPr>
        <w:shd w:fill="ffffff" w:val="clear"/>
        <w:spacing w:after="300" w:line="360" w:lineRule="auto"/>
        <w:rPr>
          <w:rFonts w:ascii="Avenir" w:cs="Avenir" w:eastAsia="Avenir" w:hAnsi="Avenir"/>
          <w:i w:val="1"/>
          <w:color w:val="1f1f1f"/>
          <w:highlight w:val="white"/>
        </w:rPr>
      </w:pPr>
      <w:r w:rsidDel="00000000" w:rsidR="00000000" w:rsidRPr="00000000">
        <w:rPr>
          <w:rtl w:val="0"/>
        </w:rPr>
      </w:r>
    </w:p>
    <w:p w:rsidR="00000000" w:rsidDel="00000000" w:rsidP="00000000" w:rsidRDefault="00000000" w:rsidRPr="00000000" w14:paraId="0000002A">
      <w:pPr>
        <w:rPr>
          <w:rFonts w:ascii="Avenir" w:cs="Avenir" w:eastAsia="Avenir" w:hAnsi="Avenir"/>
          <w:color w:val="1f1f1f"/>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aria Riga" w:id="1" w:date="2024-04-03T09:03:01Z">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USA</w:t>
        <w:tab/>
        <w:t xml:space="preserve">35%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Canada</w:t>
        <w:tab/>
        <w:t xml:space="preserve">37%</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Mexico</w:t>
        <w:tab/>
        <w:t xml:space="preserve">45%</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Colombia</w:t>
        <w:tab/>
        <w:t xml:space="preserve">46%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Brazil</w:t>
        <w:tab/>
        <w:t xml:space="preserve">38%</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Argentina</w:t>
        <w:tab/>
        <w:t xml:space="preserve">45%</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Australia</w:t>
        <w:tab/>
        <w:t xml:space="preserve">36%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New Zealand</w:t>
        <w:tab/>
        <w:t xml:space="preserve">36%</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Spain</w:t>
        <w:tab/>
        <w:t xml:space="preserve">39%</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Italy</w:t>
        <w:tab/>
        <w:t xml:space="preserve">43%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France</w:t>
        <w:tab/>
        <w:t xml:space="preserve">35%</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Switzerland</w:t>
        <w:tab/>
        <w:t xml:space="preserve">34%</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GB</w:t>
        <w:tab/>
        <w:t xml:space="preserve">33%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Ireland</w:t>
        <w:tab/>
        <w:t xml:space="preserve">48%</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Germany</w:t>
        <w:tab/>
        <w:t xml:space="preserve">34%</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Netherlands</w:t>
        <w:tab/>
        <w:t xml:space="preserve">37%</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Belgium</w:t>
        <w:tab/>
        <w:t xml:space="preserve">39%</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Denmark</w:t>
        <w:tab/>
        <w:t xml:space="preserve">34%</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Sweden</w:t>
        <w:tab/>
        <w:t xml:space="preserve">36%</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Croatia</w:t>
        <w:tab/>
        <w:t xml:space="preserve">47%</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UAE</w:t>
        <w:tab/>
        <w:t xml:space="preserve">43%</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India</w:t>
        <w:tab/>
        <w:t xml:space="preserve">46%</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China</w:t>
        <w:tab/>
        <w:t xml:space="preserve">45%</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Hong Kong</w:t>
        <w:tab/>
        <w:t xml:space="preserve">42%</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Thailand</w:t>
        <w:tab/>
        <w:t xml:space="preserve">36%</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Singapore</w:t>
        <w:tab/>
        <w:t xml:space="preserve">45%</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Taiwan</w:t>
        <w:tab/>
        <w:t xml:space="preserve">58%</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Vietnam</w:t>
        <w:tab/>
        <w:t xml:space="preserve">50%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Indonesia</w:t>
        <w:tab/>
        <w:t xml:space="preserve">53%</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Philippines</w:t>
        <w:tab/>
        <w:t xml:space="preserve">52%</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South Korea</w:t>
        <w:tab/>
        <w:t xml:space="preserve">32%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Japan</w:t>
        <w:tab/>
        <w:t xml:space="preserve">34%</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South Africa</w:t>
        <w:tab/>
        <w:t xml:space="preserve">47%</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Kenya</w:t>
        <w:tab/>
        <w:t xml:space="preserve">48%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NORAM</w:t>
        <w:tab/>
        <w:t xml:space="preserve">36%</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Europe</w:t>
        <w:tab/>
        <w:t xml:space="preserve">38%</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Oceania</w:t>
        <w:tab/>
        <w:t xml:space="preserve">36%</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LATAM</w:t>
        <w:tab/>
        <w:t xml:space="preserve">43%</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Asia, Middle East</w:t>
        <w:tab/>
        <w:t xml:space="preserve">45%</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Africa</w:t>
        <w:tab/>
        <w:t xml:space="preserve">47%</w:t>
      </w:r>
    </w:p>
  </w:comment>
  <w:comment w:author="Maria Riga" w:id="0" w:date="2024-04-03T09:07:45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USA</w:t>
        <w:tab/>
        <w:t xml:space="preserve">45%</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Canada</w:t>
        <w:tab/>
        <w:t xml:space="preserve">49%</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Mexico</w:t>
        <w:tab/>
        <w:t xml:space="preserve">55%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Colombia</w:t>
        <w:tab/>
        <w:t xml:space="preserve">59%</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Brazil</w:t>
        <w:tab/>
        <w:t xml:space="preserve">56%</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Argentina</w:t>
        <w:tab/>
        <w:t xml:space="preserve">57%</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Australia</w:t>
        <w:tab/>
        <w:t xml:space="preserve">51%</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New Zealand</w:t>
        <w:tab/>
        <w:t xml:space="preserve">50%</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Spain</w:t>
        <w:tab/>
        <w:t xml:space="preserve">52%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Italy</w:t>
        <w:tab/>
        <w:t xml:space="preserve">48%</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France</w:t>
        <w:tab/>
        <w:t xml:space="preserve">49%</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Switzerland</w:t>
        <w:tab/>
        <w:t xml:space="preserve">50%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GB</w:t>
        <w:tab/>
        <w:t xml:space="preserve">45%</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Ireland</w:t>
        <w:tab/>
        <w:t xml:space="preserve">61%</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Germany</w:t>
        <w:tab/>
        <w:t xml:space="preserve">52%</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Netherlands</w:t>
        <w:tab/>
        <w:t xml:space="preserve">51%</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Belgium</w:t>
        <w:tab/>
        <w:t xml:space="preserve">47%</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Denmark</w:t>
        <w:tab/>
        <w:t xml:space="preserve">55%</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Sweden</w:t>
        <w:tab/>
        <w:t xml:space="preserve">55%</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Croatia</w:t>
        <w:tab/>
        <w:t xml:space="preserve">68%</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UAE</w:t>
        <w:tab/>
        <w:t xml:space="preserve">52%</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India</w:t>
        <w:tab/>
        <w:t xml:space="preserve">50%</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China</w:t>
        <w:tab/>
        <w:t xml:space="preserve">54%</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Hong Kong</w:t>
        <w:tab/>
        <w:t xml:space="preserve">48%</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Thailand</w:t>
        <w:tab/>
        <w:t xml:space="preserve">47%</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Singapore</w:t>
        <w:tab/>
        <w:t xml:space="preserve">52%</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Taiwan</w:t>
        <w:tab/>
        <w:t xml:space="preserve">61%</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Vietnam</w:t>
        <w:tab/>
        <w:t xml:space="preserve">63%</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Indonesia</w:t>
        <w:tab/>
        <w:t xml:space="preserve">65%</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Philippines</w:t>
        <w:tab/>
        <w:t xml:space="preserve">64%</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South Korea</w:t>
        <w:tab/>
        <w:t xml:space="preserve">43%</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Japan</w:t>
        <w:tab/>
        <w:t xml:space="preserve">42%</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South Africa</w:t>
        <w:tab/>
        <w:t xml:space="preserve">55%</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Kenya</w:t>
        <w:tab/>
        <w:t xml:space="preserve">74%</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NORAM</w:t>
        <w:tab/>
        <w:t xml:space="preserve">47%</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Europe</w:t>
        <w:tab/>
        <w:t xml:space="preserve">53%</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Oceania</w:t>
        <w:tab/>
        <w:t xml:space="preserve">51%</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LATAM</w:t>
        <w:tab/>
        <w:t xml:space="preserve">56%</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Asia, Middle East</w:t>
        <w:tab/>
        <w:t xml:space="preserve">54%</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Africa</w:t>
        <w:tab/>
        <w:t xml:space="preserve">59%</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booking.com/city/id/ubud.html" TargetMode="External"/><Relationship Id="rId20" Type="http://schemas.openxmlformats.org/officeDocument/2006/relationships/hyperlink" Target="https://www.booking.com/city/fr/avignon.html" TargetMode="External"/><Relationship Id="rId42" Type="http://schemas.openxmlformats.org/officeDocument/2006/relationships/hyperlink" Target="https://www.booking.com/attractions/id/pr2ptbaubhlm-private-island-highlights-tour.html" TargetMode="External"/><Relationship Id="rId41" Type="http://schemas.openxmlformats.org/officeDocument/2006/relationships/hyperlink" Target="https://www.booking.com/attractions/searchresults/id/ubud.html" TargetMode="External"/><Relationship Id="rId22" Type="http://schemas.openxmlformats.org/officeDocument/2006/relationships/hyperlink" Target="https://www.booking.com/attractions/fr/pr9rbuj9omav-half-day-tour-of-provences-lavender-fields.html" TargetMode="External"/><Relationship Id="rId21" Type="http://schemas.openxmlformats.org/officeDocument/2006/relationships/hyperlink" Target="https://www.booking.com/attractions/searchresults/fr/avignon.html" TargetMode="External"/><Relationship Id="rId43" Type="http://schemas.openxmlformats.org/officeDocument/2006/relationships/hyperlink" Target="https://www.booking.com/attractions/id/prlacetrgqo0-ubud-explorer-private-day-tour.html" TargetMode="External"/><Relationship Id="rId24" Type="http://schemas.openxmlformats.org/officeDocument/2006/relationships/hyperlink" Target="https://www.booking.com/hotel/us/willows-lodge.html" TargetMode="External"/><Relationship Id="rId23" Type="http://schemas.openxmlformats.org/officeDocument/2006/relationships/hyperlink" Target="https://www.booking.com/attractions/fr/prriq8jb2i7g-half-day-walking-tour-of-old-town.htm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booking.com/city/be/brakel.html" TargetMode="External"/><Relationship Id="rId26" Type="http://schemas.openxmlformats.org/officeDocument/2006/relationships/hyperlink" Target="https://www.booking.com/country/us.html" TargetMode="External"/><Relationship Id="rId25" Type="http://schemas.openxmlformats.org/officeDocument/2006/relationships/hyperlink" Target="https://www.booking.com/city/us/woodinville.html" TargetMode="External"/><Relationship Id="rId28" Type="http://schemas.openxmlformats.org/officeDocument/2006/relationships/hyperlink" Target="https://www.booking.com/hotel/za/trail-39-s-end.html" TargetMode="External"/><Relationship Id="rId27"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booking.com/city/za/elgin-za.html" TargetMode="External"/><Relationship Id="rId7" Type="http://schemas.openxmlformats.org/officeDocument/2006/relationships/hyperlink" Target="https://agencyroad.app.box.com/folder/116440517173" TargetMode="External"/><Relationship Id="rId8" Type="http://schemas.openxmlformats.org/officeDocument/2006/relationships/hyperlink" Target="https://www.booking.com/hotel/be/flandrien.html" TargetMode="External"/><Relationship Id="rId31" Type="http://schemas.openxmlformats.org/officeDocument/2006/relationships/image" Target="media/image2.png"/><Relationship Id="rId30" Type="http://schemas.openxmlformats.org/officeDocument/2006/relationships/hyperlink" Target="https://www.booking.com/country/za.html" TargetMode="External"/><Relationship Id="rId11" Type="http://schemas.openxmlformats.org/officeDocument/2006/relationships/image" Target="media/image5.png"/><Relationship Id="rId33" Type="http://schemas.openxmlformats.org/officeDocument/2006/relationships/hyperlink" Target="https://www.booking.com/attractions/searchresults/za/cape-town.html" TargetMode="External"/><Relationship Id="rId10" Type="http://schemas.openxmlformats.org/officeDocument/2006/relationships/hyperlink" Target="https://www.booking.com/country/be.html" TargetMode="External"/><Relationship Id="rId32" Type="http://schemas.openxmlformats.org/officeDocument/2006/relationships/hyperlink" Target="https://www.booking.com/city/za/cape-town.html" TargetMode="External"/><Relationship Id="rId13" Type="http://schemas.openxmlformats.org/officeDocument/2006/relationships/hyperlink" Target="https://www.booking.com/attractions/searchresults/be/gent.html" TargetMode="External"/><Relationship Id="rId35" Type="http://schemas.openxmlformats.org/officeDocument/2006/relationships/hyperlink" Target="https://www.booking.com/attractions/za/prg0zwewrlor-water-bike-tour.html" TargetMode="External"/><Relationship Id="rId12" Type="http://schemas.openxmlformats.org/officeDocument/2006/relationships/hyperlink" Target="https://www.booking.com/city/be/gent.html" TargetMode="External"/><Relationship Id="rId34" Type="http://schemas.openxmlformats.org/officeDocument/2006/relationships/hyperlink" Target="https://www.booking.com/attractions/za/prmfs9lrhjlf-sea-point-promenade-self-guided-tour.html" TargetMode="External"/><Relationship Id="rId15" Type="http://schemas.openxmlformats.org/officeDocument/2006/relationships/hyperlink" Target="https://www.booking.com/attractions/be/prsmbpp7siab-ride-the-unexpected-guided-tour-ghent-by-urban-offroad-e-scooter.html" TargetMode="External"/><Relationship Id="rId37" Type="http://schemas.openxmlformats.org/officeDocument/2006/relationships/hyperlink" Target="https://www.booking.com/city/id/tabanan.html" TargetMode="External"/><Relationship Id="rId14" Type="http://schemas.openxmlformats.org/officeDocument/2006/relationships/hyperlink" Target="https://www.booking.com/attractions/be/pr7ir3bsw8ix-bicycle-tour.html" TargetMode="External"/><Relationship Id="rId36" Type="http://schemas.openxmlformats.org/officeDocument/2006/relationships/hyperlink" Target="https://www.booking.com/hotel/id/ulaman-eco-retreat.html" TargetMode="External"/><Relationship Id="rId17" Type="http://schemas.openxmlformats.org/officeDocument/2006/relationships/hyperlink" Target="https://www.booking.com/city/fr/crillon-le-brave.html" TargetMode="External"/><Relationship Id="rId39" Type="http://schemas.openxmlformats.org/officeDocument/2006/relationships/image" Target="media/image1.png"/><Relationship Id="rId16" Type="http://schemas.openxmlformats.org/officeDocument/2006/relationships/hyperlink" Target="https://www.booking.com/hotel/fr/crillon-le-brave.html" TargetMode="External"/><Relationship Id="rId38" Type="http://schemas.openxmlformats.org/officeDocument/2006/relationships/hyperlink" Target="https://www.booking.com/country/id.html" TargetMode="External"/><Relationship Id="rId19" Type="http://schemas.openxmlformats.org/officeDocument/2006/relationships/image" Target="media/image3.png"/><Relationship Id="rId18" Type="http://schemas.openxmlformats.org/officeDocument/2006/relationships/hyperlink" Target="https://www.booking.com/country/f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