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52" w:before="0" w:after="20"/>
        <w:jc w:val="center"/>
        <w:rPr>
          <w:rFonts w:ascii="C059" w:hAnsi="C059"/>
        </w:rPr>
      </w:pPr>
      <w:r>
        <w:rPr>
          <w:rFonts w:ascii="C059" w:hAnsi="C059"/>
          <w:b/>
          <w:i w:val="false"/>
          <w:iCs w:val="false"/>
          <w:color w:val="000000"/>
          <w:sz w:val="36"/>
          <w:szCs w:val="36"/>
          <w:u w:val="none"/>
        </w:rPr>
        <w:t>Mohamad Mostafa</w:t>
      </w:r>
    </w:p>
    <w:p>
      <w:pPr>
        <w:pStyle w:val="Normal"/>
        <w:spacing w:lineRule="auto" w:line="252" w:before="0" w:after="20"/>
        <w:jc w:val="center"/>
        <w:rPr>
          <w:rFonts w:ascii="C059" w:hAnsi="C059"/>
        </w:rPr>
      </w:pPr>
      <w:r>
        <w:rPr>
          <w:rFonts w:ascii="C059" w:hAnsi="C059"/>
          <w:b/>
          <w:color w:val="1C1C1C"/>
          <w:sz w:val="24"/>
          <w:szCs w:val="24"/>
        </w:rPr>
        <w:t>Software Engineer</w:t>
      </w:r>
    </w:p>
    <w:p>
      <w:pPr>
        <w:pStyle w:val="Normal"/>
        <w:spacing w:lineRule="auto" w:line="252" w:before="0" w:after="80"/>
        <w:jc w:val="center"/>
        <w:rPr/>
      </w:pPr>
      <w:r>
        <w:rPr>
          <w:rFonts w:ascii="C059" w:hAnsi="C059"/>
          <w:sz w:val="18"/>
          <w:szCs w:val="18"/>
        </w:rPr>
        <w:t xml:space="preserve">mohamadmostafa79@gmail.com  |  +96179160283  |  Lebanon </w:t>
        <w:br/>
        <w:t xml:space="preserve">GitHub: </w:t>
      </w:r>
      <w:hyperlink r:id="rId2">
        <w:r>
          <w:rPr>
            <w:rStyle w:val="Hyperlink"/>
            <w:rFonts w:ascii="C059" w:hAnsi="C059"/>
            <w:sz w:val="18"/>
            <w:szCs w:val="18"/>
          </w:rPr>
          <w:t>github.com/moudzx</w:t>
        </w:r>
      </w:hyperlink>
      <w:r>
        <w:rPr>
          <w:rFonts w:ascii="C059" w:hAnsi="C059"/>
          <w:sz w:val="18"/>
          <w:szCs w:val="18"/>
        </w:rPr>
        <w:t xml:space="preserve">  |  LinkedIn: </w:t>
      </w:r>
      <w:hyperlink r:id="rId3">
        <w:r>
          <w:rPr>
            <w:rStyle w:val="Hyperlink"/>
            <w:rFonts w:ascii="C059" w:hAnsi="C059"/>
            <w:sz w:val="18"/>
            <w:szCs w:val="18"/>
          </w:rPr>
          <w:t>linkedin.com/in/moudzx</w:t>
        </w:r>
      </w:hyperlink>
      <w:r>
        <w:rPr>
          <w:rFonts w:ascii="C059" w:hAnsi="C059"/>
          <w:sz w:val="18"/>
          <w:szCs w:val="18"/>
        </w:rPr>
        <w:t xml:space="preserve">  |  Portfolio: </w:t>
      </w:r>
      <w:hyperlink r:id="rId4">
        <w:r>
          <w:rPr>
            <w:rStyle w:val="Hyperlink"/>
            <w:rFonts w:ascii="C059" w:hAnsi="C059"/>
            <w:sz w:val="18"/>
            <w:szCs w:val="18"/>
          </w:rPr>
          <w:t>moudzx.github.io</w:t>
        </w:r>
      </w:hyperlink>
    </w:p>
    <w:p>
      <w:pPr>
        <w:pStyle w:val="Normal"/>
        <w:spacing w:lineRule="auto" w:line="252" w:before="0" w:after="80"/>
        <w:jc w:val="center"/>
        <w:rPr>
          <w:rFonts w:ascii="C059" w:hAnsi="C059"/>
          <w:sz w:val="18"/>
          <w:szCs w:val="18"/>
        </w:rPr>
      </w:pPr>
      <w:r>
        <w:rPr>
          <w:rFonts w:ascii="C059" w:hAnsi="C059"/>
          <w:sz w:val="18"/>
          <w:szCs w:val="18"/>
        </w:rPr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>
          <w:rFonts w:ascii="C059" w:hAnsi="C059"/>
          <w:b/>
          <w:color w:val="111111"/>
          <w:sz w:val="18"/>
          <w:szCs w:val="18"/>
        </w:rPr>
      </w:pPr>
      <w:r>
        <w:rPr>
          <w:rFonts w:ascii="C059" w:hAnsi="C059"/>
          <w:b/>
          <w:color w:val="111111"/>
          <w:sz w:val="18"/>
          <w:szCs w:val="18"/>
        </w:rPr>
        <w:t>PROFESSIONAL SUMMARY</w:t>
      </w:r>
    </w:p>
    <w:p>
      <w:pPr>
        <w:pStyle w:val="Normal"/>
        <w:spacing w:lineRule="auto" w:line="252" w:before="0" w:after="60"/>
        <w:ind w:hanging="0" w:left="720"/>
        <w:jc w:val="left"/>
        <w:rPr/>
      </w:pPr>
      <w:r>
        <w:rPr>
          <w:rFonts w:ascii="C059" w:hAnsi="C059"/>
          <w:sz w:val="18"/>
          <w:szCs w:val="18"/>
        </w:rPr>
        <w:t>Software Engineer with a Bachelor's degree in Computer Science and industry-recognized certifications. Experienced in full-stack architecture, database optimization, and secure software development. Combines low-level systems programming depth with full-stack versatility to design reliable, infrastructure-aware software.</w:t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>
          <w:rFonts w:ascii="C059" w:hAnsi="C059"/>
        </w:rPr>
      </w:pPr>
      <w:r>
        <w:rPr>
          <w:rFonts w:ascii="C059" w:hAnsi="C059"/>
          <w:b/>
          <w:color w:val="111111"/>
          <w:sz w:val="18"/>
          <w:szCs w:val="18"/>
        </w:rPr>
        <w:t>SKILLS</w:t>
      </w:r>
    </w:p>
    <w:p>
      <w:pPr>
        <w:pStyle w:val="Normal"/>
        <w:numPr>
          <w:ilvl w:val="0"/>
          <w:numId w:val="9"/>
        </w:numPr>
        <w:spacing w:lineRule="auto" w:line="252" w:before="0" w:after="60"/>
        <w:rPr/>
      </w:pPr>
      <w:r>
        <w:rPr>
          <w:rFonts w:ascii="C059" w:hAnsi="C059"/>
          <w:b/>
          <w:sz w:val="18"/>
          <w:szCs w:val="18"/>
        </w:rPr>
        <w:t xml:space="preserve">Programming Languages: </w:t>
      </w:r>
      <w:r>
        <w:rPr>
          <w:rFonts w:ascii="C059" w:hAnsi="C059"/>
          <w:sz w:val="18"/>
          <w:szCs w:val="18"/>
        </w:rPr>
        <w:t xml:space="preserve">C, C++, Rust, Assembly, </w:t>
      </w:r>
      <w:r>
        <w:rPr>
          <w:rFonts w:ascii="C059" w:hAnsi="C059"/>
          <w:sz w:val="18"/>
          <w:szCs w:val="18"/>
        </w:rPr>
        <w:t xml:space="preserve">shell scripting, </w:t>
      </w:r>
      <w:r>
        <w:rPr>
          <w:rFonts w:ascii="C059" w:hAnsi="C059"/>
          <w:sz w:val="18"/>
          <w:szCs w:val="18"/>
        </w:rPr>
        <w:t>Java, Python, C#,  JavaScript</w:t>
      </w:r>
    </w:p>
    <w:p>
      <w:pPr>
        <w:pStyle w:val="Normal"/>
        <w:numPr>
          <w:ilvl w:val="0"/>
          <w:numId w:val="9"/>
        </w:numPr>
        <w:spacing w:lineRule="auto" w:line="252" w:before="0" w:after="60"/>
        <w:rPr/>
      </w:pPr>
      <w:r>
        <w:rPr>
          <w:rFonts w:ascii="C059" w:hAnsi="C059"/>
          <w:b/>
          <w:bCs/>
          <w:sz w:val="18"/>
          <w:szCs w:val="18"/>
        </w:rPr>
        <w:t xml:space="preserve">Web Development </w:t>
      </w:r>
      <w:r>
        <w:rPr>
          <w:rFonts w:ascii="C059" w:hAnsi="C059"/>
          <w:b/>
          <w:bCs/>
          <w:sz w:val="18"/>
          <w:szCs w:val="18"/>
        </w:rPr>
        <w:t>Stack</w:t>
      </w:r>
      <w:r>
        <w:rPr>
          <w:rFonts w:ascii="C059" w:hAnsi="C059"/>
          <w:sz w:val="18"/>
          <w:szCs w:val="18"/>
        </w:rPr>
        <w:t>: SQL, R-Databases, Python Frameworks, PHP, MERN, ASP.NET</w:t>
      </w:r>
    </w:p>
    <w:p>
      <w:pPr>
        <w:pStyle w:val="Normal"/>
        <w:numPr>
          <w:ilvl w:val="0"/>
          <w:numId w:val="9"/>
        </w:numPr>
        <w:spacing w:lineRule="auto" w:line="252" w:before="0" w:after="60"/>
        <w:rPr/>
      </w:pPr>
      <w:r>
        <w:rPr>
          <w:rFonts w:ascii="C059" w:hAnsi="C059"/>
          <w:b/>
          <w:sz w:val="18"/>
          <w:szCs w:val="18"/>
        </w:rPr>
        <w:t xml:space="preserve">Technical Domains:  </w:t>
      </w:r>
      <w:r>
        <w:rPr>
          <w:rFonts w:ascii="C059" w:hAnsi="C059"/>
          <w:b w:val="false"/>
          <w:bCs w:val="false"/>
          <w:sz w:val="18"/>
          <w:szCs w:val="18"/>
        </w:rPr>
        <w:t xml:space="preserve">GUI, </w:t>
      </w:r>
      <w:r>
        <w:rPr>
          <w:rFonts w:ascii="C059" w:hAnsi="C059"/>
          <w:b w:val="false"/>
          <w:bCs w:val="false"/>
          <w:sz w:val="18"/>
          <w:szCs w:val="18"/>
        </w:rPr>
        <w:t xml:space="preserve">Web, </w:t>
      </w:r>
      <w:r>
        <w:rPr>
          <w:rFonts w:ascii="C059" w:hAnsi="C059"/>
          <w:b w:val="false"/>
          <w:bCs w:val="false"/>
          <w:sz w:val="18"/>
          <w:szCs w:val="18"/>
        </w:rPr>
        <w:t>AI, Network, Cybersecurity, Computer Architecture, Operating Systems, Robotics</w:t>
      </w:r>
    </w:p>
    <w:p>
      <w:pPr>
        <w:pStyle w:val="Normal"/>
        <w:numPr>
          <w:ilvl w:val="0"/>
          <w:numId w:val="9"/>
        </w:numPr>
        <w:spacing w:lineRule="auto" w:line="252" w:before="0" w:after="60"/>
        <w:rPr>
          <w:b/>
          <w:bCs/>
        </w:rPr>
      </w:pPr>
      <w:r>
        <w:rPr>
          <w:rFonts w:ascii="C059" w:hAnsi="C059"/>
          <w:b/>
          <w:bCs/>
          <w:sz w:val="18"/>
          <w:szCs w:val="18"/>
        </w:rPr>
        <w:t xml:space="preserve">Tools: </w:t>
      </w:r>
      <w:r>
        <w:rPr>
          <w:rFonts w:ascii="C059" w:hAnsi="C059"/>
          <w:b w:val="false"/>
          <w:bCs w:val="false"/>
          <w:sz w:val="18"/>
          <w:szCs w:val="18"/>
        </w:rPr>
        <w:t>Git/Github, Docker, Figma UI/UX, Visual Paradigm, Office, ArcGIS, VS/VSCode, Cisco Packet Tracer, Wireshark</w:t>
      </w:r>
    </w:p>
    <w:p>
      <w:pPr>
        <w:pStyle w:val="Normal"/>
        <w:numPr>
          <w:ilvl w:val="0"/>
          <w:numId w:val="9"/>
        </w:numPr>
        <w:spacing w:lineRule="auto" w:line="252" w:before="0" w:after="60"/>
        <w:rPr>
          <w:rFonts w:ascii="C059" w:hAnsi="C059"/>
        </w:rPr>
      </w:pPr>
      <w:r>
        <w:rPr>
          <w:rFonts w:ascii="C059" w:hAnsi="C059"/>
          <w:b/>
          <w:sz w:val="18"/>
          <w:szCs w:val="18"/>
        </w:rPr>
        <w:t xml:space="preserve">Languages Spoken: </w:t>
      </w:r>
      <w:r>
        <w:rPr>
          <w:rFonts w:ascii="C059" w:hAnsi="C059"/>
          <w:sz w:val="18"/>
          <w:szCs w:val="18"/>
        </w:rPr>
        <w:t>Arabic (Native), English (Fluent), French (Good)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>
          <w:rFonts w:ascii="C059" w:hAnsi="C059"/>
        </w:rPr>
      </w:pPr>
      <w:r>
        <w:rPr/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>
          <w:rFonts w:ascii="C059" w:hAnsi="C059"/>
          <w:b/>
          <w:color w:val="111111"/>
          <w:sz w:val="18"/>
          <w:szCs w:val="18"/>
        </w:rPr>
      </w:pPr>
      <w:r>
        <w:rPr>
          <w:rFonts w:ascii="C059" w:hAnsi="C059"/>
          <w:b/>
          <w:color w:val="111111"/>
          <w:sz w:val="18"/>
          <w:szCs w:val="18"/>
        </w:rPr>
        <w:t>EDUCATION</w:t>
      </w:r>
    </w:p>
    <w:p>
      <w:pPr>
        <w:pStyle w:val="Normal"/>
        <w:numPr>
          <w:ilvl w:val="0"/>
          <w:numId w:val="10"/>
        </w:numPr>
        <w:spacing w:lineRule="auto" w:line="252" w:before="0" w:after="60"/>
        <w:rPr/>
      </w:pPr>
      <w:r>
        <w:rPr>
          <w:rFonts w:ascii="C059" w:hAnsi="C059"/>
          <w:b/>
          <w:sz w:val="18"/>
          <w:szCs w:val="18"/>
        </w:rPr>
        <w:t>Lebanese University — Faculty of Sciences, 3rd Branch</w:t>
        <w:tab/>
        <w:tab/>
        <w:tab/>
        <w:tab/>
        <w:tab/>
        <w:tab/>
      </w:r>
      <w:r>
        <w:rPr>
          <w:rFonts w:ascii="C059" w:hAnsi="C059"/>
          <w:b/>
          <w:sz w:val="18"/>
          <w:szCs w:val="18"/>
        </w:rPr>
        <w:t>2023 –</w:t>
      </w:r>
      <w:r>
        <w:rPr>
          <w:rFonts w:ascii="C059" w:hAnsi="C059"/>
          <w:b/>
          <w:sz w:val="18"/>
          <w:szCs w:val="18"/>
        </w:rPr>
        <w:t>2026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/>
      </w:pPr>
      <w:r>
        <w:rPr>
          <w:rFonts w:ascii="C059" w:hAnsi="C059"/>
          <w:sz w:val="18"/>
          <w:szCs w:val="18"/>
        </w:rPr>
        <w:t>Bachelor of Computer Science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/>
      </w:pPr>
      <w:r>
        <w:rPr>
          <w:rFonts w:ascii="C059" w:hAnsi="C059"/>
          <w:sz w:val="18"/>
          <w:szCs w:val="18"/>
        </w:rPr>
        <w:t>GPA: 82/100 (4/4)</w:t>
      </w:r>
    </w:p>
    <w:p>
      <w:pPr>
        <w:pStyle w:val="Normal"/>
        <w:spacing w:lineRule="auto" w:line="252" w:before="0" w:after="60"/>
        <w:rPr>
          <w:rFonts w:ascii="C059" w:hAnsi="C059"/>
          <w:b/>
          <w:color w:val="111111"/>
        </w:rPr>
      </w:pPr>
      <w:r>
        <w:rPr>
          <w:rFonts w:ascii="C059" w:hAnsi="C059"/>
          <w:b/>
          <w:color w:val="111111"/>
        </w:rPr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/>
      </w:pPr>
      <w:r>
        <w:rPr>
          <w:rFonts w:ascii="C059" w:hAnsi="C059"/>
          <w:b/>
          <w:color w:val="111111"/>
          <w:sz w:val="18"/>
          <w:szCs w:val="18"/>
        </w:rPr>
        <w:t xml:space="preserve">CERTIFICATIONS </w:t>
        <w:tab/>
        <w:tab/>
        <w:tab/>
        <w:tab/>
        <w:tab/>
        <w:tab/>
        <w:tab/>
      </w:r>
      <w:r>
        <w:rPr>
          <w:rFonts w:ascii="C059" w:hAnsi="C059"/>
          <w:b w:val="false"/>
          <w:bCs w:val="false"/>
          <w:color w:val="2A6099"/>
          <w:sz w:val="18"/>
          <w:szCs w:val="18"/>
        </w:rPr>
        <w:t>https://</w:t>
      </w:r>
      <w:r>
        <w:rPr>
          <w:rFonts w:ascii="C059" w:hAnsi="C059"/>
          <w:b w:val="false"/>
          <w:bCs w:val="false"/>
          <w:color w:val="2A6099"/>
          <w:sz w:val="18"/>
          <w:szCs w:val="18"/>
        </w:rPr>
        <w:t>l</w:t>
      </w:r>
      <w:r>
        <w:rPr>
          <w:rFonts w:ascii="C059" w:hAnsi="C059"/>
          <w:b w:val="false"/>
          <w:bCs w:val="false"/>
          <w:color w:val="2A6099"/>
          <w:sz w:val="18"/>
          <w:szCs w:val="18"/>
        </w:rPr>
        <w:t>inkedin.com/in/moudzx/details/certifications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Oracle Java Foundations — 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>Oracle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CS50: Cybersecurity / Computer Science  — 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>Harvard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Software Engineer  —  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>HackerRank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Cisco CCIE Security v6 — 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>Udemy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Junior Cybersecurity Analyst  —  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>Cisco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Data Science &amp; Analytics / Agile Project Management  —  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>HP LIFE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LFD103: Linux Kernel Development / LFD121: Developing Secure Software  —  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>The Linux Foundation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>
          <w:b w:val="false"/>
          <w:bCs w:val="false"/>
        </w:rPr>
      </w:pP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Linux Essentials /  Linux Unhatched  —  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>NDG</w:t>
      </w:r>
    </w:p>
    <w:p>
      <w:pPr>
        <w:pStyle w:val="Normal"/>
        <w:spacing w:lineRule="auto" w:line="252" w:before="0" w:after="60"/>
        <w:rPr>
          <w:rFonts w:ascii="C059" w:hAnsi="C059"/>
          <w:sz w:val="18"/>
          <w:szCs w:val="18"/>
        </w:rPr>
      </w:pPr>
      <w:r>
        <w:rPr>
          <w:rFonts w:ascii="C059" w:hAnsi="C059"/>
          <w:sz w:val="18"/>
          <w:szCs w:val="18"/>
        </w:rPr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jc w:val="left"/>
        <w:rPr/>
      </w:pPr>
      <w:r>
        <w:rPr>
          <w:rFonts w:ascii="C059" w:hAnsi="C059"/>
          <w:b/>
          <w:color w:val="111111"/>
          <w:sz w:val="18"/>
          <w:szCs w:val="18"/>
        </w:rPr>
        <w:t xml:space="preserve">SELECTED ENGINEERING PROJECTS </w:t>
        <w:tab/>
        <w:tab/>
        <w:tab/>
        <w:tab/>
        <w:tab/>
        <w:tab/>
      </w:r>
      <w:r>
        <w:fldChar w:fldCharType="begin"/>
      </w:r>
      <w:r>
        <w:rPr>
          <w:rStyle w:val="Hyperlink"/>
          <w:sz w:val="18"/>
          <w:u w:val="none"/>
          <w:b w:val="false"/>
          <w:szCs w:val="18"/>
          <w:bCs w:val="false"/>
          <w:rFonts w:ascii="C059" w:hAnsi="C059"/>
          <w:color w:val="2A6099"/>
        </w:rPr>
        <w:instrText xml:space="preserve"> HYPERLINK "https://moudzx.github.io/" \l "projects"</w:instrText>
      </w:r>
      <w:r>
        <w:rPr>
          <w:rStyle w:val="Hyperlink"/>
          <w:sz w:val="18"/>
          <w:u w:val="none"/>
          <w:b w:val="false"/>
          <w:szCs w:val="18"/>
          <w:bCs w:val="false"/>
          <w:rFonts w:ascii="C059" w:hAnsi="C059"/>
          <w:color w:val="2A6099"/>
        </w:rPr>
        <w:fldChar w:fldCharType="separate"/>
      </w:r>
      <w:r>
        <w:rPr>
          <w:rStyle w:val="Hyperlink"/>
          <w:rFonts w:ascii="C059" w:hAnsi="C059"/>
          <w:b w:val="false"/>
          <w:bCs w:val="false"/>
          <w:color w:val="2A6099"/>
          <w:sz w:val="18"/>
          <w:szCs w:val="18"/>
          <w:u w:val="none"/>
        </w:rPr>
        <w:t>https://moudzx.github.io/#project</w:t>
      </w:r>
      <w:r>
        <w:rPr>
          <w:rStyle w:val="Hyperlink"/>
          <w:sz w:val="18"/>
          <w:u w:val="none"/>
          <w:b w:val="false"/>
          <w:szCs w:val="18"/>
          <w:bCs w:val="false"/>
          <w:rFonts w:ascii="C059" w:hAnsi="C059"/>
          <w:color w:val="2A6099"/>
        </w:rPr>
        <w:fldChar w:fldCharType="end"/>
      </w:r>
      <w:r>
        <w:rPr>
          <w:rStyle w:val="Hyperlink"/>
          <w:rFonts w:ascii="C059" w:hAnsi="C059"/>
          <w:b w:val="false"/>
          <w:bCs w:val="false"/>
          <w:color w:val="2A6099"/>
          <w:sz w:val="18"/>
          <w:szCs w:val="18"/>
          <w:u w:val="none"/>
        </w:rPr>
        <w:t>s</w:t>
      </w:r>
    </w:p>
    <w:p>
      <w:pPr>
        <w:pStyle w:val="Normal"/>
        <w:numPr>
          <w:ilvl w:val="0"/>
          <w:numId w:val="8"/>
        </w:numPr>
        <w:spacing w:lineRule="auto" w:line="252" w:before="60" w:after="2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>mOStafa Operating System [C, x86-64 Assembly]</w:t>
      </w:r>
    </w:p>
    <w:p>
      <w:pPr>
        <w:pStyle w:val="Normal"/>
        <w:numPr>
          <w:ilvl w:val="0"/>
          <w:numId w:val="0"/>
        </w:numPr>
        <w:spacing w:lineRule="auto" w:line="252" w:before="60" w:after="20"/>
        <w:ind w:hanging="0" w:left="720"/>
        <w:rPr/>
      </w:pPr>
      <w:r>
        <w:rPr>
          <w:rFonts w:ascii="C059" w:hAnsi="C059"/>
          <w:b w:val="false"/>
          <w:bCs w:val="false"/>
          <w:sz w:val="18"/>
          <w:szCs w:val="18"/>
          <w:u w:val="none"/>
        </w:rPr>
        <w:t>An ongoing project, so far consists of a bootable Linux kernel customization, a customized shell environment, a custom logging driver, additional C libraries (string interpolation and integer overflow handling) and re-creations of some command-line tools.</w:t>
      </w:r>
    </w:p>
    <w:p>
      <w:pPr>
        <w:pStyle w:val="Normal"/>
        <w:numPr>
          <w:ilvl w:val="0"/>
          <w:numId w:val="8"/>
        </w:numPr>
        <w:spacing w:lineRule="auto" w:line="252" w:before="0" w:after="3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 xml:space="preserve">MediCare Healthcare Platform [C#, ASP.NET, SQL Server] </w:t>
      </w:r>
    </w:p>
    <w:p>
      <w:pPr>
        <w:pStyle w:val="Normal"/>
        <w:numPr>
          <w:ilvl w:val="0"/>
          <w:numId w:val="0"/>
        </w:numPr>
        <w:spacing w:lineRule="auto" w:line="252" w:before="0" w:after="30"/>
        <w:ind w:hanging="0" w:left="720"/>
        <w:rPr/>
      </w:pPr>
      <w:r>
        <w:rPr>
          <w:rStyle w:val="Hyperlink"/>
          <w:rFonts w:ascii="C059" w:hAnsi="C059"/>
          <w:color w:val="000000"/>
          <w:sz w:val="18"/>
          <w:szCs w:val="18"/>
          <w:u w:val="none"/>
        </w:rPr>
        <w:t>An interaction based platform for patients and doctors with medication/nutrition management, real-time chat, and appointment</w:t>
      </w:r>
      <w:r>
        <w:rPr>
          <w:rStyle w:val="Hyperlink"/>
          <w:rFonts w:ascii="C059" w:hAnsi="C059"/>
          <w:sz w:val="18"/>
          <w:szCs w:val="18"/>
          <w:u w:val="none"/>
        </w:rPr>
        <w:t xml:space="preserve"> </w:t>
      </w:r>
      <w:r>
        <w:rPr>
          <w:rStyle w:val="Hyperlink"/>
          <w:rFonts w:ascii="C059" w:hAnsi="C059"/>
          <w:color w:val="000000"/>
          <w:sz w:val="18"/>
          <w:szCs w:val="18"/>
          <w:u w:val="none"/>
        </w:rPr>
        <w:t>scheduling.</w:t>
      </w:r>
    </w:p>
    <w:p>
      <w:pPr>
        <w:pStyle w:val="Normal"/>
        <w:numPr>
          <w:ilvl w:val="0"/>
          <w:numId w:val="8"/>
        </w:numPr>
        <w:spacing w:lineRule="auto" w:line="252" w:before="0" w:after="3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>Youtube Dracula [Python Flask, FFmpeg, Docker]</w:t>
      </w:r>
    </w:p>
    <w:p>
      <w:pPr>
        <w:pStyle w:val="Normal"/>
        <w:numPr>
          <w:ilvl w:val="0"/>
          <w:numId w:val="0"/>
        </w:numPr>
        <w:spacing w:lineRule="auto" w:line="252" w:before="0" w:after="30"/>
        <w:ind w:hanging="0" w:left="720"/>
        <w:rPr/>
      </w:pPr>
      <w:r>
        <w:rPr>
          <w:rStyle w:val="Hyperlink"/>
          <w:rFonts w:ascii="C059" w:hAnsi="C059"/>
          <w:color w:val="000000"/>
          <w:sz w:val="18"/>
          <w:szCs w:val="18"/>
          <w:u w:val="none"/>
        </w:rPr>
        <w:t>YouTube downloader website for videos and audio: pick quality, trim to a section, convert to MP3, or pull whole playlists as one file</w:t>
      </w:r>
      <w:r>
        <w:rPr>
          <w:rStyle w:val="Hyperlink"/>
          <w:rFonts w:ascii="C059" w:hAnsi="C059"/>
          <w:sz w:val="18"/>
          <w:szCs w:val="18"/>
          <w:u w:val="none"/>
        </w:rPr>
        <w:t xml:space="preserve"> </w:t>
      </w:r>
      <w:r>
        <w:rPr>
          <w:rStyle w:val="Hyperlink"/>
          <w:rFonts w:ascii="C059" w:hAnsi="C059"/>
          <w:color w:val="000000"/>
          <w:sz w:val="18"/>
          <w:szCs w:val="18"/>
          <w:u w:val="none"/>
        </w:rPr>
        <w:t>or a zip</w:t>
      </w:r>
      <w:r>
        <w:rPr>
          <w:rStyle w:val="Hyperlink"/>
          <w:rFonts w:ascii="C059" w:hAnsi="C059"/>
          <w:sz w:val="18"/>
          <w:szCs w:val="18"/>
          <w:u w:val="none"/>
        </w:rPr>
        <w:t>.</w:t>
      </w:r>
    </w:p>
    <w:p>
      <w:pPr>
        <w:pStyle w:val="Normal"/>
        <w:numPr>
          <w:ilvl w:val="0"/>
          <w:numId w:val="8"/>
        </w:numPr>
        <w:spacing w:lineRule="auto" w:line="252" w:before="0" w:after="3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>Dark Shadows [JavaScript]</w:t>
      </w:r>
    </w:p>
    <w:p>
      <w:pPr>
        <w:pStyle w:val="Normal"/>
        <w:numPr>
          <w:ilvl w:val="0"/>
          <w:numId w:val="0"/>
        </w:numPr>
        <w:spacing w:lineRule="auto" w:line="252" w:before="0" w:after="30"/>
        <w:ind w:hanging="0" w:left="720"/>
        <w:rPr/>
      </w:pPr>
      <w:r>
        <w:rPr>
          <w:rFonts w:ascii="C059" w:hAnsi="C059"/>
          <w:sz w:val="18"/>
          <w:szCs w:val="18"/>
          <w:u w:val="none"/>
        </w:rPr>
        <w:t xml:space="preserve">2D arcade </w:t>
      </w:r>
      <w:r>
        <w:rPr>
          <w:rFonts w:ascii="C059" w:hAnsi="C059"/>
          <w:sz w:val="18"/>
          <w:szCs w:val="18"/>
          <w:u w:val="none"/>
        </w:rPr>
        <w:t>G</w:t>
      </w:r>
      <w:r>
        <w:rPr>
          <w:rFonts w:ascii="C059" w:hAnsi="C059"/>
          <w:sz w:val="18"/>
          <w:szCs w:val="18"/>
          <w:u w:val="none"/>
        </w:rPr>
        <w:t>ame with custom particle physics and a dynamic sine-wave pacing system.</w:t>
      </w:r>
    </w:p>
    <w:p>
      <w:pPr>
        <w:pStyle w:val="Normal"/>
        <w:numPr>
          <w:ilvl w:val="0"/>
          <w:numId w:val="8"/>
        </w:numPr>
        <w:spacing w:lineRule="auto" w:line="252" w:before="0" w:after="30"/>
        <w:rPr>
          <w:b/>
          <w:bCs/>
        </w:rPr>
      </w:pPr>
      <w:r>
        <w:rPr>
          <w:rFonts w:ascii="C059" w:hAnsi="C059"/>
          <w:b/>
          <w:bCs/>
          <w:sz w:val="18"/>
          <w:szCs w:val="18"/>
          <w:u w:val="none"/>
        </w:rPr>
        <w:t xml:space="preserve">CPU Scheduling Visualiser </w:t>
      </w:r>
      <w:r>
        <w:rPr>
          <w:rFonts w:ascii="C059" w:hAnsi="C059"/>
          <w:b/>
          <w:bCs/>
          <w:sz w:val="18"/>
          <w:szCs w:val="18"/>
          <w:u w:val="none"/>
        </w:rPr>
        <w:t>[C, Raylib[</w:t>
      </w:r>
    </w:p>
    <w:p>
      <w:pPr>
        <w:pStyle w:val="Normal"/>
        <w:numPr>
          <w:ilvl w:val="0"/>
          <w:numId w:val="0"/>
        </w:numPr>
        <w:spacing w:lineRule="auto" w:line="252" w:before="0" w:after="30"/>
        <w:ind w:hanging="0" w:left="720"/>
        <w:rPr>
          <w:b w:val="false"/>
          <w:bCs w:val="false"/>
        </w:rPr>
      </w:pPr>
      <w:r>
        <w:rPr>
          <w:rFonts w:ascii="C059" w:hAnsi="C059"/>
          <w:b w:val="false"/>
          <w:bCs w:val="false"/>
          <w:sz w:val="18"/>
          <w:szCs w:val="18"/>
          <w:u w:val="none"/>
        </w:rPr>
        <w:t>An interactive C application built with Raylib that combines a digital countdown of a low-lever timer and a CPU scheduling simulator.</w:t>
      </w:r>
    </w:p>
    <w:p>
      <w:pPr>
        <w:pStyle w:val="Normal"/>
        <w:numPr>
          <w:ilvl w:val="0"/>
          <w:numId w:val="8"/>
        </w:numPr>
        <w:spacing w:lineRule="auto" w:line="252" w:before="0" w:after="3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>Helmert 7-Parameter Geodetic Transformer [Java Swing]</w:t>
      </w:r>
    </w:p>
    <w:p>
      <w:pPr>
        <w:pStyle w:val="Normal"/>
        <w:numPr>
          <w:ilvl w:val="0"/>
          <w:numId w:val="0"/>
        </w:numPr>
        <w:spacing w:lineRule="auto" w:line="252" w:before="0" w:after="30"/>
        <w:ind w:hanging="0" w:left="720"/>
        <w:rPr/>
      </w:pPr>
      <w:r>
        <w:rPr>
          <w:rStyle w:val="Hyperlink"/>
          <w:rFonts w:ascii="C059" w:hAnsi="C059"/>
          <w:color w:val="000000"/>
          <w:sz w:val="18"/>
          <w:szCs w:val="18"/>
          <w:u w:val="none"/>
        </w:rPr>
        <w:t>Coordinate GUI tool performing seven-parameter Helmert transforms between geographic and geocentric systems</w:t>
      </w:r>
      <w:r>
        <w:rPr>
          <w:rStyle w:val="Hyperlink"/>
          <w:rFonts w:ascii="C059" w:hAnsi="C059"/>
          <w:sz w:val="18"/>
          <w:szCs w:val="18"/>
          <w:u w:val="none"/>
        </w:rPr>
        <w:t>.</w:t>
      </w:r>
    </w:p>
    <w:sectPr>
      <w:type w:val="nextPage"/>
      <w:pgSz w:w="12240" w:h="15840"/>
      <w:pgMar w:left="576" w:right="576" w:gutter="0" w:header="0" w:top="576" w:footer="0" w:bottom="57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059">
    <w:charset w:val="01"/>
    <w:family w:val="roman"/>
    <w:pitch w:val="variable"/>
  </w:font>
  <w:font w:name="Symbol">
    <w:charset w:val="02"/>
    <w:family w:val="auto"/>
    <w:pitch w:val="default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1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Arial" w:hAnsi="Arial" w:eastAsia="ＭＳ 明朝" w:cs=""/>
      <w:color w:val="222222"/>
      <w:kern w:val="0"/>
      <w:sz w:val="16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FootnoteText">
    <w:name w:val="Footnote Text"/>
    <w:basedOn w:val="Normal"/>
    <w:pPr>
      <w:suppressLineNumbers/>
      <w:ind w:hanging="340" w:left="340"/>
    </w:pPr>
    <w:rPr>
      <w:sz w:val="20"/>
      <w:szCs w:val="20"/>
    </w:rPr>
  </w:style>
  <w:style w:type="paragraph" w:styleId="EndnoteText">
    <w:name w:val="Endnote Text"/>
    <w:basedOn w:val="Normal"/>
    <w:pPr>
      <w:suppressLineNumbers/>
      <w:ind w:hanging="340" w:left="340"/>
    </w:pPr>
    <w:rPr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numbering" w:styleId="Bullet">
    <w:name w:val="Bullet •"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github.com/moudzx" TargetMode="External"/><Relationship Id="rId3" Type="http://schemas.openxmlformats.org/officeDocument/2006/relationships/hyperlink" Target="http://linkedin.com/in/moudzx" TargetMode="External"/><Relationship Id="rId4" Type="http://schemas.openxmlformats.org/officeDocument/2006/relationships/hyperlink" Target="http://moudzx.github.io/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Application>LibreOffice/24.2.7.2$Linux_X86_64 LibreOffice_project/420$Build-2</Application>
  <AppVersion>15.0000</AppVersion>
  <Pages>1</Pages>
  <Words>369</Words>
  <Characters>2432</Characters>
  <CharactersWithSpaces>2786</CharactersWithSpaces>
  <Paragraphs>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2026-07-29T13:33:56Z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