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2">
      <w:pPr>
        <w:spacing w:after="60"/>
        <w:jc w:val="center"/>
      </w:pPr>
      <w:r>
        <w:rPr>
          <w:rFonts w:ascii="Cambria" w:hAnsi="Cambria" w:eastAsia="Cambria" w:cs="Cambria"/>
          <w:b/>
          <w:bCs/>
          <w:color w:val="2C3E50"/>
          <w:spacing w:val="40"/>
          <w:sz w:val="46"/>
          <w:szCs w:val="46"/>
          <w:rtl w:val="0"/>
        </w:rPr>
        <w:t>MOHAMAD MOSTAFA</w:t>
      </w:r>
    </w:p>
    <w:p w14:paraId="565C565B">
      <w:pPr>
        <w:spacing w:after="160"/>
        <w:jc w:val="center"/>
      </w:pPr>
      <w:r>
        <w:rPr>
          <w:rFonts w:ascii="Cambria" w:hAnsi="Cambria" w:eastAsia="Cambria" w:cs="Cambria"/>
          <w:i/>
          <w:iCs/>
          <w:color w:val="7F8C8D"/>
          <w:spacing w:val="10"/>
          <w:sz w:val="19"/>
          <w:szCs w:val="19"/>
          <w:rtl w:val="0"/>
        </w:rPr>
        <w:t>Systems, Web &amp; Low-Level Engineering</w:t>
      </w:r>
    </w:p>
    <w:p w14:paraId="00000003">
      <w:pPr>
        <w:pBdr>
          <w:bottom w:val="single" w:color="2C3E50" w:sz="4" w:space="8"/>
        </w:pBdr>
        <w:spacing w:after="240"/>
        <w:jc w:val="center"/>
      </w:pPr>
      <w:r>
        <w:rPr>
          <w:color w:val="333333"/>
          <w:sz w:val="19"/>
          <w:szCs w:val="19"/>
          <w:rtl w:val="0"/>
        </w:rPr>
        <w:t>mohamadmostafa79@gmail.com  |  +961 79 160 283  |  Tripoli, Lebanon</w:t>
      </w:r>
      <w:r>
        <w:rPr>
          <w:color w:val="333333"/>
          <w:sz w:val="19"/>
          <w:szCs w:val="19"/>
          <w:rtl w:val="0"/>
        </w:rPr>
        <w:br w:type="textWrapping"/>
      </w:r>
      <w:r>
        <w:rPr>
          <w:color w:val="333333"/>
          <w:sz w:val="19"/>
          <w:szCs w:val="19"/>
          <w:rtl w:val="0"/>
        </w:rPr>
        <w:t>GitHub: github.com/moudzx  |  LinkedIn: linkedin.com/in/moudzx  |  Portfolio: moudzx.github.io</w:t>
      </w:r>
    </w:p>
    <w:p w14:paraId="00000004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PROFESSIONAL SUMMARY</w:t>
      </w:r>
    </w:p>
    <w:p w14:paraId="00000005">
      <w:pPr>
        <w:spacing w:after="160" w:line="276" w:lineRule="auto"/>
      </w:pPr>
      <w:r>
        <w:rPr>
          <w:rtl w:val="0"/>
        </w:rPr>
        <w:t xml:space="preserve">Computer Science </w:t>
      </w:r>
      <w:r>
        <w:rPr>
          <w:rFonts w:hint="default"/>
          <w:rtl w:val="0"/>
          <w:lang w:val="en-US"/>
        </w:rPr>
        <w:t xml:space="preserve">bachelor </w:t>
      </w:r>
      <w:r>
        <w:rPr>
          <w:rtl w:val="0"/>
        </w:rPr>
        <w:t xml:space="preserve">with a </w:t>
      </w:r>
      <w:r>
        <w:rPr>
          <w:rFonts w:hint="default"/>
          <w:rtl w:val="0"/>
          <w:lang w:val="en-US"/>
        </w:rPr>
        <w:t>strong foundation in computer architecture, operating systems, networking, cybersecurity, software engineering, relational databases and full-stack web development</w:t>
      </w:r>
      <w:r>
        <w:rPr>
          <w:rtl w:val="0"/>
        </w:rPr>
        <w:t xml:space="preserve">. Currently expanding this range through </w:t>
      </w:r>
      <w:r>
        <w:rPr>
          <w:rFonts w:hint="default"/>
          <w:rtl w:val="0"/>
          <w:lang w:val="en-US"/>
        </w:rPr>
        <w:t>a</w:t>
      </w:r>
      <w:r>
        <w:rPr>
          <w:rtl w:val="0"/>
        </w:rPr>
        <w:t xml:space="preserve"> stream of self-driven engineering projects.</w:t>
      </w:r>
    </w:p>
    <w:p w14:paraId="00000006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EDUCATION</w:t>
      </w:r>
    </w:p>
    <w:p w14:paraId="00000007">
      <w:pPr>
        <w:spacing w:after="40"/>
      </w:pPr>
      <w:r>
        <w:rPr>
          <w:b/>
          <w:bCs/>
          <w:sz w:val="22"/>
          <w:szCs w:val="22"/>
          <w:rtl w:val="0"/>
        </w:rPr>
        <w:t>Lebanese University — Faculty of Sciences, 3rd Branch</w:t>
      </w:r>
    </w:p>
    <w:p w14:paraId="00000008">
      <w:pPr>
        <w:spacing w:after="160"/>
      </w:pPr>
      <w:r>
        <w:rPr>
          <w:i/>
          <w:iCs/>
          <w:rtl w:val="0"/>
        </w:rPr>
        <w:t>Bachelor of Science in Computer Science (B.Sc.)  |  GPA: 83/100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>Graduation: 2026</w:t>
      </w:r>
    </w:p>
    <w:p w14:paraId="00000009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TECHNICAL EXPERTISE</w:t>
      </w:r>
    </w:p>
    <w:p w14:paraId="0000000A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C, C++, Rust, Assembly (x86-64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/ ARM / MIPS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), Java, C#, Python, PHP, JavaScript (ES6+), PL/SQL,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bash scripting,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 Prolog</w:t>
      </w:r>
    </w:p>
    <w:p w14:paraId="0000000B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Web &amp; Apps: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React.js, Node.js / Express runtimes, C# ASP.NET WebForms,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.NET Core 11,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server-side PHP, HTML5, CSS3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, REST APIs</w:t>
      </w:r>
    </w:p>
    <w:p w14:paraId="0000000C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Systems &amp; Low-Level: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Process &amp; thread management, Memory management, Kernel module development, System calls &amp; interrupts, File systems &amp; I/O, Concurrency &amp; synchronization</w:t>
      </w:r>
    </w:p>
    <w:p w14:paraId="0000000D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Databases &amp; Theory: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Oracle PL/SQL, 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PostgreSQL, MySQL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, Compiler design,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F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ormal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L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anguage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T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heory, Discrete Mathematics, </w:t>
      </w:r>
      <w:r>
        <w:rPr>
          <w:rFonts w:hint="default"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Calculus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, Linear &amp; Abstract Algebra</w:t>
      </w:r>
    </w:p>
    <w:p w14:paraId="0000000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Networking &amp; Security: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CCNA Routing &amp; Switching, CyberOps Fundamentals, Cisco Packet Tracer, Wireshark</w:t>
      </w:r>
    </w:p>
    <w:p w14:paraId="0000000F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6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Tools &amp; Modeling: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Git/GitHub,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Visual Paradigm (UML), ArcGIS Pro, Figma UI/UX,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VS/VS Code, Docker,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Microsoft Office</w:t>
      </w:r>
      <w:bookmarkStart w:id="0" w:name="_GoBack"/>
      <w:bookmarkEnd w:id="0"/>
    </w:p>
    <w:p w14:paraId="00000010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PROFESSIONAL EXPERIENCE</w:t>
      </w:r>
    </w:p>
    <w:p w14:paraId="00000011">
      <w:pPr>
        <w:spacing w:after="40"/>
      </w:pPr>
      <w:r>
        <w:rPr>
          <w:b/>
          <w:bCs/>
          <w:sz w:val="22"/>
          <w:szCs w:val="22"/>
          <w:rtl w:val="0"/>
        </w:rPr>
        <w:t>Junior Independent Computer Science Teacher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>2023 —Present</w:t>
      </w:r>
    </w:p>
    <w:p w14:paraId="00000012">
      <w:pPr>
        <w:spacing w:after="80"/>
      </w:pPr>
      <w:r>
        <w:rPr>
          <w:i/>
          <w:iCs/>
          <w:rtl w:val="0"/>
        </w:rPr>
        <w:t>Self-employed / Mentorship</w:t>
      </w:r>
    </w:p>
    <w:p w14:paraId="00000013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Instructed university peers and early-stage students in advanced data structures, systems programming in C, programming paradigms, structural networking fundamentals</w:t>
      </w:r>
      <w:r>
        <w:rPr>
          <w:rtl w:val="0"/>
        </w:rPr>
        <w:t xml:space="preserve"> and various other subjects.</w:t>
      </w:r>
    </w:p>
    <w:p w14:paraId="00000014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CORE SOFT SKILLS &amp; LANGUAGES</w:t>
      </w:r>
    </w:p>
    <w:p w14:paraId="00000015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Core Competencies: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Collaboration, communication, project management, agility, emotional intelligence, learning velocity and critical thinking. </w:t>
      </w:r>
    </w:p>
    <w:p w14:paraId="00000016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76" w:lineRule="auto"/>
        <w:ind w:left="360" w:right="0" w:hanging="360"/>
        <w:jc w:val="left"/>
      </w:pPr>
      <w:r>
        <w:rPr>
          <w:rFonts w:ascii="Calibri" w:hAnsi="Calibri" w:eastAsia="Calibri" w:cs="Calibri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Calibri" w:hAnsi="Calibri" w:eastAsia="Calibri" w:cs="Calibri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Arabic (Native), English (Fluent), French (Good).</w:t>
      </w:r>
    </w:p>
    <w:p w14:paraId="00000017">
      <w:pPr>
        <w:keepNext/>
        <w:pBdr>
          <w:bottom w:val="single" w:color="2C3E50" w:sz="4" w:space="6"/>
        </w:pBdr>
        <w:spacing w:before="300" w:after="140"/>
      </w:pPr>
      <w:r>
        <w:rPr>
          <w:rFonts w:ascii="Cambria" w:hAnsi="Cambria" w:eastAsia="Cambria" w:cs="Cambria"/>
          <w:b/>
          <w:bCs/>
          <w:color w:val="2C3E50"/>
          <w:spacing w:val="16"/>
          <w:sz w:val="24"/>
          <w:szCs w:val="24"/>
          <w:rtl w:val="0"/>
        </w:rPr>
        <w:t>SELECTED ENGINEERING PROJECTS</w:t>
      </w:r>
    </w:p>
    <w:p w14:paraId="58B3E98C">
      <w:pPr>
        <w:keepNext/>
        <w:spacing w:before="120" w:after="40"/>
      </w:pPr>
      <w:r>
        <w:rPr>
          <w:rFonts w:ascii="Cambria" w:hAnsi="Cambria" w:eastAsia="Cambria" w:cs="Cambria"/>
          <w:b/>
          <w:bCs/>
          <w:i/>
          <w:iCs/>
          <w:color w:val="2C3E50"/>
          <w:spacing w:val="8"/>
          <w:sz w:val="20"/>
          <w:szCs w:val="20"/>
          <w:rtl w:val="0"/>
        </w:rPr>
        <w:t>Systems &amp; Low-Level Programming</w:t>
      </w:r>
    </w:p>
    <w:p w14:paraId="2C5BB95E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CPU Scheduling Real-Time Visualizer </w:t>
      </w:r>
      <w:r>
        <w:rPr>
          <w:color w:val="7F8C8D"/>
          <w:sz w:val="19"/>
          <w:szCs w:val="19"/>
          <w:rtl w:val="0"/>
        </w:rPr>
        <w:t xml:space="preserve">[C, Raylib] — </w:t>
      </w:r>
      <w:r>
        <w:rPr>
          <w:rtl w:val="0"/>
        </w:rPr>
        <w:t xml:space="preserve">Interactive simulator animating Gantt charts for FCFS, SJF, Round Robin, and Priority scheduling. </w:t>
      </w:r>
      <w:r>
        <w:rPr>
          <w:i/>
          <w:iCs/>
          <w:color w:val="2C3E50"/>
          <w:sz w:val="18"/>
          <w:szCs w:val="18"/>
          <w:rtl w:val="0"/>
        </w:rPr>
        <w:t>(github.com/moudzx/CPU-scheduling-visualizer)</w:t>
      </w:r>
    </w:p>
    <w:p w14:paraId="00206A07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x86 Overflow-Aware Arithmetic Engine </w:t>
      </w:r>
      <w:r>
        <w:rPr>
          <w:color w:val="7F8C8D"/>
          <w:sz w:val="19"/>
          <w:szCs w:val="19"/>
          <w:rtl w:val="0"/>
        </w:rPr>
        <w:t xml:space="preserve">[C, x86 Assembly, NASM] — </w:t>
      </w:r>
      <w:r>
        <w:rPr>
          <w:rtl w:val="0"/>
        </w:rPr>
        <w:t xml:space="preserve">NASM arithmetic library detecting overflow from CPU flags, exposed via a C11 _Generic dispatch layer. </w:t>
      </w:r>
      <w:r>
        <w:rPr>
          <w:i/>
          <w:iCs/>
          <w:color w:val="2C3E50"/>
          <w:sz w:val="18"/>
          <w:szCs w:val="18"/>
          <w:rtl w:val="0"/>
        </w:rPr>
        <w:t>(github.com/moudzx/C-Integer-Overflow)</w:t>
      </w:r>
    </w:p>
    <w:p w14:paraId="65DF4DBB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rprintf </w:t>
      </w:r>
      <w:r>
        <w:rPr>
          <w:color w:val="7F8C8D"/>
          <w:sz w:val="19"/>
          <w:szCs w:val="19"/>
          <w:rtl w:val="0"/>
        </w:rPr>
        <w:t xml:space="preserve">[C, Metaprogramming] — </w:t>
      </w:r>
      <w:r>
        <w:rPr>
          <w:rtl w:val="0"/>
        </w:rPr>
        <w:t xml:space="preserve">Rust-style {variable} string interpolation for C using _Generic dispatch and a runtime variable registry. </w:t>
      </w:r>
      <w:r>
        <w:rPr>
          <w:i/>
          <w:iCs/>
          <w:color w:val="2C3E50"/>
          <w:sz w:val="18"/>
          <w:szCs w:val="18"/>
          <w:rtl w:val="0"/>
        </w:rPr>
        <w:t>(github.com/moudzx/rprintf)</w:t>
      </w:r>
    </w:p>
    <w:p w14:paraId="1ED7D9FE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Hybrid Parallel Distributed File Search </w:t>
      </w:r>
      <w:r>
        <w:rPr>
          <w:color w:val="7F8C8D"/>
          <w:sz w:val="19"/>
          <w:szCs w:val="19"/>
          <w:rtl w:val="0"/>
        </w:rPr>
        <w:t xml:space="preserve">[C, MPI, OpenMP] — </w:t>
      </w:r>
      <w:r>
        <w:rPr>
          <w:rtl w:val="0"/>
        </w:rPr>
        <w:t xml:space="preserve">High-throughput text search engine combining MPI cross-node coordination with OpenMP in-node concurrency. </w:t>
      </w:r>
      <w:r>
        <w:rPr>
          <w:i/>
          <w:iCs/>
          <w:color w:val="2C3E50"/>
          <w:sz w:val="18"/>
          <w:szCs w:val="18"/>
          <w:rtl w:val="0"/>
        </w:rPr>
        <w:t>(github.com/moudzx/Parallel-programming)</w:t>
      </w:r>
    </w:p>
    <w:p w14:paraId="7A9CF8B7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Linux Loadable Kernel Module </w:t>
      </w:r>
      <w:r>
        <w:rPr>
          <w:color w:val="7F8C8D"/>
          <w:sz w:val="19"/>
          <w:szCs w:val="19"/>
          <w:rtl w:val="0"/>
        </w:rPr>
        <w:t xml:space="preserve">[C, Linux Kernel Internals] — </w:t>
      </w:r>
      <w:r>
        <w:rPr>
          <w:rtl w:val="0"/>
        </w:rPr>
        <w:t xml:space="preserve">LKM with manual initialization hooks, ring-buffer logging, and safe memory-mapped cleanup. </w:t>
      </w:r>
      <w:r>
        <w:rPr>
          <w:i/>
          <w:iCs/>
          <w:color w:val="2C3E50"/>
          <w:sz w:val="18"/>
          <w:szCs w:val="18"/>
          <w:rtl w:val="0"/>
        </w:rPr>
        <w:t>(github.com/moudzx/Linux-driver)</w:t>
      </w:r>
    </w:p>
    <w:p w14:paraId="652DB526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Meow — POSIX Interrupt Signal Controller </w:t>
      </w:r>
      <w:r>
        <w:rPr>
          <w:color w:val="7F8C8D"/>
          <w:sz w:val="19"/>
          <w:szCs w:val="19"/>
          <w:rtl w:val="0"/>
        </w:rPr>
        <w:t xml:space="preserve">[C, POSIX Signals] — </w:t>
      </w:r>
      <w:r>
        <w:rPr>
          <w:rtl w:val="0"/>
        </w:rPr>
        <w:t xml:space="preserve">Custom SIGINT handler linking live terminal interrupts to local audio playback. </w:t>
      </w:r>
      <w:r>
        <w:rPr>
          <w:i/>
          <w:iCs/>
          <w:color w:val="2C3E50"/>
          <w:sz w:val="18"/>
          <w:szCs w:val="18"/>
          <w:rtl w:val="0"/>
        </w:rPr>
        <w:t>(github.com/moudzx/Meow)</w:t>
      </w:r>
    </w:p>
    <w:p w14:paraId="326348EA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MIPS32 Cryptographic Memory Maze </w:t>
      </w:r>
      <w:r>
        <w:rPr>
          <w:color w:val="7F8C8D"/>
          <w:sz w:val="19"/>
          <w:szCs w:val="19"/>
          <w:rtl w:val="0"/>
        </w:rPr>
        <w:t xml:space="preserve">[MIPS32 Assembly, C] — </w:t>
      </w:r>
      <w:r>
        <w:rPr>
          <w:rtl w:val="0"/>
        </w:rPr>
        <w:t xml:space="preserve">Bare-metal memory matrix manipulation with precise register maps and branch offset control. </w:t>
      </w:r>
      <w:r>
        <w:rPr>
          <w:i/>
          <w:iCs/>
          <w:color w:val="2C3E50"/>
          <w:sz w:val="18"/>
          <w:szCs w:val="18"/>
          <w:rtl w:val="0"/>
        </w:rPr>
        <w:t>(github.com/moudzx/MIPS32-Assembly)</w:t>
      </w:r>
    </w:p>
    <w:p w14:paraId="221C2DC5">
      <w:pPr>
        <w:keepNext/>
        <w:spacing w:before="120" w:after="40"/>
      </w:pPr>
      <w:r>
        <w:rPr>
          <w:rFonts w:ascii="Cambria" w:hAnsi="Cambria" w:eastAsia="Cambria" w:cs="Cambria"/>
          <w:b/>
          <w:bCs/>
          <w:i/>
          <w:iCs/>
          <w:color w:val="2C3E50"/>
          <w:spacing w:val="8"/>
          <w:sz w:val="20"/>
          <w:szCs w:val="20"/>
          <w:rtl w:val="0"/>
        </w:rPr>
        <w:t>Full-Stack &amp; Web Development</w:t>
      </w:r>
    </w:p>
    <w:p w14:paraId="18772E9D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MediCare Healthcare Platform </w:t>
      </w:r>
      <w:r>
        <w:rPr>
          <w:color w:val="7F8C8D"/>
          <w:sz w:val="19"/>
          <w:szCs w:val="19"/>
          <w:rtl w:val="0"/>
        </w:rPr>
        <w:t xml:space="preserve">[C#, ASP.NET WebForms, SQL Server] — </w:t>
      </w:r>
      <w:r>
        <w:rPr>
          <w:rtl w:val="0"/>
        </w:rPr>
        <w:t xml:space="preserve">Multi-role healthcare platform with BCrypt authentication, real-time chat, and slot-based appointment scheduling. </w:t>
      </w:r>
      <w:r>
        <w:rPr>
          <w:i/>
          <w:iCs/>
          <w:color w:val="2C3E50"/>
          <w:sz w:val="18"/>
          <w:szCs w:val="18"/>
          <w:rtl w:val="0"/>
        </w:rPr>
        <w:t>(github.com/moudzx/MediCare)</w:t>
      </w:r>
    </w:p>
    <w:p w14:paraId="47555810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PHP Software Suite </w:t>
      </w:r>
      <w:r>
        <w:rPr>
          <w:color w:val="7F8C8D"/>
          <w:sz w:val="19"/>
          <w:szCs w:val="19"/>
          <w:rtl w:val="0"/>
        </w:rPr>
        <w:t xml:space="preserve">[PHP, Relational Databases] — </w:t>
      </w:r>
      <w:r>
        <w:rPr>
          <w:rtl w:val="0"/>
        </w:rPr>
        <w:t xml:space="preserve">Modular web applications including a COVID tracker, library management engine, and course/attendance tools. </w:t>
      </w:r>
      <w:r>
        <w:rPr>
          <w:i/>
          <w:iCs/>
          <w:color w:val="2C3E50"/>
          <w:sz w:val="18"/>
          <w:szCs w:val="18"/>
          <w:rtl w:val="0"/>
        </w:rPr>
        <w:t>(github.com/moudzx/PHP)</w:t>
      </w:r>
    </w:p>
    <w:p w14:paraId="24C5A29C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Football League Database Engine (RDBMS) </w:t>
      </w:r>
      <w:r>
        <w:rPr>
          <w:color w:val="7F8C8D"/>
          <w:sz w:val="19"/>
          <w:szCs w:val="19"/>
          <w:rtl w:val="0"/>
        </w:rPr>
        <w:t xml:space="preserve">[Oracle SQL, PL/SQL] — </w:t>
      </w:r>
      <w:r>
        <w:rPr>
          <w:rtl w:val="0"/>
        </w:rPr>
        <w:t xml:space="preserve">Relational database with PL/SQL validation rules, B+ Tree indexing, and strict ACID integrity. </w:t>
      </w:r>
      <w:r>
        <w:rPr>
          <w:i/>
          <w:iCs/>
          <w:color w:val="2C3E50"/>
          <w:sz w:val="18"/>
          <w:szCs w:val="18"/>
          <w:rtl w:val="0"/>
        </w:rPr>
        <w:t>(github.com/moudzx/RDBMS)</w:t>
      </w:r>
    </w:p>
    <w:p w14:paraId="7EB2B0BD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Tripoli Culture Portal </w:t>
      </w:r>
      <w:r>
        <w:rPr>
          <w:color w:val="7F8C8D"/>
          <w:sz w:val="19"/>
          <w:szCs w:val="19"/>
          <w:rtl w:val="0"/>
        </w:rPr>
        <w:t xml:space="preserve">[HTML5, CSS3, JavaScript] — </w:t>
      </w:r>
      <w:r>
        <w:rPr>
          <w:rtl w:val="0"/>
        </w:rPr>
        <w:t xml:space="preserve">Responsive bilingual (Arabic RTL / English) site with glassmorphism UI and smooth-scroll physics. </w:t>
      </w:r>
      <w:r>
        <w:rPr>
          <w:i/>
          <w:iCs/>
          <w:color w:val="2C3E50"/>
          <w:sz w:val="18"/>
          <w:szCs w:val="18"/>
          <w:rtl w:val="0"/>
        </w:rPr>
        <w:t>(github.com/moudzx/static-web)</w:t>
      </w:r>
    </w:p>
    <w:p w14:paraId="2304C135">
      <w:pPr>
        <w:keepNext/>
        <w:spacing w:before="120" w:after="40"/>
        <w:rPr>
          <w:rFonts w:hint="default"/>
          <w:lang w:val="en-US"/>
        </w:rPr>
      </w:pPr>
      <w:r>
        <w:rPr>
          <w:rFonts w:hint="default" w:ascii="Cambria" w:hAnsi="Cambria" w:eastAsia="Cambria" w:cs="Cambria"/>
          <w:b/>
          <w:bCs/>
          <w:i/>
          <w:iCs/>
          <w:color w:val="2C3E50"/>
          <w:spacing w:val="8"/>
          <w:sz w:val="20"/>
          <w:szCs w:val="20"/>
          <w:rtl w:val="0"/>
          <w:lang w:val="en-US"/>
        </w:rPr>
        <w:t>Games, Theory and Others</w:t>
      </w:r>
    </w:p>
    <w:p w14:paraId="53143B2A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Dark Shadows </w:t>
      </w:r>
      <w:r>
        <w:rPr>
          <w:color w:val="7F8C8D"/>
          <w:sz w:val="19"/>
          <w:szCs w:val="19"/>
          <w:rtl w:val="0"/>
        </w:rPr>
        <w:t xml:space="preserve">[HTML5 Canvas, JavaScript] — </w:t>
      </w:r>
      <w:r>
        <w:rPr>
          <w:rtl w:val="0"/>
        </w:rPr>
        <w:t xml:space="preserve">2D arcade game with custom particle physics and a dynamic sine-wave rhythmic pacing system. </w:t>
      </w:r>
      <w:r>
        <w:rPr>
          <w:i/>
          <w:iCs/>
          <w:color w:val="2C3E50"/>
          <w:sz w:val="18"/>
          <w:szCs w:val="18"/>
          <w:rtl w:val="0"/>
        </w:rPr>
        <w:t>(github.com/moudzx/DarkShadows)</w:t>
      </w:r>
    </w:p>
    <w:p w14:paraId="082CDDF2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Helmert 7-Parameter Geodetic Transformer </w:t>
      </w:r>
      <w:r>
        <w:rPr>
          <w:color w:val="7F8C8D"/>
          <w:sz w:val="19"/>
          <w:szCs w:val="19"/>
          <w:rtl w:val="0"/>
        </w:rPr>
        <w:t xml:space="preserve">[Java Swing, C] — </w:t>
      </w:r>
      <w:r>
        <w:rPr>
          <w:rtl w:val="0"/>
        </w:rPr>
        <w:t xml:space="preserve">Coordinate transformation tool performing seven-parameter Helmert transforms between geographic and geocentric systems. </w:t>
      </w:r>
      <w:r>
        <w:rPr>
          <w:i/>
          <w:iCs/>
          <w:color w:val="2C3E50"/>
          <w:sz w:val="18"/>
          <w:szCs w:val="18"/>
          <w:rtl w:val="0"/>
        </w:rPr>
        <w:t>(github.com/moudzx/Helmert-transformation)</w:t>
      </w:r>
    </w:p>
    <w:p w14:paraId="41768C35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Prolog Heuristic State-Space Search Engine </w:t>
      </w:r>
      <w:r>
        <w:rPr>
          <w:color w:val="7F8C8D"/>
          <w:sz w:val="19"/>
          <w:szCs w:val="19"/>
          <w:rtl w:val="0"/>
        </w:rPr>
        <w:t xml:space="preserve">[Prolog, Classical AI] — </w:t>
      </w:r>
      <w:r>
        <w:rPr>
          <w:rtl w:val="0"/>
        </w:rPr>
        <w:t xml:space="preserve">Declarative framework comparing DFS, BFS, IDS, and A* search on grid pathfinding problems. </w:t>
      </w:r>
      <w:r>
        <w:rPr>
          <w:i/>
          <w:iCs/>
          <w:color w:val="2C3E50"/>
          <w:sz w:val="18"/>
          <w:szCs w:val="18"/>
          <w:rtl w:val="0"/>
        </w:rPr>
        <w:t>(github.com/moudzx/Prolog)</w:t>
      </w:r>
    </w:p>
    <w:p w14:paraId="205AE89E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Theory of Computation Educational Toolkit </w:t>
      </w:r>
      <w:r>
        <w:rPr>
          <w:color w:val="7F8C8D"/>
          <w:sz w:val="19"/>
          <w:szCs w:val="19"/>
          <w:rtl w:val="0"/>
        </w:rPr>
        <w:t xml:space="preserve">[Automata Theory] — </w:t>
      </w:r>
      <w:r>
        <w:rPr>
          <w:rtl w:val="0"/>
        </w:rPr>
        <w:t xml:space="preserve">Algorithmic suite for DFA design, ε-NFA conversion, regex parsing, CFGs, and Pushdown Automata simulation. </w:t>
      </w:r>
      <w:r>
        <w:rPr>
          <w:i/>
          <w:iCs/>
          <w:color w:val="2C3E50"/>
          <w:sz w:val="18"/>
          <w:szCs w:val="18"/>
          <w:rtl w:val="0"/>
        </w:rPr>
        <w:t>(github.com/moudzx/</w:t>
      </w:r>
      <w:r>
        <w:rPr>
          <w:rFonts w:hint="default"/>
          <w:i/>
          <w:iCs/>
          <w:color w:val="2C3E50"/>
          <w:sz w:val="18"/>
          <w:szCs w:val="18"/>
          <w:rtl w:val="0"/>
          <w:lang w:val="en-US"/>
        </w:rPr>
        <w:t>TheoryOfComputation</w:t>
      </w:r>
      <w:r>
        <w:rPr>
          <w:i/>
          <w:iCs/>
          <w:color w:val="2C3E50"/>
          <w:sz w:val="18"/>
          <w:szCs w:val="18"/>
          <w:rtl w:val="0"/>
        </w:rPr>
        <w:t>)</w:t>
      </w:r>
    </w:p>
    <w:p w14:paraId="0E7CA235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Letterboxd Activity Telemetry Tracker </w:t>
      </w:r>
      <w:r>
        <w:rPr>
          <w:color w:val="7F8C8D"/>
          <w:sz w:val="19"/>
          <w:szCs w:val="19"/>
          <w:rtl w:val="0"/>
        </w:rPr>
        <w:t xml:space="preserve">[Python, SQLite, BeautifulSoup] — </w:t>
      </w:r>
      <w:r>
        <w:rPr>
          <w:rtl w:val="0"/>
        </w:rPr>
        <w:t xml:space="preserve">Web app and CLI for tracking follower changes via scheduled scraping and SQLite snapshots. </w:t>
      </w:r>
      <w:r>
        <w:rPr>
          <w:i/>
          <w:iCs/>
          <w:color w:val="2C3E50"/>
          <w:sz w:val="18"/>
          <w:szCs w:val="18"/>
          <w:rtl w:val="0"/>
        </w:rPr>
        <w:t>(github.com/moudzx/Letterboxd-tracker)</w:t>
      </w:r>
    </w:p>
    <w:p w14:paraId="2B1FE904">
      <w:pPr>
        <w:numPr>
          <w:ilvl w:val="0"/>
          <w:numId w:val="1"/>
        </w:numPr>
        <w:spacing w:before="0" w:after="50" w:line="252" w:lineRule="auto"/>
        <w:ind w:left="360" w:right="0" w:hanging="360"/>
      </w:pPr>
      <w:r>
        <w:rPr>
          <w:b/>
          <w:bCs/>
          <w:rtl w:val="0"/>
        </w:rPr>
        <w:t xml:space="preserve">Cinema Booking System Architecture </w:t>
      </w:r>
      <w:r>
        <w:rPr>
          <w:color w:val="7F8C8D"/>
          <w:sz w:val="19"/>
          <w:szCs w:val="19"/>
          <w:rtl w:val="0"/>
        </w:rPr>
        <w:t xml:space="preserve">[UML, Visual Paradigm, OOP] — </w:t>
      </w:r>
      <w:r>
        <w:rPr>
          <w:rtl w:val="0"/>
        </w:rPr>
        <w:t xml:space="preserve">Object-oriented design blueprint with a full set of Class, Sequence, Use Case, and Activity diagrams. </w:t>
      </w:r>
      <w:r>
        <w:rPr>
          <w:i/>
          <w:iCs/>
          <w:color w:val="2C3E50"/>
          <w:sz w:val="18"/>
          <w:szCs w:val="18"/>
          <w:rtl w:val="0"/>
        </w:rPr>
        <w:t>(github.com/moudzx/architectural-design)</w:t>
      </w:r>
    </w:p>
    <w:sectPr>
      <w:pgSz w:w="12240" w:h="15840"/>
      <w:pgMar w:top="1080" w:right="1080" w:bottom="108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"/>
      <w:lvlJc w:val="left"/>
      <w:pPr>
        <w:ind w:left="0" w:firstLine="0"/>
      </w:pPr>
    </w:lvl>
    <w:lvl w:ilvl="2" w:tentative="0">
      <w:start w:val="1"/>
      <w:numFmt w:val="bullet"/>
      <w:lvlText w:val=""/>
      <w:lvlJc w:val="left"/>
      <w:pPr>
        <w:ind w:left="0" w:firstLine="0"/>
      </w:pPr>
    </w:lvl>
    <w:lvl w:ilvl="3" w:tentative="0">
      <w:start w:val="1"/>
      <w:numFmt w:val="bullet"/>
      <w:lvlText w:val=""/>
      <w:lvlJc w:val="left"/>
      <w:pPr>
        <w:ind w:left="0" w:firstLine="0"/>
      </w:pPr>
    </w:lvl>
    <w:lvl w:ilvl="4" w:tentative="0">
      <w:start w:val="1"/>
      <w:numFmt w:val="bullet"/>
      <w:lvlText w:val=""/>
      <w:lvlJc w:val="left"/>
      <w:pPr>
        <w:ind w:left="0" w:firstLine="0"/>
      </w:pPr>
    </w:lvl>
    <w:lvl w:ilvl="5" w:tentative="0">
      <w:start w:val="1"/>
      <w:numFmt w:val="bullet"/>
      <w:lvlText w:val=""/>
      <w:lvlJc w:val="left"/>
      <w:pPr>
        <w:ind w:left="0" w:firstLine="0"/>
      </w:pPr>
    </w:lvl>
    <w:lvl w:ilvl="6" w:tentative="0">
      <w:start w:val="1"/>
      <w:numFmt w:val="bullet"/>
      <w:lvlText w:val=""/>
      <w:lvlJc w:val="left"/>
      <w:pPr>
        <w:ind w:left="0" w:firstLine="0"/>
      </w:pPr>
    </w:lvl>
    <w:lvl w:ilvl="7" w:tentative="0">
      <w:start w:val="1"/>
      <w:numFmt w:val="bullet"/>
      <w:lvlText w:val=""/>
      <w:lvlJc w:val="left"/>
      <w:pPr>
        <w:ind w:left="0" w:firstLine="0"/>
      </w:pPr>
    </w:lvl>
    <w:lvl w:ilvl="8" w:tentative="0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7432C43"/>
    <w:rsid w:val="1C713480"/>
    <w:rsid w:val="5B2C1B87"/>
    <w:rsid w:val="68F62FDF"/>
    <w:rsid w:val="72D96201"/>
    <w:rsid w:val="777D49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="Arial"/>
      <w:color w:val="333333"/>
      <w:sz w:val="21"/>
      <w:szCs w:val="21"/>
      <w:lang w:val="en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color w:val="243F61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i/>
      <w:iCs/>
      <w:color w:val="243F6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11">
    <w:name w:val="Title"/>
    <w:basedOn w:val="1"/>
    <w:next w:val="1"/>
    <w:qFormat/>
    <w:uiPriority w:val="0"/>
    <w:pPr>
      <w:pBdr>
        <w:bottom w:val="single" w:color="4F81BD" w:sz="8" w:space="4"/>
      </w:pBdr>
      <w:spacing w:after="300" w:line="240" w:lineRule="auto"/>
    </w:pPr>
    <w:rPr>
      <w:rFonts w:ascii="Calibri" w:hAnsi="Calibri" w:eastAsia="Calibri" w:cs="Calibri"/>
      <w:color w:val="17365D"/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3">
    <w:name w:val="Heading 1 Char"/>
    <w:link w:val="2"/>
    <w:qFormat/>
    <w:uiPriority w:val="0"/>
    <w:rPr>
      <w:rFonts w:ascii="Calibri" w:hAnsi="Calibri" w:eastAsia="Calibri" w:cs="Calibri"/>
      <w:b/>
      <w:bCs/>
      <w:color w:val="366091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13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2026-06-23T19:52:00Z</dcterms:created>
  <dc:creator>10User</dc:creator>
  <cp:lastModifiedBy>10User</cp:lastModifiedBy>
  <cp:lastPrinted>2026-06-23T20:06:00Z</cp:lastPrinted>
  <dcterms:modified xsi:type="dcterms:W3CDTF">2026-07-03T19:31:03Z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AA5823FE0B1547D4BC7285694FDC82FC_12</vt:lpwstr>
  </property>
</Properties>
</file>