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04F2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16CDEDB" wp14:editId="68AE476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768FE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953B123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2ABF75E4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E1A6E11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26FD4B8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E477393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7629C011" w14:textId="72B3E1F0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994E20">
        <w:rPr>
          <w:rFonts w:eastAsia="Arial" w:cs="Times New Roman"/>
          <w:b/>
          <w:bCs/>
          <w:szCs w:val="28"/>
          <w:lang w:eastAsia="ru-RU"/>
        </w:rPr>
        <w:t>Правовое обеспечение профессиональной деятельности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ABA3B12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578F4CA" w14:textId="30DA6FA1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994E20" w:rsidRPr="00994E20">
        <w:rPr>
          <w:b/>
          <w:bCs/>
        </w:rPr>
        <w:t>Порядок приема на работу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5C53954A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0D9322A9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60A55AA6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4293876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студент 1 курса</w:t>
      </w:r>
    </w:p>
    <w:p w14:paraId="30BEEA0A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2725572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5E8C4A21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4704B63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1ACF6135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20D0E015" w14:textId="7FCEB377" w:rsidR="003E3E64" w:rsidRPr="003A7D6B" w:rsidRDefault="00994E20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Смагин</w:t>
      </w:r>
      <w:r w:rsidR="00F916BA">
        <w:rPr>
          <w:rFonts w:eastAsia="Arial" w:cs="Times New Roman"/>
          <w:szCs w:val="28"/>
          <w:lang w:eastAsia="ru-RU"/>
        </w:rPr>
        <w:t xml:space="preserve"> А. А.</w:t>
      </w:r>
    </w:p>
    <w:p w14:paraId="08315774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7F4BE1A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32DD7CB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00BC534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53D2832F" w14:textId="77777777" w:rsidR="00FE3A44" w:rsidRDefault="00FE3A44">
      <w:r>
        <w:br w:type="page"/>
      </w:r>
    </w:p>
    <w:p w14:paraId="4DFF801C" w14:textId="77777777" w:rsidR="003E3E64" w:rsidRDefault="00DE1515" w:rsidP="00DE1515">
      <w:pPr>
        <w:pStyle w:val="11"/>
      </w:pPr>
      <w:r>
        <w:lastRenderedPageBreak/>
        <w:t>Введение</w:t>
      </w:r>
    </w:p>
    <w:p w14:paraId="5DE295E6" w14:textId="77777777" w:rsidR="00DE1515" w:rsidRDefault="00DE1515" w:rsidP="00DE1515">
      <w:pPr>
        <w:pStyle w:val="11"/>
      </w:pPr>
      <w:r>
        <w:t>Основная часть</w:t>
      </w:r>
    </w:p>
    <w:p w14:paraId="589D8FB1" w14:textId="77777777" w:rsidR="00DE1515" w:rsidRDefault="00DE1515" w:rsidP="00DE1515">
      <w:pPr>
        <w:pStyle w:val="11"/>
      </w:pPr>
      <w:r>
        <w:t>Вывод</w:t>
      </w:r>
    </w:p>
    <w:p w14:paraId="2F9E4BCC" w14:textId="77777777" w:rsidR="00DE1515" w:rsidRDefault="00DE1515" w:rsidP="00DE1515">
      <w:pPr>
        <w:pStyle w:val="11"/>
      </w:pPr>
      <w:r>
        <w:t>Список литературы</w:t>
      </w:r>
    </w:p>
    <w:p w14:paraId="66CEAA6C" w14:textId="77777777" w:rsidR="00A23AD9" w:rsidRPr="00DE1515" w:rsidRDefault="00A23AD9" w:rsidP="003A7D6B">
      <w:pPr>
        <w:pStyle w:val="a3"/>
        <w:numPr>
          <w:ilvl w:val="0"/>
          <w:numId w:val="2"/>
        </w:numPr>
      </w:pPr>
    </w:p>
    <w:sectPr w:rsidR="00A23AD9" w:rsidRPr="00DE1515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534C3" w14:textId="77777777" w:rsidR="00B14504" w:rsidRDefault="00B14504" w:rsidP="00FE3A44">
      <w:pPr>
        <w:spacing w:after="0" w:line="240" w:lineRule="auto"/>
      </w:pPr>
      <w:r>
        <w:separator/>
      </w:r>
    </w:p>
  </w:endnote>
  <w:endnote w:type="continuationSeparator" w:id="0">
    <w:p w14:paraId="464521DA" w14:textId="77777777" w:rsidR="00B14504" w:rsidRDefault="00B14504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52421AB4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7581C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B3A6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E01D8" w14:textId="77777777" w:rsidR="00B14504" w:rsidRDefault="00B14504" w:rsidP="00FE3A44">
      <w:pPr>
        <w:spacing w:after="0" w:line="240" w:lineRule="auto"/>
      </w:pPr>
      <w:r>
        <w:separator/>
      </w:r>
    </w:p>
  </w:footnote>
  <w:footnote w:type="continuationSeparator" w:id="0">
    <w:p w14:paraId="2FAFA032" w14:textId="77777777" w:rsidR="00B14504" w:rsidRDefault="00B14504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20"/>
    <w:rsid w:val="00012017"/>
    <w:rsid w:val="00061C33"/>
    <w:rsid w:val="000A1C76"/>
    <w:rsid w:val="000C5662"/>
    <w:rsid w:val="00125F66"/>
    <w:rsid w:val="001C5786"/>
    <w:rsid w:val="00325D3D"/>
    <w:rsid w:val="003A7D6B"/>
    <w:rsid w:val="003E3E64"/>
    <w:rsid w:val="004843FE"/>
    <w:rsid w:val="004C548F"/>
    <w:rsid w:val="004F0E2E"/>
    <w:rsid w:val="00577A55"/>
    <w:rsid w:val="005A2D7A"/>
    <w:rsid w:val="006F04EB"/>
    <w:rsid w:val="0094405B"/>
    <w:rsid w:val="00962331"/>
    <w:rsid w:val="0096374A"/>
    <w:rsid w:val="00974020"/>
    <w:rsid w:val="00994E20"/>
    <w:rsid w:val="00A23AD9"/>
    <w:rsid w:val="00B14504"/>
    <w:rsid w:val="00B33815"/>
    <w:rsid w:val="00B44D7F"/>
    <w:rsid w:val="00C614E3"/>
    <w:rsid w:val="00C914D2"/>
    <w:rsid w:val="00D12155"/>
    <w:rsid w:val="00D47AF8"/>
    <w:rsid w:val="00DE1515"/>
    <w:rsid w:val="00E31092"/>
    <w:rsid w:val="00F916BA"/>
    <w:rsid w:val="00FD64F3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CE1EE"/>
  <w15:chartTrackingRefBased/>
  <w15:docId w15:val="{A43B5406-BB76-4E62-9B7F-216CC713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autoRedefine/>
    <w:qFormat/>
    <w:rsid w:val="000A1C76"/>
    <w:pPr>
      <w:ind w:firstLine="567"/>
    </w:pPr>
  </w:style>
  <w:style w:type="character" w:customStyle="1" w:styleId="a4">
    <w:name w:val="Абзац Знак"/>
    <w:basedOn w:val="a0"/>
    <w:link w:val="a3"/>
    <w:rsid w:val="000A1C76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3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0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5F6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3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0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0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382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1</cp:revision>
  <dcterms:created xsi:type="dcterms:W3CDTF">2021-05-20T20:54:00Z</dcterms:created>
  <dcterms:modified xsi:type="dcterms:W3CDTF">2021-05-21T03:16:00Z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