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5">
      <w:pPr>
        <w:rPr/>
        <w:jc w:val="right"/>
      </w:pPr>
      <w:r>
        <w:rPr>
          <w:sz w:val="24"/>
          <w:szCs w:val="24"/>
        </w:rPr>
        <w:t xml:space="preserve">إنـــــــذارـــــــــــــــــــــــــــــــــــــــــــــــــــــــــبناء على المعاينة المنجزة من طرف مصلحة الشرطة الإدارية،إلى السيد(ة): Mohamed Moughamirصاحب(ة) المحل التجاري: omnizyaالكائن بـ: Bouskouraالحي: Andalousفي حالة عدم الامتثال، ستتخذ في حقكم الإجراءات القانونية اللازمة.وحرر هذا الإنذار للإشعار والعمل بموجبه.ـــــــــــــــــــــــــــــــــــــــــمفتش الشرطة الإدارية - محررالتوقيع والختم</w:t>
      </w:r>
    </w:p>
    <w:sectPr>
      <w:pgSz w:w="11906" w:h="16838"/>
      <w:pgMar w:top="1440" w:right="1440" w:bottom="1440" w:left="1440" w:header="851" w:footer="992" w:gutter="0"/>
      <w:cols w:space="425" w:num="1"/>
      <w:headerReference w:type="default" r:id="rIdHeader1"/>
      <w:footerReference w:type="default" r:id="rIdFooter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er1.xml><?xml version="1.0" encoding="utf-8"?>
<w:ft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 w14:paraId="00000004">
    <w:pPr>
      <w:rPr/>
      <w:jc w:val="center"/>
    </w:pPr>
    <w:r>
      <w:rPr>
        <w:sz w:val="16"/>
        <w:szCs w:val="16"/>
      </w:rPr>
      <w:t xml:space="preserve">UUID: 0dbc697a-640d-4238-9048-b57500ca9137صفحة [PAGE] من [TOTAL_PAGES]وثيقة رسمية - لا يمكن استعمالها إلا للأغراض القانونيةالمراجع القانونية: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header1.xml><?xml version="1.0" encoding="utf-8"?>
<w:hdr xmlns:r="http://schemas.openxmlformats.org/officeDocument/2006/relationships" xmlns:o="urn:schemas-microsoft-com:office:office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tbl>
    <w:tblPr>
      <w:tblW w:w="9000" w:type="dxa"/>
      <w:jc w:val="left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  <w:insideH w:val="single" w:sz="2" w:space="0" w:color="000000"/>
        <w:insideV w:val="single" w:sz="2" w:space="0" w:color="000000"/>
      </w:tblBorders>
    </w:tblPr>
    <w:tblGrid>
      <w:gridCol w:w="3000" w:type="dxa"/>
      <w:gridCol w:w="3000" w:type="dxa"/>
      <w:gridCol w:w="3000" w:type="dxa"/>
    </w:tblGrid>
    <w:tr>
      <w:trPr/>
      <w:tc>
        <w:tcPr/>
        <w:p w14:paraId="00000001">
          <w:pPr>
            <w:rPr/>
            <w:jc w:val="right"/>
          </w:pPr>
          <w:r>
            <w:rPr>
              <w:sz w:val="20"/>
              <w:szCs w:val="20"/>
            </w:rPr>
            <w:t xml:space="preserve">المملكة المغربيةجماعة ...مقاطعة ...الشرطة الإدارية</w:t>
          </w:r>
        </w:p>
      </w:tc>
      <w:tc>
        <w:tcPr/>
        <w:p w14:paraId="00000002">
          <w:pPr>
            <w:rPr/>
            <w:jc w:val="center"/>
          </w:pPr>
          <w:r>
            <w:rPr/>
            <w:drawing>
              <wp:inline distT="0" distB="0" distL="0" distR="0">
                <wp:extent cx="1500000" cy="1500000"/>
                <wp:effectExtent b="0" l="0" r="0" t="0"/>
                <wp:docPr id="1" name="Figu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headerrIdImage1"/>
                        <a:srcRect/>
                        <a:stretch>
                          <a:fillRect/>
                        </a:stretch>
                      </pic:blipFill>
                      <pic:spPr bwMode="auto">
                        <a:xfrm rot="0">
                          <a:off x="0" y="0"/>
                          <a:ext cx="1500000" cy="15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/>
        <w:p w14:paraId="00000003">
          <w:pPr>
            <w:rPr/>
            <w:jc w:val="left"/>
          </w:pPr>
          <w:r>
            <w:rPr>
              <w:sz w:val="18"/>
              <w:szCs w:val="18"/>
            </w:rPr>
            <w:t xml:space="preserve">رقم: 2026/0002التاريخ: 2026-01-15الساعة: 16:56:21العون: مفتش الشرطة الإداريةالرتبة: محرر</w:t>
          </w:r>
        </w:p>
      </w:tc>
    </w:tr>
  </w:tbl>
</w:hdr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Relationship Id="rIdHeader1" Type="http://schemas.openxmlformats.org/officeDocument/2006/relationships/header" Target="header1.xml" /><Relationship Id="rIdFooter1" Type="http://schemas.openxmlformats.org/officeDocument/2006/relationships/footer" Target="footer1.xml" /></Relationships>
</file>

<file path=word/_rels/footer1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><Relationship Id="headerrIdImage1" Type="http://schemas.openxmlformats.org/officeDocument/2006/relationships/image" Target="media/headerrId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