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756D6">
      <w:pPr>
        <w:keepNext w:val="0"/>
        <w:keepLines w:val="0"/>
        <w:widowControl/>
        <w:suppressLineNumbers w:val="0"/>
        <w:jc w:val="center"/>
        <w:rPr>
          <w:rFonts w:hint="default" w:ascii="Mongolian Baiti" w:hAnsi="Mongolian Baiti" w:eastAsia="SimSun" w:cs="Mongolian Baiti"/>
          <w:b/>
          <w:bCs/>
          <w:kern w:val="0"/>
          <w:sz w:val="32"/>
          <w:szCs w:val="32"/>
          <w:lang w:val="fr-FR" w:eastAsia="zh-CN" w:bidi="ar"/>
        </w:rPr>
      </w:pPr>
      <w:r>
        <w:rPr>
          <w:rFonts w:hint="default" w:ascii="Mongolian Baiti" w:hAnsi="Mongolian Baiti" w:eastAsia="SimSun" w:cs="Mongolian Baiti"/>
          <w:b/>
          <w:bCs/>
          <w:kern w:val="0"/>
          <w:sz w:val="32"/>
          <w:szCs w:val="32"/>
          <w:lang w:val="fr-FR" w:eastAsia="zh-CN" w:bidi="ar"/>
        </w:rPr>
        <w:t>Evaluation en Théorie et Composition de projet</w:t>
      </w:r>
    </w:p>
    <w:p w14:paraId="5BBDEB4D">
      <w:pPr>
        <w:keepNext w:val="0"/>
        <w:keepLines w:val="0"/>
        <w:widowControl/>
        <w:suppressLineNumbers w:val="0"/>
        <w:jc w:val="center"/>
        <w:rPr>
          <w:rFonts w:hint="default" w:ascii="Mongolian Baiti" w:hAnsi="Mongolian Baiti" w:eastAsia="SimSun" w:cs="Mongolian Baiti"/>
          <w:b/>
          <w:bCs/>
          <w:kern w:val="0"/>
          <w:sz w:val="32"/>
          <w:szCs w:val="32"/>
          <w:lang w:val="fr-FR" w:eastAsia="zh-CN" w:bidi="ar"/>
        </w:rPr>
      </w:pPr>
    </w:p>
    <w:p w14:paraId="15D7FD78">
      <w:pPr>
        <w:keepNext w:val="0"/>
        <w:keepLines w:val="0"/>
        <w:widowControl/>
        <w:numPr>
          <w:ilvl w:val="0"/>
          <w:numId w:val="1"/>
        </w:numPr>
        <w:suppressLineNumbers w:val="0"/>
        <w:jc w:val="left"/>
        <w:rPr>
          <w:rFonts w:hint="default" w:ascii="Mongolian Baiti" w:hAnsi="Mongolian Baiti" w:eastAsia="SimSun" w:cs="Mongolian Baiti"/>
          <w:b/>
          <w:bCs/>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Justifier le choix de l'architecte proposé en atelier et faire sa présentation en mettant en évidence les courants de pensée architecturale qui guident son travail illustré dans ses réalisations</w:t>
      </w:r>
    </w:p>
    <w:p w14:paraId="28E8D7B1">
      <w:pPr>
        <w:keepNext w:val="0"/>
        <w:keepLines w:val="0"/>
        <w:widowControl/>
        <w:numPr>
          <w:ilvl w:val="0"/>
          <w:numId w:val="0"/>
        </w:numPr>
        <w:suppressLineNumbers w:val="0"/>
        <w:jc w:val="left"/>
        <w:rPr>
          <w:rFonts w:hint="default" w:ascii="Mongolian Baiti" w:hAnsi="Mongolian Baiti" w:eastAsia="SimSun" w:cs="Mongolian Baiti"/>
          <w:kern w:val="0"/>
          <w:sz w:val="24"/>
          <w:szCs w:val="24"/>
          <w:lang w:val="en-US" w:eastAsia="zh-CN" w:bidi="ar"/>
        </w:rPr>
      </w:pPr>
    </w:p>
    <w:p w14:paraId="4AA2798A">
      <w:pPr>
        <w:keepNext w:val="0"/>
        <w:keepLines w:val="0"/>
        <w:widowControl/>
        <w:suppressLineNumbers w:val="0"/>
        <w:jc w:val="left"/>
        <w:rPr>
          <w:rFonts w:hint="default" w:ascii="Mongolian Baiti" w:hAnsi="Mongolian Baiti" w:cs="Mongolian Baiti"/>
        </w:rPr>
      </w:pPr>
      <w:r>
        <w:rPr>
          <w:rFonts w:hint="default" w:ascii="Mongolian Baiti" w:hAnsi="Mongolian Baiti" w:eastAsia="SimSun" w:cs="Mongolian Baiti"/>
          <w:kern w:val="0"/>
          <w:sz w:val="24"/>
          <w:szCs w:val="24"/>
          <w:lang w:val="en-US" w:eastAsia="zh-CN" w:bidi="ar"/>
        </w:rPr>
        <w:drawing>
          <wp:anchor distT="0" distB="0" distL="114300" distR="114300" simplePos="0" relativeHeight="251660288" behindDoc="0" locked="0" layoutInCell="1" allowOverlap="1">
            <wp:simplePos x="0" y="0"/>
            <wp:positionH relativeFrom="column">
              <wp:posOffset>4492625</wp:posOffset>
            </wp:positionH>
            <wp:positionV relativeFrom="paragraph">
              <wp:posOffset>21590</wp:posOffset>
            </wp:positionV>
            <wp:extent cx="1676400" cy="2263775"/>
            <wp:effectExtent l="0" t="0" r="0" b="6985"/>
            <wp:wrapSquare wrapText="bothSides"/>
            <wp:docPr id="4" name="Image 4" descr="IMG_3991-1568x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G_3991-1568x2117"/>
                    <pic:cNvPicPr>
                      <a:picLocks noChangeAspect="1"/>
                    </pic:cNvPicPr>
                  </pic:nvPicPr>
                  <pic:blipFill>
                    <a:blip r:embed="rId6"/>
                    <a:stretch>
                      <a:fillRect/>
                    </a:stretch>
                  </pic:blipFill>
                  <pic:spPr>
                    <a:xfrm>
                      <a:off x="0" y="0"/>
                      <a:ext cx="1676400" cy="2263775"/>
                    </a:xfrm>
                    <a:prstGeom prst="rect">
                      <a:avLst/>
                    </a:prstGeom>
                  </pic:spPr>
                </pic:pic>
              </a:graphicData>
            </a:graphic>
          </wp:anchor>
        </w:drawing>
      </w:r>
      <w:r>
        <w:rPr>
          <w:rFonts w:hint="default" w:ascii="Mongolian Baiti" w:hAnsi="Mongolian Baiti" w:eastAsia="SimSun" w:cs="Mongolian Baiti"/>
          <w:kern w:val="0"/>
          <w:sz w:val="24"/>
          <w:szCs w:val="24"/>
          <w:lang w:val="en-US" w:eastAsia="zh-CN" w:bidi="ar"/>
        </w:rPr>
        <w:t>Mon choix de Tran Cong Danh a d'abord été motivé par un attrait esthétique pour ses réalisations architecturales. Son travail démontre une capacité à créer des espaces à la fois beaux et fonctionnels. En examinant ses projets, comme la Villa K+, il est devenu évident que cette esthétique est soutenue par une approche architecturale solide qui place la durabilité au cœur de sa démarche. L'engagement de Mr. Danh envers des pratiques durables, l'utilisation de matériaux locaux et l'intégration de la nature font de lui un choix pertinent, d'autant plus dans le contexte actuel où l'architecture doit répondre aux défis du changement climatique et de la raréfaction des ressources.</w:t>
      </w:r>
    </w:p>
    <w:p w14:paraId="01523369">
      <w:pPr>
        <w:keepNext w:val="0"/>
        <w:keepLines w:val="0"/>
        <w:widowControl/>
        <w:suppressLineNumbers w:val="0"/>
        <w:jc w:val="left"/>
        <w:rPr>
          <w:rFonts w:hint="default" w:ascii="Mongolian Baiti" w:hAnsi="Mongolian Baiti" w:eastAsia="SimSun" w:cs="Mongolian Baiti"/>
          <w:kern w:val="0"/>
          <w:sz w:val="24"/>
          <w:szCs w:val="24"/>
          <w:lang w:val="en-US" w:eastAsia="zh-CN" w:bidi="ar"/>
        </w:rPr>
      </w:pPr>
      <w:r>
        <w:rPr>
          <w:sz w:val="24"/>
        </w:rPr>
        <mc:AlternateContent>
          <mc:Choice Requires="wps">
            <w:drawing>
              <wp:anchor distT="0" distB="0" distL="114300" distR="114300" simplePos="0" relativeHeight="251666432" behindDoc="0" locked="0" layoutInCell="1" allowOverlap="1">
                <wp:simplePos x="0" y="0"/>
                <wp:positionH relativeFrom="column">
                  <wp:posOffset>4311650</wp:posOffset>
                </wp:positionH>
                <wp:positionV relativeFrom="paragraph">
                  <wp:posOffset>1886585</wp:posOffset>
                </wp:positionV>
                <wp:extent cx="1985645" cy="251460"/>
                <wp:effectExtent l="0" t="0" r="3175" b="0"/>
                <wp:wrapSquare wrapText="bothSides"/>
                <wp:docPr id="10" name="Zone de texte 10"/>
                <wp:cNvGraphicFramePr/>
                <a:graphic xmlns:a="http://schemas.openxmlformats.org/drawingml/2006/main">
                  <a:graphicData uri="http://schemas.microsoft.com/office/word/2010/wordprocessingShape">
                    <wps:wsp>
                      <wps:cNvSpPr txBox="1"/>
                      <wps:spPr>
                        <a:xfrm>
                          <a:off x="0" y="0"/>
                          <a:ext cx="1985645"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00B6DE">
                            <w:pPr>
                              <w:jc w:val="center"/>
                              <w:rPr>
                                <w:rFonts w:hint="default" w:ascii="Mongolian Baiti" w:hAnsi="Mongolian Baiti" w:cs="Mongolian Baiti"/>
                                <w:sz w:val="20"/>
                                <w:szCs w:val="20"/>
                                <w:lang w:val="fr-FR"/>
                              </w:rPr>
                            </w:pPr>
                            <w:r>
                              <w:rPr>
                                <w:rFonts w:hint="default" w:ascii="Mongolian Baiti" w:hAnsi="Mongolian Baiti" w:cs="Mongolian Baiti"/>
                                <w:sz w:val="20"/>
                                <w:szCs w:val="20"/>
                                <w:lang w:val="fr-FR"/>
                              </w:rPr>
                              <w:t xml:space="preserve">Toit végétalisé, Villa K+, </w:t>
                            </w:r>
                            <w:r>
                              <w:rPr>
                                <w:rFonts w:hint="default" w:ascii="Mongolian Baiti" w:hAnsi="Mongolian Baiti" w:eastAsia="SimSun" w:cs="Mongolian Baiti"/>
                                <w:sz w:val="20"/>
                                <w:szCs w:val="20"/>
                              </w:rPr>
                              <w:t>Vietnam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9.5pt;margin-top:148.55pt;height:19.8pt;width:156.35pt;mso-wrap-distance-bottom:0pt;mso-wrap-distance-left:9pt;mso-wrap-distance-right:9pt;mso-wrap-distance-top:0pt;z-index:251666432;mso-width-relative:page;mso-height-relative:page;" filled="f" stroked="f" coordsize="21600,21600" o:gfxdata="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OUi8rcAAAACwEAAA8AAAAAAAAAAQAgAAAAIgAAAGRycy9kb3ducmV2&#10;LnhtbFBLAQIUABQAAAAIAIdO4kBdBj0TMQIAAGwEAAAOAAAAAAAAAAEAIAAAACsBAABkcnMvZTJv&#10;RG9jLnhtbFBLBQYAAAAABgAGAFkBAADOBQAAAAA=&#10;">
                <v:fill on="f" focussize="0,0"/>
                <v:stroke on="f" weight="0.5pt"/>
                <v:imagedata o:title=""/>
                <o:lock v:ext="edit" aspectratio="f"/>
                <v:textbox>
                  <w:txbxContent>
                    <w:p w14:paraId="1300B6DE">
                      <w:pPr>
                        <w:jc w:val="center"/>
                        <w:rPr>
                          <w:rFonts w:hint="default" w:ascii="Mongolian Baiti" w:hAnsi="Mongolian Baiti" w:cs="Mongolian Baiti"/>
                          <w:sz w:val="20"/>
                          <w:szCs w:val="20"/>
                          <w:lang w:val="fr-FR"/>
                        </w:rPr>
                      </w:pPr>
                      <w:r>
                        <w:rPr>
                          <w:rFonts w:hint="default" w:ascii="Mongolian Baiti" w:hAnsi="Mongolian Baiti" w:cs="Mongolian Baiti"/>
                          <w:sz w:val="20"/>
                          <w:szCs w:val="20"/>
                          <w:lang w:val="fr-FR"/>
                        </w:rPr>
                        <w:t xml:space="preserve">Toit végétalisé, Villa K+, </w:t>
                      </w:r>
                      <w:r>
                        <w:rPr>
                          <w:rFonts w:hint="default" w:ascii="Mongolian Baiti" w:hAnsi="Mongolian Baiti" w:eastAsia="SimSun" w:cs="Mongolian Baiti"/>
                          <w:sz w:val="20"/>
                          <w:szCs w:val="20"/>
                        </w:rPr>
                        <w:t>Vietnam</w:t>
                      </w:r>
                    </w:p>
                  </w:txbxContent>
                </v:textbox>
                <w10:wrap type="square"/>
              </v:shape>
            </w:pict>
          </mc:Fallback>
        </mc:AlternateContent>
      </w:r>
      <w:r>
        <w:rPr>
          <w:rFonts w:hint="default" w:ascii="Mongolian Baiti" w:hAnsi="Mongolian Baiti" w:cs="Mongolian Baiti"/>
          <w:lang w:val="fr-FR"/>
        </w:rPr>
        <w:drawing>
          <wp:anchor distT="0" distB="0" distL="114300" distR="114300" simplePos="0" relativeHeight="251659264" behindDoc="0" locked="0" layoutInCell="1" allowOverlap="1">
            <wp:simplePos x="0" y="0"/>
            <wp:positionH relativeFrom="column">
              <wp:posOffset>4360545</wp:posOffset>
            </wp:positionH>
            <wp:positionV relativeFrom="paragraph">
              <wp:posOffset>600075</wp:posOffset>
            </wp:positionV>
            <wp:extent cx="1812925" cy="1218565"/>
            <wp:effectExtent l="0" t="0" r="635" b="635"/>
            <wp:wrapSquare wrapText="bothSides"/>
            <wp:docPr id="1" name="Image 1" descr="3btk6v-1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3btk6v-14616"/>
                    <pic:cNvPicPr>
                      <a:picLocks noChangeAspect="1"/>
                    </pic:cNvPicPr>
                  </pic:nvPicPr>
                  <pic:blipFill>
                    <a:blip r:embed="rId7"/>
                    <a:stretch>
                      <a:fillRect/>
                    </a:stretch>
                  </pic:blipFill>
                  <pic:spPr>
                    <a:xfrm>
                      <a:off x="0" y="0"/>
                      <a:ext cx="1812925" cy="1218565"/>
                    </a:xfrm>
                    <a:prstGeom prst="rect">
                      <a:avLst/>
                    </a:prstGeom>
                  </pic:spPr>
                </pic:pic>
              </a:graphicData>
            </a:graphic>
          </wp:anchor>
        </w:drawing>
      </w:r>
      <w:r>
        <w:rPr>
          <w:sz w:val="24"/>
        </w:rPr>
        <mc:AlternateContent>
          <mc:Choice Requires="wps">
            <w:drawing>
              <wp:anchor distT="0" distB="0" distL="114300" distR="114300" simplePos="0" relativeHeight="251665408" behindDoc="0" locked="0" layoutInCell="1" allowOverlap="1">
                <wp:simplePos x="0" y="0"/>
                <wp:positionH relativeFrom="column">
                  <wp:posOffset>4751705</wp:posOffset>
                </wp:positionH>
                <wp:positionV relativeFrom="paragraph">
                  <wp:posOffset>262255</wp:posOffset>
                </wp:positionV>
                <wp:extent cx="1338580" cy="313055"/>
                <wp:effectExtent l="0" t="0" r="0" b="0"/>
                <wp:wrapSquare wrapText="bothSides"/>
                <wp:docPr id="9" name="Zone de texte 9"/>
                <wp:cNvGraphicFramePr/>
                <a:graphic xmlns:a="http://schemas.openxmlformats.org/drawingml/2006/main">
                  <a:graphicData uri="http://schemas.microsoft.com/office/word/2010/wordprocessingShape">
                    <wps:wsp>
                      <wps:cNvSpPr txBox="1"/>
                      <wps:spPr>
                        <a:xfrm>
                          <a:off x="0" y="0"/>
                          <a:ext cx="1338580" cy="313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9DD3B1">
                            <w:pPr>
                              <w:rPr>
                                <w:rFonts w:hint="default"/>
                                <w:sz w:val="20"/>
                                <w:szCs w:val="20"/>
                                <w:lang w:val="fr-FR"/>
                              </w:rPr>
                            </w:pPr>
                            <w:r>
                              <w:rPr>
                                <w:rFonts w:hint="default" w:ascii="Mongolian Baiti" w:hAnsi="Mongolian Baiti" w:eastAsia="SimSun" w:cs="Mongolian Baiti"/>
                                <w:kern w:val="0"/>
                                <w:sz w:val="20"/>
                                <w:szCs w:val="20"/>
                                <w:lang w:val="en-US" w:eastAsia="zh-CN" w:bidi="ar"/>
                              </w:rPr>
                              <w:t xml:space="preserve"> Tran Cong Danh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4.15pt;margin-top:20.65pt;height:24.65pt;width:105.4pt;mso-wrap-distance-bottom:0pt;mso-wrap-distance-left:9pt;mso-wrap-distance-right:9pt;mso-wrap-distance-top:0pt;z-index:251665408;mso-width-relative:page;mso-height-relative:page;" filled="f" stroked="f" coordsize="21600,21600" o:gfxdata="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VdBLHaAAAACQEAAA8AAAAAAAAAAQAgAAAAIgAAAGRycy9kb3ducmV2Lnht&#10;bFBLAQIUABQAAAAIAIdO4kBRRL7ZMAIAAGoEAAAOAAAAAAAAAAEAIAAAACkBAABkcnMvZTJvRG9j&#10;LnhtbFBLBQYAAAAABgAGAFkBAADLBQAAAAA=&#10;">
                <v:fill on="f" focussize="0,0"/>
                <v:stroke on="f" weight="0.5pt"/>
                <v:imagedata o:title=""/>
                <o:lock v:ext="edit" aspectratio="f"/>
                <v:textbox>
                  <w:txbxContent>
                    <w:p w14:paraId="789DD3B1">
                      <w:pPr>
                        <w:rPr>
                          <w:rFonts w:hint="default"/>
                          <w:sz w:val="20"/>
                          <w:szCs w:val="20"/>
                          <w:lang w:val="fr-FR"/>
                        </w:rPr>
                      </w:pPr>
                      <w:r>
                        <w:rPr>
                          <w:rFonts w:hint="default" w:ascii="Mongolian Baiti" w:hAnsi="Mongolian Baiti" w:eastAsia="SimSun" w:cs="Mongolian Baiti"/>
                          <w:kern w:val="0"/>
                          <w:sz w:val="20"/>
                          <w:szCs w:val="20"/>
                          <w:lang w:val="en-US" w:eastAsia="zh-CN" w:bidi="ar"/>
                        </w:rPr>
                        <w:t xml:space="preserve"> Tran Cong Danh</w:t>
                      </w:r>
                    </w:p>
                  </w:txbxContent>
                </v:textbox>
                <w10:wrap type="square"/>
              </v:shape>
            </w:pict>
          </mc:Fallback>
        </mc:AlternateContent>
      </w:r>
      <w:r>
        <w:rPr>
          <w:rFonts w:hint="default" w:ascii="Mongolian Baiti" w:hAnsi="Mongolian Baiti" w:eastAsia="SimSun" w:cs="Mongolian Baiti"/>
          <w:kern w:val="0"/>
          <w:sz w:val="24"/>
          <w:szCs w:val="24"/>
          <w:lang w:val="en-US" w:eastAsia="zh-CN" w:bidi="ar"/>
        </w:rPr>
        <w:t xml:space="preserve">Trần Công Danh est un architecte vietnamien de renom, co-fondateur de l'agence Space+ Architecture. Formé en France (Master à Bordeaux et diplôme DPLG à Paris), il possède plus de 10 ans d'expérience en conception architecturale, urbanisme et design d'intérieur, avec une expertise particulière en architecture écologique. Son parcours inclut une expérience au sein de l'agence parisienne CALK-M et un poste d'enseignant à l'Université Polytechnique d'Hô Chi Minh Ville. Il a été récompensé pour des projets comme la Villa K-Villa+ (certification Or Lotus) et a remporté cinq prix pour des stations-service BP en France. Son portfolio varié comprend des villas, des bureaux, des écoles, des mairies et des centres commerciaux réalisés en France et au Vietnam. </w:t>
      </w:r>
    </w:p>
    <w:p w14:paraId="2D46D9B9">
      <w:pPr>
        <w:keepNext w:val="0"/>
        <w:keepLines w:val="0"/>
        <w:widowControl/>
        <w:suppressLineNumbers w:val="0"/>
        <w:jc w:val="left"/>
        <w:rPr>
          <w:rFonts w:hint="default" w:ascii="Mongolian Baiti" w:hAnsi="Mongolian Baiti" w:eastAsia="SimSun" w:cs="Mongolian Baiti"/>
          <w:kern w:val="0"/>
          <w:sz w:val="24"/>
          <w:szCs w:val="24"/>
          <w:lang w:val="fr-FR" w:eastAsia="zh-CN" w:bidi="ar"/>
        </w:rPr>
      </w:pPr>
      <w:r>
        <w:rPr>
          <w:rFonts w:hint="default" w:ascii="Mongolian Baiti" w:hAnsi="Mongolian Baiti" w:eastAsia="SimSun" w:cs="Mongolian Baiti"/>
          <w:kern w:val="0"/>
          <w:sz w:val="24"/>
          <w:szCs w:val="24"/>
          <w:lang w:val="en-US" w:eastAsia="zh-CN" w:bidi="ar"/>
        </w:rPr>
        <w:t xml:space="preserve">Son travail est inspiré de différents </w:t>
      </w:r>
      <w:r>
        <w:rPr>
          <w:rFonts w:hint="default" w:ascii="Mongolian Baiti" w:hAnsi="Mongolian Baiti" w:eastAsia="SimSun" w:cs="Mongolian Baiti"/>
          <w:kern w:val="0"/>
          <w:sz w:val="24"/>
          <w:szCs w:val="24"/>
          <w:lang w:val="fr-FR" w:eastAsia="zh-CN" w:bidi="ar"/>
        </w:rPr>
        <w:t>styles</w:t>
      </w:r>
      <w:r>
        <w:rPr>
          <w:rFonts w:hint="default" w:ascii="Mongolian Baiti" w:hAnsi="Mongolian Baiti" w:eastAsia="SimSun" w:cs="Mongolian Baiti"/>
          <w:kern w:val="0"/>
          <w:sz w:val="24"/>
          <w:szCs w:val="24"/>
          <w:lang w:val="en-US" w:eastAsia="zh-CN" w:bidi="ar"/>
        </w:rPr>
        <w:t xml:space="preserve"> architecturaux de</w:t>
      </w:r>
      <w:r>
        <w:rPr>
          <w:rFonts w:hint="default" w:ascii="Mongolian Baiti" w:hAnsi="Mongolian Baiti" w:eastAsia="SimSun" w:cs="Mongolian Baiti"/>
          <w:kern w:val="0"/>
          <w:sz w:val="24"/>
          <w:szCs w:val="24"/>
          <w:lang w:val="fr-FR" w:eastAsia="zh-CN" w:bidi="ar"/>
        </w:rPr>
        <w:t>s courants architecturaux</w:t>
      </w:r>
      <w:r>
        <w:rPr>
          <w:rFonts w:hint="default" w:ascii="Mongolian Baiti" w:hAnsi="Mongolian Baiti" w:eastAsia="SimSun" w:cs="Mongolian Baiti"/>
          <w:kern w:val="0"/>
          <w:sz w:val="24"/>
          <w:szCs w:val="24"/>
          <w:lang w:val="en-US" w:eastAsia="zh-CN" w:bidi="ar"/>
        </w:rPr>
        <w:t xml:space="preserve"> moderne</w:t>
      </w:r>
      <w:r>
        <w:rPr>
          <w:rFonts w:hint="default" w:ascii="Mongolian Baiti" w:hAnsi="Mongolian Baiti" w:eastAsia="SimSun" w:cs="Mongolian Baiti"/>
          <w:kern w:val="0"/>
          <w:sz w:val="24"/>
          <w:szCs w:val="24"/>
          <w:lang w:val="fr-FR" w:eastAsia="zh-CN" w:bidi="ar"/>
        </w:rPr>
        <w:t xml:space="preserve"> et contemporain</w:t>
      </w:r>
      <w:r>
        <w:rPr>
          <w:rFonts w:hint="default" w:ascii="Mongolian Baiti" w:hAnsi="Mongolian Baiti" w:eastAsia="SimSun" w:cs="Mongolian Baiti"/>
          <w:kern w:val="0"/>
          <w:sz w:val="24"/>
          <w:szCs w:val="24"/>
          <w:lang w:val="en-US" w:eastAsia="zh-CN" w:bidi="ar"/>
        </w:rPr>
        <w:t xml:space="preserve"> à savoir l'architecture écologique ( l'intégration de matériaux respectueux de l'environnement, l'optimisation de l'éclairage et de la ventilation naturelles, la gestion de l'eau et de l'énergie, et une conception bioclimatique adaptée au contexte local ), l'architecture moderne vietnamienne ( adapté au contexte culturel, climatique et socio-économique du pays), </w:t>
      </w:r>
      <w:r>
        <w:rPr>
          <w:rFonts w:hint="default" w:ascii="Mongolian Baiti" w:hAnsi="Mongolian Baiti" w:eastAsia="SimSun" w:cs="Mongolian Baiti"/>
          <w:kern w:val="0"/>
          <w:sz w:val="24"/>
          <w:szCs w:val="24"/>
          <w:lang w:val="fr-FR" w:eastAsia="zh-CN" w:bidi="ar"/>
        </w:rPr>
        <w:t xml:space="preserve">le </w:t>
      </w:r>
      <w:r>
        <w:rPr>
          <w:rFonts w:hint="default" w:ascii="Mongolian Baiti" w:hAnsi="Mongolian Baiti" w:eastAsia="SimSun" w:cs="Mongolian Baiti"/>
          <w:kern w:val="0"/>
          <w:sz w:val="24"/>
          <w:szCs w:val="24"/>
          <w:lang w:val="en-US" w:eastAsia="zh-CN" w:bidi="ar"/>
        </w:rPr>
        <w:t>minimalis</w:t>
      </w:r>
      <w:r>
        <w:rPr>
          <w:rFonts w:hint="default" w:ascii="Mongolian Baiti" w:hAnsi="Mongolian Baiti" w:eastAsia="SimSun" w:cs="Mongolian Baiti"/>
          <w:kern w:val="0"/>
          <w:sz w:val="24"/>
          <w:szCs w:val="24"/>
          <w:lang w:val="fr-FR" w:eastAsia="zh-CN" w:bidi="ar"/>
        </w:rPr>
        <w:t>me</w:t>
      </w:r>
      <w:r>
        <w:rPr>
          <w:rFonts w:hint="default" w:ascii="Mongolian Baiti" w:hAnsi="Mongolian Baiti" w:eastAsia="SimSun" w:cs="Mongolian Baiti"/>
          <w:kern w:val="0"/>
          <w:sz w:val="24"/>
          <w:szCs w:val="24"/>
          <w:lang w:val="en-US" w:eastAsia="zh-CN" w:bidi="ar"/>
        </w:rPr>
        <w:t xml:space="preserve"> et fonctionnalisme ( une approche où la fonctionnalité prime et l'esthétique découle de la clarté et de la simplicité des formes et des espaces )</w:t>
      </w:r>
      <w:r>
        <w:rPr>
          <w:rFonts w:hint="default" w:ascii="Mongolian Baiti" w:hAnsi="Mongolian Baiti" w:eastAsia="SimSun" w:cs="Mongolian Baiti"/>
          <w:kern w:val="0"/>
          <w:sz w:val="24"/>
          <w:szCs w:val="24"/>
          <w:lang w:val="fr-FR" w:eastAsia="zh-CN" w:bidi="ar"/>
        </w:rPr>
        <w:t>,...</w:t>
      </w:r>
    </w:p>
    <w:p w14:paraId="1F1B9536">
      <w:pPr>
        <w:keepNext w:val="0"/>
        <w:keepLines w:val="0"/>
        <w:widowControl/>
        <w:suppressLineNumbers w:val="0"/>
        <w:jc w:val="left"/>
        <w:rPr>
          <w:rFonts w:hint="default" w:ascii="Mongolian Baiti" w:hAnsi="Mongolian Baiti" w:eastAsia="SimSun" w:cs="Mongolian Baiti"/>
          <w:kern w:val="0"/>
          <w:sz w:val="24"/>
          <w:szCs w:val="24"/>
          <w:lang w:val="fr-FR" w:eastAsia="zh-CN" w:bidi="ar"/>
        </w:rPr>
      </w:pPr>
    </w:p>
    <w:p w14:paraId="4D88D351">
      <w:pPr>
        <w:keepNext w:val="0"/>
        <w:keepLines w:val="0"/>
        <w:widowControl/>
        <w:suppressLineNumbers w:val="0"/>
        <w:jc w:val="left"/>
        <w:rPr>
          <w:rFonts w:hint="default" w:ascii="Mongolian Baiti" w:hAnsi="Mongolian Baiti" w:eastAsia="SimSun" w:cs="Mongolian Baiti"/>
          <w:b/>
          <w:bCs/>
          <w:kern w:val="0"/>
          <w:sz w:val="24"/>
          <w:szCs w:val="24"/>
          <w:lang w:val="en-US" w:eastAsia="zh-CN" w:bidi="ar"/>
        </w:rPr>
      </w:pPr>
      <w:bookmarkStart w:id="0" w:name="_GoBack"/>
      <w:bookmarkEnd w:id="0"/>
      <w:r>
        <w:rPr>
          <w:rFonts w:hint="default" w:ascii="Mongolian Baiti" w:hAnsi="Mongolian Baiti" w:eastAsia="SimSun" w:cs="Mongolian Baiti"/>
          <w:kern w:val="0"/>
          <w:sz w:val="24"/>
          <w:szCs w:val="24"/>
          <w:lang w:val="en-US" w:eastAsia="zh-CN" w:bidi="ar"/>
        </w:rPr>
        <w:drawing>
          <wp:anchor distT="0" distB="0" distL="114300" distR="114300" simplePos="0" relativeHeight="251664384" behindDoc="0" locked="0" layoutInCell="1" allowOverlap="1">
            <wp:simplePos x="0" y="0"/>
            <wp:positionH relativeFrom="column">
              <wp:posOffset>174625</wp:posOffset>
            </wp:positionH>
            <wp:positionV relativeFrom="paragraph">
              <wp:posOffset>324485</wp:posOffset>
            </wp:positionV>
            <wp:extent cx="1223645" cy="1289685"/>
            <wp:effectExtent l="0" t="0" r="3175" b="5715"/>
            <wp:wrapTopAndBottom/>
            <wp:docPr id="6" name="Image 6" descr="3Become1-Hous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3Become1-House-49"/>
                    <pic:cNvPicPr>
                      <a:picLocks noChangeAspect="1"/>
                    </pic:cNvPicPr>
                  </pic:nvPicPr>
                  <pic:blipFill>
                    <a:blip r:embed="rId8"/>
                    <a:stretch>
                      <a:fillRect/>
                    </a:stretch>
                  </pic:blipFill>
                  <pic:spPr>
                    <a:xfrm>
                      <a:off x="0" y="0"/>
                      <a:ext cx="1223645" cy="1289685"/>
                    </a:xfrm>
                    <a:prstGeom prst="rect">
                      <a:avLst/>
                    </a:prstGeom>
                  </pic:spPr>
                </pic:pic>
              </a:graphicData>
            </a:graphic>
          </wp:anchor>
        </w:drawing>
      </w:r>
      <w:r>
        <w:rPr>
          <w:sz w:val="24"/>
        </w:rPr>
        <mc:AlternateContent>
          <mc:Choice Requires="wps">
            <w:drawing>
              <wp:anchor distT="0" distB="0" distL="114300" distR="114300" simplePos="0" relativeHeight="251662336" behindDoc="0" locked="0" layoutInCell="1" allowOverlap="1">
                <wp:simplePos x="0" y="0"/>
                <wp:positionH relativeFrom="column">
                  <wp:posOffset>400050</wp:posOffset>
                </wp:positionH>
                <wp:positionV relativeFrom="paragraph">
                  <wp:posOffset>1536700</wp:posOffset>
                </wp:positionV>
                <wp:extent cx="2381250" cy="251460"/>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238125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0381DE">
                            <w:pPr>
                              <w:jc w:val="center"/>
                              <w:rPr>
                                <w:rFonts w:hint="default" w:ascii="Mongolian Baiti" w:hAnsi="Mongolian Baiti" w:cs="Mongolian Baiti"/>
                                <w:sz w:val="20"/>
                                <w:szCs w:val="20"/>
                                <w:lang w:val="fr-FR"/>
                              </w:rPr>
                            </w:pPr>
                            <w:r>
                              <w:rPr>
                                <w:rFonts w:hint="default" w:ascii="Mongolian Baiti" w:hAnsi="Mongolian Baiti" w:cs="Mongolian Baiti"/>
                                <w:sz w:val="20"/>
                                <w:szCs w:val="20"/>
                                <w:lang w:val="fr-FR"/>
                              </w:rPr>
                              <w:t xml:space="preserve">Sun House, </w:t>
                            </w:r>
                            <w:r>
                              <w:rPr>
                                <w:rFonts w:hint="default" w:ascii="Mongolian Baiti" w:hAnsi="Mongolian Baiti" w:eastAsia="SimSun" w:cs="Mongolian Baiti"/>
                                <w:sz w:val="20"/>
                                <w:szCs w:val="20"/>
                              </w:rPr>
                              <w:t>Khanh Hoa, Vietnam</w:t>
                            </w:r>
                            <w:r>
                              <w:rPr>
                                <w:rFonts w:hint="default" w:ascii="Mongolian Baiti" w:hAnsi="Mongolian Baiti" w:eastAsia="SimSun" w:cs="Mongolian Baiti"/>
                                <w:sz w:val="20"/>
                                <w:szCs w:val="20"/>
                                <w:lang w:val="fr-FR"/>
                              </w:rPr>
                              <w:t>, 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pt;margin-top:121pt;height:19.8pt;width:187.5pt;z-index:251662336;mso-width-relative:page;mso-height-relative:page;" filled="f" stroked="f" coordsize="21600,21600" o:gfxdata="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DPDT3aAAAACgEAAA8AAAAAAAAAAQAgAAAAIgAAAGRycy9kb3ducmV2Lnht&#10;bFBLAQIUABQAAAAIAIdO4kDwIpLxMAIAAGoEAAAOAAAAAAAAAAEAIAAAACkBAABkcnMvZTJvRG9j&#10;LnhtbFBLBQYAAAAABgAGAFkBAADLBQAAAAA=&#10;">
                <v:fill on="f" focussize="0,0"/>
                <v:stroke on="f" weight="0.5pt"/>
                <v:imagedata o:title=""/>
                <o:lock v:ext="edit" aspectratio="f"/>
                <v:textbox>
                  <w:txbxContent>
                    <w:p w14:paraId="750381DE">
                      <w:pPr>
                        <w:jc w:val="center"/>
                        <w:rPr>
                          <w:rFonts w:hint="default" w:ascii="Mongolian Baiti" w:hAnsi="Mongolian Baiti" w:cs="Mongolian Baiti"/>
                          <w:sz w:val="20"/>
                          <w:szCs w:val="20"/>
                          <w:lang w:val="fr-FR"/>
                        </w:rPr>
                      </w:pPr>
                      <w:r>
                        <w:rPr>
                          <w:rFonts w:hint="default" w:ascii="Mongolian Baiti" w:hAnsi="Mongolian Baiti" w:cs="Mongolian Baiti"/>
                          <w:sz w:val="20"/>
                          <w:szCs w:val="20"/>
                          <w:lang w:val="fr-FR"/>
                        </w:rPr>
                        <w:t xml:space="preserve">Sun House, </w:t>
                      </w:r>
                      <w:r>
                        <w:rPr>
                          <w:rFonts w:hint="default" w:ascii="Mongolian Baiti" w:hAnsi="Mongolian Baiti" w:eastAsia="SimSun" w:cs="Mongolian Baiti"/>
                          <w:sz w:val="20"/>
                          <w:szCs w:val="20"/>
                        </w:rPr>
                        <w:t>Khanh Hoa, Vietnam</w:t>
                      </w:r>
                      <w:r>
                        <w:rPr>
                          <w:rFonts w:hint="default" w:ascii="Mongolian Baiti" w:hAnsi="Mongolian Baiti" w:eastAsia="SimSun" w:cs="Mongolian Baiti"/>
                          <w:sz w:val="20"/>
                          <w:szCs w:val="20"/>
                          <w:lang w:val="fr-FR"/>
                        </w:rPr>
                        <w:t>, 2022</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3842385</wp:posOffset>
                </wp:positionH>
                <wp:positionV relativeFrom="paragraph">
                  <wp:posOffset>1513205</wp:posOffset>
                </wp:positionV>
                <wp:extent cx="2071370" cy="251460"/>
                <wp:effectExtent l="0" t="0" r="1270" b="0"/>
                <wp:wrapNone/>
                <wp:docPr id="11" name="Zone de texte 11"/>
                <wp:cNvGraphicFramePr/>
                <a:graphic xmlns:a="http://schemas.openxmlformats.org/drawingml/2006/main">
                  <a:graphicData uri="http://schemas.microsoft.com/office/word/2010/wordprocessingShape">
                    <wps:wsp>
                      <wps:cNvSpPr txBox="1"/>
                      <wps:spPr>
                        <a:xfrm>
                          <a:off x="0" y="0"/>
                          <a:ext cx="207137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4BF54A">
                            <w:pPr>
                              <w:jc w:val="center"/>
                              <w:rPr>
                                <w:rFonts w:hint="default" w:ascii="Mongolian Baiti" w:hAnsi="Mongolian Baiti" w:cs="Mongolian Baiti"/>
                                <w:sz w:val="20"/>
                                <w:szCs w:val="20"/>
                                <w:lang w:val="fr-FR"/>
                              </w:rPr>
                            </w:pPr>
                            <w:r>
                              <w:rPr>
                                <w:rFonts w:hint="default" w:ascii="Mongolian Baiti" w:hAnsi="Mongolian Baiti" w:cs="Mongolian Baiti"/>
                                <w:sz w:val="20"/>
                                <w:szCs w:val="20"/>
                                <w:lang w:val="fr-FR"/>
                              </w:rPr>
                              <w:t xml:space="preserve">Villa K+, </w:t>
                            </w:r>
                            <w:r>
                              <w:rPr>
                                <w:rFonts w:hint="default" w:ascii="Mongolian Baiti" w:hAnsi="Mongolian Baiti" w:eastAsia="SimSun" w:cs="Mongolian Baiti"/>
                                <w:sz w:val="20"/>
                                <w:szCs w:val="20"/>
                              </w:rPr>
                              <w:t>C</w:t>
                            </w:r>
                            <w:r>
                              <w:rPr>
                                <w:rFonts w:hint="default" w:ascii="Mongolian Baiti" w:hAnsi="Mongolian Baiti" w:eastAsia="SimSun" w:cs="Mongolian Baiti"/>
                                <w:sz w:val="20"/>
                                <w:szCs w:val="20"/>
                                <w:lang w:val="fr-FR"/>
                              </w:rPr>
                              <w:t>a</w:t>
                            </w:r>
                            <w:r>
                              <w:rPr>
                                <w:rFonts w:hint="default" w:ascii="Mongolian Baiti" w:hAnsi="Mongolian Baiti" w:eastAsia="SimSun" w:cs="Mongolian Baiti"/>
                                <w:sz w:val="20"/>
                                <w:szCs w:val="20"/>
                              </w:rPr>
                              <w:t>n Th</w:t>
                            </w:r>
                            <w:r>
                              <w:rPr>
                                <w:rFonts w:hint="default" w:ascii="Mongolian Baiti" w:hAnsi="Mongolian Baiti" w:eastAsia="SimSun" w:cs="Mongolian Baiti"/>
                                <w:sz w:val="20"/>
                                <w:szCs w:val="20"/>
                                <w:lang w:val="fr-FR"/>
                              </w:rPr>
                              <w:t>o</w:t>
                            </w:r>
                            <w:r>
                              <w:rPr>
                                <w:rFonts w:hint="default" w:ascii="Mongolian Baiti" w:hAnsi="Mongolian Baiti" w:eastAsia="SimSun" w:cs="Mongolian Baiti"/>
                                <w:sz w:val="20"/>
                                <w:szCs w:val="20"/>
                              </w:rPr>
                              <w:t>, Vietnam</w:t>
                            </w:r>
                            <w:r>
                              <w:rPr>
                                <w:rFonts w:hint="default" w:ascii="Mongolian Baiti" w:hAnsi="Mongolian Baiti" w:eastAsia="SimSun" w:cs="Mongolian Baiti"/>
                                <w:sz w:val="20"/>
                                <w:szCs w:val="20"/>
                                <w:lang w:val="fr-FR"/>
                              </w:rPr>
                              <w:t>, 2020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55pt;margin-top:119.15pt;height:19.8pt;width:163.1pt;z-index:251667456;mso-width-relative:page;mso-height-relative:page;" filled="f" stroked="f" coordsize="21600,21600" o:gfxdata="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fsiy9sAAAALAQAADwAAAAAAAAABACAAAAAiAAAAZHJzL2Rvd25yZXYu&#10;eG1sUEsBAhQAFAAAAAgAh07iQFg1QSUxAgAAbAQAAA4AAAAAAAAAAQAgAAAAKgEAAGRycy9lMm9E&#10;b2MueG1sUEsFBgAAAAAGAAYAWQEAAM0FAAAAAA==&#10;">
                <v:fill on="f" focussize="0,0"/>
                <v:stroke on="f" weight="0.5pt"/>
                <v:imagedata o:title=""/>
                <o:lock v:ext="edit" aspectratio="f"/>
                <v:textbox>
                  <w:txbxContent>
                    <w:p w14:paraId="5E4BF54A">
                      <w:pPr>
                        <w:jc w:val="center"/>
                        <w:rPr>
                          <w:rFonts w:hint="default" w:ascii="Mongolian Baiti" w:hAnsi="Mongolian Baiti" w:cs="Mongolian Baiti"/>
                          <w:sz w:val="20"/>
                          <w:szCs w:val="20"/>
                          <w:lang w:val="fr-FR"/>
                        </w:rPr>
                      </w:pPr>
                      <w:r>
                        <w:rPr>
                          <w:rFonts w:hint="default" w:ascii="Mongolian Baiti" w:hAnsi="Mongolian Baiti" w:cs="Mongolian Baiti"/>
                          <w:sz w:val="20"/>
                          <w:szCs w:val="20"/>
                          <w:lang w:val="fr-FR"/>
                        </w:rPr>
                        <w:t xml:space="preserve">Villa K+, </w:t>
                      </w:r>
                      <w:r>
                        <w:rPr>
                          <w:rFonts w:hint="default" w:ascii="Mongolian Baiti" w:hAnsi="Mongolian Baiti" w:eastAsia="SimSun" w:cs="Mongolian Baiti"/>
                          <w:sz w:val="20"/>
                          <w:szCs w:val="20"/>
                        </w:rPr>
                        <w:t>C</w:t>
                      </w:r>
                      <w:r>
                        <w:rPr>
                          <w:rFonts w:hint="default" w:ascii="Mongolian Baiti" w:hAnsi="Mongolian Baiti" w:eastAsia="SimSun" w:cs="Mongolian Baiti"/>
                          <w:sz w:val="20"/>
                          <w:szCs w:val="20"/>
                          <w:lang w:val="fr-FR"/>
                        </w:rPr>
                        <w:t>a</w:t>
                      </w:r>
                      <w:r>
                        <w:rPr>
                          <w:rFonts w:hint="default" w:ascii="Mongolian Baiti" w:hAnsi="Mongolian Baiti" w:eastAsia="SimSun" w:cs="Mongolian Baiti"/>
                          <w:sz w:val="20"/>
                          <w:szCs w:val="20"/>
                        </w:rPr>
                        <w:t>n Th</w:t>
                      </w:r>
                      <w:r>
                        <w:rPr>
                          <w:rFonts w:hint="default" w:ascii="Mongolian Baiti" w:hAnsi="Mongolian Baiti" w:eastAsia="SimSun" w:cs="Mongolian Baiti"/>
                          <w:sz w:val="20"/>
                          <w:szCs w:val="20"/>
                          <w:lang w:val="fr-FR"/>
                        </w:rPr>
                        <w:t>o</w:t>
                      </w:r>
                      <w:r>
                        <w:rPr>
                          <w:rFonts w:hint="default" w:ascii="Mongolian Baiti" w:hAnsi="Mongolian Baiti" w:eastAsia="SimSun" w:cs="Mongolian Baiti"/>
                          <w:sz w:val="20"/>
                          <w:szCs w:val="20"/>
                        </w:rPr>
                        <w:t>, Vietnam</w:t>
                      </w:r>
                      <w:r>
                        <w:rPr>
                          <w:rFonts w:hint="default" w:ascii="Mongolian Baiti" w:hAnsi="Mongolian Baiti" w:eastAsia="SimSun" w:cs="Mongolian Baiti"/>
                          <w:sz w:val="20"/>
                          <w:szCs w:val="20"/>
                          <w:lang w:val="fr-FR"/>
                        </w:rPr>
                        <w:t>, 2020</w:t>
                      </w:r>
                    </w:p>
                  </w:txbxContent>
                </v:textbox>
              </v:shape>
            </w:pict>
          </mc:Fallback>
        </mc:AlternateContent>
      </w:r>
      <w:r>
        <w:rPr>
          <w:rFonts w:hint="default" w:ascii="Mongolian Baiti" w:hAnsi="Mongolian Baiti" w:eastAsia="SimSun" w:cs="Mongolian Baiti"/>
          <w:kern w:val="0"/>
          <w:sz w:val="24"/>
          <w:szCs w:val="24"/>
          <w:lang w:val="en-US" w:eastAsia="zh-CN" w:bidi="ar"/>
        </w:rPr>
        <w:drawing>
          <wp:anchor distT="0" distB="0" distL="114300" distR="114300" simplePos="0" relativeHeight="251663360" behindDoc="0" locked="0" layoutInCell="1" allowOverlap="1">
            <wp:simplePos x="0" y="0"/>
            <wp:positionH relativeFrom="column">
              <wp:posOffset>1565910</wp:posOffset>
            </wp:positionH>
            <wp:positionV relativeFrom="paragraph">
              <wp:posOffset>332105</wp:posOffset>
            </wp:positionV>
            <wp:extent cx="1922145" cy="1282065"/>
            <wp:effectExtent l="0" t="0" r="5715" b="5715"/>
            <wp:wrapTopAndBottom/>
            <wp:docPr id="5" name="Image 5" descr="sun-hous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sun-house-04"/>
                    <pic:cNvPicPr>
                      <a:picLocks noChangeAspect="1"/>
                    </pic:cNvPicPr>
                  </pic:nvPicPr>
                  <pic:blipFill>
                    <a:blip r:embed="rId9"/>
                    <a:stretch>
                      <a:fillRect/>
                    </a:stretch>
                  </pic:blipFill>
                  <pic:spPr>
                    <a:xfrm>
                      <a:off x="0" y="0"/>
                      <a:ext cx="1922145" cy="1282065"/>
                    </a:xfrm>
                    <a:prstGeom prst="rect">
                      <a:avLst/>
                    </a:prstGeom>
                  </pic:spPr>
                </pic:pic>
              </a:graphicData>
            </a:graphic>
          </wp:anchor>
        </w:drawing>
      </w:r>
      <w:r>
        <w:rPr>
          <w:rFonts w:hint="default" w:ascii="Mongolian Baiti" w:hAnsi="Mongolian Baiti" w:eastAsia="SimSun" w:cs="Mongolian Baiti"/>
          <w:kern w:val="0"/>
          <w:sz w:val="24"/>
          <w:szCs w:val="24"/>
          <w:lang w:val="en-US" w:eastAsia="zh-CN" w:bidi="ar"/>
        </w:rPr>
        <w:drawing>
          <wp:anchor distT="0" distB="0" distL="114300" distR="114300" simplePos="0" relativeHeight="251661312" behindDoc="0" locked="0" layoutInCell="1" allowOverlap="1">
            <wp:simplePos x="0" y="0"/>
            <wp:positionH relativeFrom="column">
              <wp:posOffset>3764280</wp:posOffset>
            </wp:positionH>
            <wp:positionV relativeFrom="page">
              <wp:posOffset>8489315</wp:posOffset>
            </wp:positionV>
            <wp:extent cx="2189480" cy="1369695"/>
            <wp:effectExtent l="0" t="0" r="5080" b="1905"/>
            <wp:wrapTopAndBottom/>
            <wp:docPr id="3" name="Image 3" descr="33o2r3-1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33o2r3-14647"/>
                    <pic:cNvPicPr>
                      <a:picLocks noChangeAspect="1"/>
                    </pic:cNvPicPr>
                  </pic:nvPicPr>
                  <pic:blipFill>
                    <a:blip r:embed="rId10"/>
                    <a:stretch>
                      <a:fillRect/>
                    </a:stretch>
                  </pic:blipFill>
                  <pic:spPr>
                    <a:xfrm>
                      <a:off x="0" y="0"/>
                      <a:ext cx="2189480" cy="1369695"/>
                    </a:xfrm>
                    <a:prstGeom prst="rect">
                      <a:avLst/>
                    </a:prstGeom>
                  </pic:spPr>
                </pic:pic>
              </a:graphicData>
            </a:graphic>
          </wp:anchor>
        </w:drawing>
      </w:r>
    </w:p>
    <w:p w14:paraId="30BA8D9A">
      <w:pPr>
        <w:keepNext w:val="0"/>
        <w:keepLines w:val="0"/>
        <w:widowControl/>
        <w:numPr>
          <w:ilvl w:val="0"/>
          <w:numId w:val="1"/>
        </w:numPr>
        <w:suppressLineNumbers w:val="0"/>
        <w:ind w:left="0" w:leftChars="0" w:firstLine="0" w:firstLineChars="0"/>
        <w:jc w:val="left"/>
        <w:rPr>
          <w:rFonts w:hint="default" w:ascii="Mongolian Baiti" w:hAnsi="Mongolian Baiti" w:eastAsia="SimSun" w:cs="Mongolian Baiti"/>
          <w:b/>
          <w:bCs/>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Donnez les différents intervenants dans un projet en identifiant le rôle de chaque intervenant</w:t>
      </w:r>
    </w:p>
    <w:p w14:paraId="5AE97E3B">
      <w:pPr>
        <w:keepNext w:val="0"/>
        <w:keepLines w:val="0"/>
        <w:widowControl/>
        <w:suppressLineNumbers w:val="0"/>
        <w:jc w:val="left"/>
        <w:rPr>
          <w:rFonts w:hint="default" w:ascii="Mongolian Baiti" w:hAnsi="Mongolian Baiti" w:eastAsia="SimSun" w:cs="Mongolian Baiti"/>
          <w:kern w:val="0"/>
          <w:sz w:val="24"/>
          <w:szCs w:val="24"/>
          <w:lang w:val="en-US" w:eastAsia="zh-CN" w:bidi="ar"/>
        </w:rPr>
      </w:pPr>
    </w:p>
    <w:p w14:paraId="64C28D6B">
      <w:pPr>
        <w:keepNext w:val="0"/>
        <w:keepLines w:val="0"/>
        <w:widowControl/>
        <w:suppressLineNumbers w:val="0"/>
        <w:jc w:val="left"/>
        <w:rPr>
          <w:rFonts w:hint="default" w:ascii="Mongolian Baiti" w:hAnsi="Mongolian Baiti" w:cs="Mongolian Baiti"/>
        </w:rPr>
      </w:pPr>
      <w:r>
        <w:rPr>
          <w:rFonts w:hint="default" w:ascii="Mongolian Baiti" w:hAnsi="Mongolian Baiti" w:eastAsia="SimSun" w:cs="Mongolian Baiti"/>
          <w:kern w:val="0"/>
          <w:sz w:val="24"/>
          <w:szCs w:val="24"/>
          <w:lang w:val="en-US" w:eastAsia="zh-CN" w:bidi="ar"/>
        </w:rPr>
        <w:t>Nombreux sont les intervenants qui participe à la réalisation d'un projet d'architecture :</w:t>
      </w:r>
    </w:p>
    <w:p w14:paraId="0380AFAC">
      <w:pPr>
        <w:keepNext w:val="0"/>
        <w:keepLines w:val="0"/>
        <w:widowControl/>
        <w:suppressLineNumbers w:val="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 Le Maître d'Ouvrage (MOA) / Commanditaire / Client : </w:t>
      </w:r>
      <w:r>
        <w:rPr>
          <w:rFonts w:hint="default" w:ascii="Mongolian Baiti" w:hAnsi="Mongolian Baiti" w:eastAsia="SimSun" w:cs="Mongolian Baiti"/>
          <w:kern w:val="0"/>
          <w:sz w:val="24"/>
          <w:szCs w:val="24"/>
          <w:lang w:val="en-US" w:eastAsia="zh-CN" w:bidi="ar"/>
        </w:rPr>
        <w:t>C'est la personne physique ou morale à l'origine du projet ( Etat, ONG,particulier,...). Il définit les besoins, les objectifs, le budget et les délais. Il prend les décisions finales et valide les étapes clés du projet. En d'autres termes, c'est le client qui initie et finance le projet.</w:t>
      </w:r>
    </w:p>
    <w:p w14:paraId="0D070C5C">
      <w:pPr>
        <w:keepNext w:val="0"/>
        <w:keepLines w:val="0"/>
        <w:widowControl/>
        <w:suppressLineNumbers w:val="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 Le Maître d'Œuvre (MOE) : </w:t>
      </w:r>
      <w:r>
        <w:rPr>
          <w:rFonts w:hint="default" w:ascii="Mongolian Baiti" w:hAnsi="Mongolian Baiti" w:eastAsia="SimSun" w:cs="Mongolian Baiti"/>
          <w:kern w:val="0"/>
          <w:sz w:val="24"/>
          <w:szCs w:val="24"/>
          <w:lang w:val="en-US" w:eastAsia="zh-CN" w:bidi="ar"/>
        </w:rPr>
        <w:t>Désigné par le MOA, il est responsable de la conception et de la supervision de la réalisation du projet. Il peut s'agir d'un architecte, d'un bureau d'études, d'un ingénieur, ou d'une entreprise générale. Il assure le respect du cahier des charges, des plans, des normes et des réglementations. Il coordonne les différents intervenants techniques et veille à la qualité de l'exécution.</w:t>
      </w:r>
    </w:p>
    <w:p w14:paraId="4FFCEB53">
      <w:pPr>
        <w:keepNext w:val="0"/>
        <w:keepLines w:val="0"/>
        <w:widowControl/>
        <w:suppressLineNumbers w:val="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 L'Équipe Projet : </w:t>
      </w:r>
      <w:r>
        <w:rPr>
          <w:rFonts w:hint="default" w:ascii="Mongolian Baiti" w:hAnsi="Mongolian Baiti" w:eastAsia="SimSun" w:cs="Mongolian Baiti"/>
          <w:kern w:val="0"/>
          <w:sz w:val="24"/>
          <w:szCs w:val="24"/>
          <w:lang w:val="en-US" w:eastAsia="zh-CN" w:bidi="ar"/>
        </w:rPr>
        <w:t>C'est le groupe de personnes directement impliquées dans la réalisation des tâches du projet. Elle peut inclure le chef de projet, les experts techniques (ingénieurs, techniciens,...), les analystes, etc. Chaque membre a des responsabilités spécifiques en fonction de son expertise.</w:t>
      </w:r>
    </w:p>
    <w:p w14:paraId="4FE2FC32">
      <w:pPr>
        <w:keepNext w:val="0"/>
        <w:keepLines w:val="0"/>
        <w:widowControl/>
        <w:suppressLineNumbers w:val="0"/>
        <w:jc w:val="left"/>
        <w:rPr>
          <w:rFonts w:hint="default" w:ascii="Mongolian Baiti" w:hAnsi="Mongolian Baiti" w:cs="Mongolian Baiti"/>
          <w:lang w:val="fr-FR"/>
        </w:rPr>
      </w:pPr>
    </w:p>
    <w:p w14:paraId="02CAB4DA">
      <w:pPr>
        <w:keepNext w:val="0"/>
        <w:keepLines w:val="0"/>
        <w:widowControl/>
        <w:numPr>
          <w:ilvl w:val="0"/>
          <w:numId w:val="1"/>
        </w:numPr>
        <w:suppressLineNumbers w:val="0"/>
        <w:ind w:left="0" w:leftChars="0" w:firstLine="0" w:firstLineChars="0"/>
        <w:jc w:val="left"/>
        <w:rPr>
          <w:rFonts w:hint="default" w:ascii="Mongolian Baiti" w:hAnsi="Mongolian Baiti" w:eastAsia="SimSun" w:cs="Mongolian Baiti"/>
          <w:b/>
          <w:bCs/>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Quelles sont les différentes phases d'un projet dans l'ordre chronologique ?</w:t>
      </w:r>
    </w:p>
    <w:p w14:paraId="4BF67BDF">
      <w:pPr>
        <w:keepNext w:val="0"/>
        <w:keepLines w:val="0"/>
        <w:widowControl/>
        <w:numPr>
          <w:ilvl w:val="0"/>
          <w:numId w:val="0"/>
        </w:numPr>
        <w:suppressLineNumbers w:val="0"/>
        <w:ind w:leftChars="0"/>
        <w:jc w:val="left"/>
        <w:rPr>
          <w:rFonts w:hint="default" w:ascii="Mongolian Baiti" w:hAnsi="Mongolian Baiti" w:eastAsia="SimSun" w:cs="Mongolian Baiti"/>
          <w:b/>
          <w:bCs/>
          <w:kern w:val="0"/>
          <w:sz w:val="24"/>
          <w:szCs w:val="24"/>
          <w:lang w:val="en-US" w:eastAsia="zh-CN" w:bidi="ar"/>
        </w:rPr>
      </w:pPr>
    </w:p>
    <w:p w14:paraId="1AF8F14B">
      <w:pPr>
        <w:keepNext w:val="0"/>
        <w:keepLines w:val="0"/>
        <w:widowControl/>
        <w:numPr>
          <w:ilvl w:val="0"/>
          <w:numId w:val="2"/>
        </w:numPr>
        <w:suppressLineNumbers w:val="0"/>
        <w:ind w:left="0" w:leftChars="0" w:firstLineChars="0"/>
        <w:jc w:val="left"/>
        <w:rPr>
          <w:rFonts w:hint="default" w:ascii="Mongolian Baiti" w:hAnsi="Mongolian Baiti" w:eastAsia="SimSun" w:cs="Mongolian Baiti"/>
          <w:b/>
          <w:bCs/>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Identification et Faisabilité</w:t>
      </w:r>
    </w:p>
    <w:p w14:paraId="0FDC7D71">
      <w:pPr>
        <w:keepNext w:val="0"/>
        <w:keepLines w:val="0"/>
        <w:widowControl/>
        <w:suppressLineNumbers w:val="0"/>
        <w:ind w:left="0" w:leftChars="0"/>
        <w:jc w:val="left"/>
        <w:rPr>
          <w:rFonts w:hint="default" w:ascii="Mongolian Baiti" w:hAnsi="Mongolian Baiti" w:eastAsia="SimSun" w:cs="Mongolian Baiti"/>
          <w:kern w:val="0"/>
          <w:sz w:val="24"/>
          <w:szCs w:val="24"/>
          <w:lang w:val="en-US" w:eastAsia="zh-CN" w:bidi="ar"/>
        </w:rPr>
      </w:pPr>
      <w:r>
        <w:rPr>
          <w:rFonts w:hint="default" w:ascii="Mongolian Baiti" w:hAnsi="Mongolian Baiti" w:eastAsia="SimSun" w:cs="Mongolian Baiti"/>
          <w:kern w:val="0"/>
          <w:sz w:val="24"/>
          <w:szCs w:val="24"/>
          <w:lang w:val="en-US" w:eastAsia="zh-CN" w:bidi="ar"/>
        </w:rPr>
        <w:t>Phase cruciale où l'on pose les bases du projet :</w:t>
      </w:r>
    </w:p>
    <w:p w14:paraId="4F454FA2">
      <w:pPr>
        <w:keepNext w:val="0"/>
        <w:keepLines w:val="0"/>
        <w:widowControl/>
        <w:numPr>
          <w:ilvl w:val="0"/>
          <w:numId w:val="3"/>
        </w:numPr>
        <w:suppressLineNumbers w:val="0"/>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Rencontre avec un Architecte :</w:t>
      </w:r>
      <w:r>
        <w:rPr>
          <w:rFonts w:hint="default" w:ascii="Mongolian Baiti" w:hAnsi="Mongolian Baiti" w:eastAsia="SimSun" w:cs="Mongolian Baiti"/>
          <w:kern w:val="0"/>
          <w:sz w:val="24"/>
          <w:szCs w:val="24"/>
          <w:lang w:val="en-US" w:eastAsia="zh-CN" w:bidi="ar"/>
        </w:rPr>
        <w:t xml:space="preserve"> Échange initial maître d'ouvrage/architecte pour définir besoins et contraintes. L'architecte informe sur le terrain, la construction, les fonctions du bâtiment, les démarches administratives et le montage financier.</w:t>
      </w:r>
    </w:p>
    <w:p w14:paraId="2616F1BC">
      <w:pPr>
        <w:keepNext w:val="0"/>
        <w:keepLines w:val="0"/>
        <w:widowControl/>
        <w:numPr>
          <w:ilvl w:val="0"/>
          <w:numId w:val="3"/>
        </w:numPr>
        <w:suppressLineNumbers w:val="0"/>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 xml:space="preserve">Études d'Esquisse (ESQ) / Études de Diagnostic (DIA) : </w:t>
      </w:r>
      <w:r>
        <w:rPr>
          <w:rFonts w:hint="default" w:ascii="Mongolian Baiti" w:hAnsi="Mongolian Baiti" w:eastAsia="SimSun" w:cs="Mongolian Baiti"/>
          <w:kern w:val="0"/>
          <w:sz w:val="24"/>
          <w:szCs w:val="24"/>
          <w:lang w:val="en-US" w:eastAsia="zh-CN" w:bidi="ar"/>
        </w:rPr>
        <w:t>Analyse de la viabilité et proposition de solutions conceptuelles (esquisses). L'architecte étudie la faisabilité (technique, économique, réglementaire) et réalise une première esquisse. En cas de réhabilitation/rénovation, il fournit un diagnostic technique et architectural.</w:t>
      </w:r>
    </w:p>
    <w:p w14:paraId="0C85827F">
      <w:pPr>
        <w:keepNext w:val="0"/>
        <w:keepLines w:val="0"/>
        <w:widowControl/>
        <w:numPr>
          <w:ilvl w:val="0"/>
          <w:numId w:val="3"/>
        </w:numPr>
        <w:suppressLineNumbers w:val="0"/>
        <w:ind w:left="533" w:leftChars="0" w:hanging="293" w:firstLineChars="0"/>
        <w:jc w:val="left"/>
        <w:rPr>
          <w:rFonts w:hint="default" w:ascii="Mongolian Baiti" w:hAnsi="Mongolian Baiti" w:eastAsia="SimSun" w:cs="Mongolian Baiti"/>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 xml:space="preserve">Études d'Avant-Projet (AVP) : </w:t>
      </w:r>
      <w:r>
        <w:rPr>
          <w:rFonts w:hint="default" w:ascii="Mongolian Baiti" w:hAnsi="Mongolian Baiti" w:eastAsia="SimSun" w:cs="Mongolian Baiti"/>
          <w:kern w:val="0"/>
          <w:sz w:val="24"/>
          <w:szCs w:val="24"/>
          <w:lang w:val="en-US" w:eastAsia="zh-CN" w:bidi="ar"/>
        </w:rPr>
        <w:t>Développement plus précis, avec estimation des coûts et des délais :</w:t>
      </w:r>
    </w:p>
    <w:p w14:paraId="002DA837">
      <w:pPr>
        <w:keepNext w:val="0"/>
        <w:keepLines w:val="0"/>
        <w:widowControl/>
        <w:numPr>
          <w:ilvl w:val="0"/>
          <w:numId w:val="4"/>
        </w:numPr>
        <w:suppressLineNumbers w:val="0"/>
        <w:ind w:left="712" w:leftChars="0" w:hanging="232"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 xml:space="preserve">Avant-projet Sommaire (APS) : </w:t>
      </w:r>
      <w:r>
        <w:rPr>
          <w:rFonts w:hint="default" w:ascii="Mongolian Baiti" w:hAnsi="Mongolian Baiti" w:eastAsia="SimSun" w:cs="Mongolian Baiti"/>
          <w:kern w:val="0"/>
          <w:sz w:val="24"/>
          <w:szCs w:val="24"/>
          <w:lang w:val="en-US" w:eastAsia="zh-CN" w:bidi="ar"/>
        </w:rPr>
        <w:t>Description des options retenues et estimation budgétaire.</w:t>
      </w:r>
    </w:p>
    <w:p w14:paraId="387BFD80">
      <w:pPr>
        <w:keepNext w:val="0"/>
        <w:keepLines w:val="0"/>
        <w:widowControl/>
        <w:numPr>
          <w:ilvl w:val="0"/>
          <w:numId w:val="4"/>
        </w:numPr>
        <w:suppressLineNumbers w:val="0"/>
        <w:ind w:left="712" w:leftChars="0" w:hanging="232" w:firstLineChars="0"/>
        <w:jc w:val="left"/>
        <w:rPr>
          <w:rFonts w:hint="default" w:ascii="Mongolian Baiti" w:hAnsi="Mongolian Baiti" w:eastAsia="SimSun" w:cs="Mongolian Baiti"/>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 xml:space="preserve">Avant-projet Définitif (APD) : </w:t>
      </w:r>
      <w:r>
        <w:rPr>
          <w:rFonts w:hint="default" w:ascii="Mongolian Baiti" w:hAnsi="Mongolian Baiti" w:eastAsia="SimSun" w:cs="Mongolian Baiti"/>
          <w:kern w:val="0"/>
          <w:sz w:val="24"/>
          <w:szCs w:val="24"/>
          <w:lang w:val="en-US" w:eastAsia="zh-CN" w:bidi="ar"/>
        </w:rPr>
        <w:t>Choix des matériaux, précision des prestations techniques, étude énergétique et bilan thermique, chiffrage précis et rédaction des documents contractuels.</w:t>
      </w:r>
    </w:p>
    <w:p w14:paraId="73288BAC">
      <w:pPr>
        <w:keepNext w:val="0"/>
        <w:keepLines w:val="0"/>
        <w:widowControl/>
        <w:numPr>
          <w:ilvl w:val="0"/>
          <w:numId w:val="3"/>
        </w:numPr>
        <w:suppressLineNumbers w:val="0"/>
        <w:ind w:left="533" w:leftChars="0" w:hanging="293" w:firstLineChars="0"/>
        <w:jc w:val="left"/>
        <w:rPr>
          <w:rFonts w:hint="default" w:ascii="Mongolian Baiti" w:hAnsi="Mongolian Baiti" w:eastAsia="SimSun" w:cs="Mongolian Baiti"/>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 xml:space="preserve">Dossier de Demande de Permis de Construire (DPC) : </w:t>
      </w:r>
      <w:r>
        <w:rPr>
          <w:rFonts w:hint="default" w:ascii="Mongolian Baiti" w:hAnsi="Mongolian Baiti" w:eastAsia="SimSun" w:cs="Mongolian Baiti"/>
          <w:kern w:val="0"/>
          <w:sz w:val="24"/>
          <w:szCs w:val="24"/>
          <w:lang w:val="en-US" w:eastAsia="zh-CN" w:bidi="ar"/>
        </w:rPr>
        <w:t>Préparation et soumission du dossier administratif et technique.</w:t>
      </w:r>
    </w:p>
    <w:p w14:paraId="744B6DA2">
      <w:pPr>
        <w:keepNext w:val="0"/>
        <w:keepLines w:val="0"/>
        <w:widowControl/>
        <w:numPr>
          <w:ilvl w:val="0"/>
          <w:numId w:val="0"/>
        </w:numPr>
        <w:suppressLineNumbers w:val="0"/>
        <w:ind w:left="240" w:leftChars="0"/>
        <w:jc w:val="left"/>
        <w:rPr>
          <w:rFonts w:hint="default" w:ascii="Mongolian Baiti" w:hAnsi="Mongolian Baiti" w:eastAsia="SimSun" w:cs="Mongolian Baiti"/>
          <w:kern w:val="0"/>
          <w:sz w:val="24"/>
          <w:szCs w:val="24"/>
          <w:lang w:val="en-US" w:eastAsia="zh-CN" w:bidi="ar"/>
        </w:rPr>
      </w:pPr>
    </w:p>
    <w:p w14:paraId="15E84CBB">
      <w:pPr>
        <w:keepNext w:val="0"/>
        <w:keepLines w:val="0"/>
        <w:widowControl/>
        <w:numPr>
          <w:ilvl w:val="0"/>
          <w:numId w:val="2"/>
        </w:numPr>
        <w:suppressLineNumbers w:val="0"/>
        <w:ind w:left="0" w:leftChars="0" w:firstLineChars="0"/>
        <w:jc w:val="left"/>
        <w:rPr>
          <w:rFonts w:hint="default" w:ascii="Mongolian Baiti" w:hAnsi="Mongolian Baiti" w:cs="Mongolian Baiti"/>
          <w:b/>
          <w:bCs/>
        </w:rPr>
      </w:pPr>
      <w:r>
        <w:rPr>
          <w:rFonts w:hint="default" w:ascii="Mongolian Baiti" w:hAnsi="Mongolian Baiti" w:eastAsia="SimSun" w:cs="Mongolian Baiti"/>
          <w:b/>
          <w:bCs/>
          <w:kern w:val="0"/>
          <w:sz w:val="24"/>
          <w:szCs w:val="24"/>
          <w:lang w:val="en-US" w:eastAsia="zh-CN" w:bidi="ar"/>
        </w:rPr>
        <w:t>Conception Détaillée</w:t>
      </w:r>
    </w:p>
    <w:p w14:paraId="3930BA1D">
      <w:pPr>
        <w:keepNext w:val="0"/>
        <w:keepLines w:val="0"/>
        <w:widowControl/>
        <w:numPr>
          <w:ilvl w:val="0"/>
          <w:numId w:val="0"/>
        </w:numPr>
        <w:suppressLineNumbers w:val="0"/>
        <w:ind w:leftChars="0"/>
        <w:jc w:val="left"/>
        <w:rPr>
          <w:rFonts w:hint="default" w:ascii="Mongolian Baiti" w:hAnsi="Mongolian Baiti" w:cs="Mongolian Baiti"/>
        </w:rPr>
      </w:pPr>
      <w:r>
        <w:rPr>
          <w:rFonts w:hint="default" w:ascii="Mongolian Baiti" w:hAnsi="Mongolian Baiti" w:eastAsia="SimSun" w:cs="Mongolian Baiti"/>
          <w:kern w:val="0"/>
          <w:sz w:val="24"/>
          <w:szCs w:val="24"/>
          <w:lang w:val="en-US" w:eastAsia="zh-CN" w:bidi="ar"/>
        </w:rPr>
        <w:t>Précision de tous les aspects du projet :</w:t>
      </w:r>
    </w:p>
    <w:p w14:paraId="51F84680">
      <w:pPr>
        <w:keepNext w:val="0"/>
        <w:keepLines w:val="0"/>
        <w:widowControl/>
        <w:numPr>
          <w:ilvl w:val="0"/>
          <w:numId w:val="5"/>
        </w:numPr>
        <w:suppressLineNumbers w:val="0"/>
        <w:tabs>
          <w:tab w:val="clear" w:pos="170"/>
        </w:tabs>
        <w:ind w:left="533" w:leftChars="0" w:hanging="293" w:firstLineChars="0"/>
        <w:jc w:val="left"/>
        <w:rPr>
          <w:rFonts w:hint="default" w:ascii="Mongolian Baiti" w:hAnsi="Mongolian Baiti" w:eastAsia="SimSun" w:cs="Mongolian Baiti"/>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Études de Projet (PRO) :</w:t>
      </w:r>
      <w:r>
        <w:rPr>
          <w:rFonts w:hint="default" w:ascii="Mongolian Baiti" w:hAnsi="Mongolian Baiti" w:eastAsia="SimSun" w:cs="Mongolian Baiti"/>
          <w:kern w:val="0"/>
          <w:sz w:val="24"/>
          <w:szCs w:val="24"/>
          <w:lang w:val="en-US" w:eastAsia="zh-CN" w:bidi="ar"/>
        </w:rPr>
        <w:t xml:space="preserve"> Élaboration des plans détaillés (plans, coupes, élévations) et coordination avec les bureaux d'études techniques (BET) pour les systèmes structurels, CVC, électricité, plomberie, etc.</w:t>
      </w:r>
    </w:p>
    <w:p w14:paraId="017C84ED">
      <w:pPr>
        <w:keepNext w:val="0"/>
        <w:keepLines w:val="0"/>
        <w:widowControl/>
        <w:numPr>
          <w:ilvl w:val="0"/>
          <w:numId w:val="0"/>
        </w:numPr>
        <w:suppressLineNumbers w:val="0"/>
        <w:ind w:leftChars="0"/>
        <w:jc w:val="left"/>
        <w:rPr>
          <w:rFonts w:hint="default" w:ascii="Mongolian Baiti" w:hAnsi="Mongolian Baiti" w:cs="Mongolian Baiti"/>
        </w:rPr>
      </w:pPr>
    </w:p>
    <w:p w14:paraId="78B4149E">
      <w:pPr>
        <w:keepNext w:val="0"/>
        <w:keepLines w:val="0"/>
        <w:widowControl/>
        <w:numPr>
          <w:ilvl w:val="0"/>
          <w:numId w:val="2"/>
        </w:numPr>
        <w:suppressLineNumbers w:val="0"/>
        <w:ind w:left="0" w:leftChars="0" w:firstLineChars="0"/>
        <w:jc w:val="left"/>
        <w:rPr>
          <w:rFonts w:hint="default" w:ascii="Mongolian Baiti" w:hAnsi="Mongolian Baiti" w:cs="Mongolian Baiti"/>
          <w:b/>
          <w:bCs/>
        </w:rPr>
      </w:pPr>
      <w:r>
        <w:rPr>
          <w:rFonts w:hint="default" w:ascii="Mongolian Baiti" w:hAnsi="Mongolian Baiti" w:eastAsia="SimSun" w:cs="Mongolian Baiti"/>
          <w:b/>
          <w:bCs/>
          <w:kern w:val="0"/>
          <w:sz w:val="24"/>
          <w:szCs w:val="24"/>
          <w:lang w:val="en-US" w:eastAsia="zh-CN" w:bidi="ar"/>
        </w:rPr>
        <w:t>Planification de la Construction</w:t>
      </w:r>
    </w:p>
    <w:p w14:paraId="035A8AA4">
      <w:pPr>
        <w:keepNext w:val="0"/>
        <w:keepLines w:val="0"/>
        <w:widowControl/>
        <w:suppressLineNumbers w:val="0"/>
        <w:jc w:val="left"/>
        <w:rPr>
          <w:rFonts w:hint="default" w:ascii="Mongolian Baiti" w:hAnsi="Mongolian Baiti" w:eastAsia="SimSun" w:cs="Mongolian Baiti"/>
          <w:kern w:val="0"/>
          <w:sz w:val="24"/>
          <w:szCs w:val="24"/>
          <w:lang w:val="en-US" w:eastAsia="zh-CN" w:bidi="ar"/>
        </w:rPr>
      </w:pPr>
      <w:r>
        <w:rPr>
          <w:rFonts w:hint="default" w:ascii="Mongolian Baiti" w:hAnsi="Mongolian Baiti" w:eastAsia="SimSun" w:cs="Mongolian Baiti"/>
          <w:kern w:val="0"/>
          <w:sz w:val="24"/>
          <w:szCs w:val="24"/>
          <w:lang w:val="en-US" w:eastAsia="zh-CN" w:bidi="ar"/>
        </w:rPr>
        <w:t>Préparation de la réalisation :</w:t>
      </w:r>
    </w:p>
    <w:p w14:paraId="10F870E0">
      <w:pPr>
        <w:keepNext w:val="0"/>
        <w:keepLines w:val="0"/>
        <w:widowControl/>
        <w:numPr>
          <w:ilvl w:val="0"/>
          <w:numId w:val="6"/>
        </w:numPr>
        <w:suppressLineNumbers w:val="0"/>
        <w:tabs>
          <w:tab w:val="clear" w:pos="170"/>
        </w:tabs>
        <w:ind w:left="533" w:leftChars="0" w:hanging="293" w:firstLineChars="0"/>
        <w:jc w:val="left"/>
        <w:rPr>
          <w:rFonts w:hint="default" w:ascii="Mongolian Baiti" w:hAnsi="Mongolian Baiti" w:eastAsia="SimSun" w:cs="Mongolian Baiti"/>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Études et Plans d'Exécution (EXE) :</w:t>
      </w:r>
      <w:r>
        <w:rPr>
          <w:rFonts w:hint="default" w:ascii="Mongolian Baiti" w:hAnsi="Mongolian Baiti" w:eastAsia="SimSun" w:cs="Mongolian Baiti"/>
          <w:kern w:val="0"/>
          <w:sz w:val="24"/>
          <w:szCs w:val="24"/>
          <w:lang w:val="en-US" w:eastAsia="zh-CN" w:bidi="ar"/>
        </w:rPr>
        <w:t xml:space="preserve"> Préparation des documents techniques (plans d'exécution, notes de calcul) détaillant la construction et l'assemblage de chaque élément</w:t>
      </w:r>
    </w:p>
    <w:p w14:paraId="1EA9E4EE">
      <w:pPr>
        <w:keepNext w:val="0"/>
        <w:keepLines w:val="0"/>
        <w:widowControl/>
        <w:numPr>
          <w:ilvl w:val="0"/>
          <w:numId w:val="0"/>
        </w:numPr>
        <w:suppressLineNumbers w:val="0"/>
        <w:ind w:left="240" w:leftChars="0"/>
        <w:jc w:val="left"/>
        <w:rPr>
          <w:rFonts w:hint="default" w:ascii="Mongolian Baiti" w:hAnsi="Mongolian Baiti" w:eastAsia="SimSun" w:cs="Mongolian Baiti"/>
          <w:kern w:val="0"/>
          <w:sz w:val="24"/>
          <w:szCs w:val="24"/>
          <w:lang w:val="en-US" w:eastAsia="zh-CN" w:bidi="ar"/>
        </w:rPr>
      </w:pPr>
    </w:p>
    <w:p w14:paraId="16BD7CEB">
      <w:pPr>
        <w:keepNext w:val="0"/>
        <w:keepLines w:val="0"/>
        <w:widowControl/>
        <w:numPr>
          <w:ilvl w:val="0"/>
          <w:numId w:val="2"/>
        </w:numPr>
        <w:suppressLineNumbers w:val="0"/>
        <w:ind w:left="0" w:leftChars="0" w:firstLineChars="0"/>
        <w:jc w:val="left"/>
        <w:rPr>
          <w:rFonts w:hint="default" w:ascii="Mongolian Baiti" w:hAnsi="Mongolian Baiti" w:eastAsia="SimSun" w:cs="Mongolian Baiti"/>
          <w:b/>
          <w:bCs/>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Sélection des Entreprises</w:t>
      </w:r>
    </w:p>
    <w:p w14:paraId="14AAED7F">
      <w:pPr>
        <w:keepNext w:val="0"/>
        <w:keepLines w:val="0"/>
        <w:widowControl/>
        <w:suppressLineNumbers w:val="0"/>
        <w:jc w:val="left"/>
        <w:rPr>
          <w:rFonts w:hint="default" w:ascii="Mongolian Baiti" w:hAnsi="Mongolian Baiti" w:cs="Mongolian Baiti"/>
        </w:rPr>
      </w:pPr>
      <w:r>
        <w:rPr>
          <w:rFonts w:hint="default" w:ascii="Mongolian Baiti" w:hAnsi="Mongolian Baiti" w:eastAsia="SimSun" w:cs="Mongolian Baiti"/>
          <w:kern w:val="0"/>
          <w:sz w:val="24"/>
          <w:szCs w:val="24"/>
          <w:lang w:val="en-US" w:eastAsia="zh-CN" w:bidi="ar"/>
        </w:rPr>
        <w:t>Choix des entreprises qui réaliseront les travaux :</w:t>
      </w:r>
    </w:p>
    <w:p w14:paraId="1EC04DDC">
      <w:pPr>
        <w:keepNext w:val="0"/>
        <w:keepLines w:val="0"/>
        <w:widowControl/>
        <w:numPr>
          <w:ilvl w:val="0"/>
          <w:numId w:val="7"/>
        </w:numPr>
        <w:suppressLineNumbers w:val="0"/>
        <w:tabs>
          <w:tab w:val="clear" w:pos="170"/>
        </w:tabs>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 xml:space="preserve">Dossier de Consultation des Entreprises (DCE) : </w:t>
      </w:r>
      <w:r>
        <w:rPr>
          <w:rFonts w:hint="default" w:ascii="Mongolian Baiti" w:hAnsi="Mongolian Baiti" w:eastAsia="SimSun" w:cs="Mongolian Baiti"/>
          <w:kern w:val="0"/>
          <w:sz w:val="24"/>
          <w:szCs w:val="24"/>
          <w:lang w:val="en-US" w:eastAsia="zh-CN" w:bidi="ar"/>
        </w:rPr>
        <w:t>Constitution d'un dossier décrivant les travaux pour les offres des entreprises. Le DCE comprend généralement les plans d'exécution, le Cahier des Clauses Techniques Particulières (CCTP) et le Cahier des Clauses Administratives Particulières (CCAP).</w:t>
      </w:r>
    </w:p>
    <w:p w14:paraId="19AF98DA">
      <w:pPr>
        <w:keepNext w:val="0"/>
        <w:keepLines w:val="0"/>
        <w:widowControl/>
        <w:numPr>
          <w:ilvl w:val="0"/>
          <w:numId w:val="7"/>
        </w:numPr>
        <w:suppressLineNumbers w:val="0"/>
        <w:tabs>
          <w:tab w:val="clear" w:pos="170"/>
        </w:tabs>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 xml:space="preserve">Assistance aux Contrats de Travaux (ACT) : </w:t>
      </w:r>
      <w:r>
        <w:rPr>
          <w:rFonts w:hint="default" w:ascii="Mongolian Baiti" w:hAnsi="Mongolian Baiti" w:eastAsia="SimSun" w:cs="Mongolian Baiti"/>
          <w:kern w:val="0"/>
          <w:sz w:val="24"/>
          <w:szCs w:val="24"/>
          <w:lang w:val="en-US" w:eastAsia="zh-CN" w:bidi="ar"/>
        </w:rPr>
        <w:t>Analyse des offres, négociation et préparation des contrats. L'architecte aide le maître d'ouvrage à choisir les entreprises.</w:t>
      </w:r>
    </w:p>
    <w:p w14:paraId="01D60B80">
      <w:pPr>
        <w:keepNext w:val="0"/>
        <w:keepLines w:val="0"/>
        <w:widowControl/>
        <w:numPr>
          <w:ilvl w:val="0"/>
          <w:numId w:val="0"/>
        </w:numPr>
        <w:suppressLineNumbers w:val="0"/>
        <w:ind w:left="240" w:leftChars="0"/>
        <w:jc w:val="left"/>
        <w:rPr>
          <w:rFonts w:hint="default" w:ascii="Mongolian Baiti" w:hAnsi="Mongolian Baiti" w:cs="Mongolian Baiti"/>
        </w:rPr>
      </w:pPr>
    </w:p>
    <w:p w14:paraId="3AE90A65">
      <w:pPr>
        <w:keepNext w:val="0"/>
        <w:keepLines w:val="0"/>
        <w:widowControl/>
        <w:numPr>
          <w:ilvl w:val="0"/>
          <w:numId w:val="2"/>
        </w:numPr>
        <w:suppressLineNumbers w:val="0"/>
        <w:ind w:left="0" w:leftChars="0" w:firstLineChars="0"/>
        <w:jc w:val="left"/>
        <w:rPr>
          <w:rFonts w:hint="default" w:ascii="Mongolian Baiti" w:hAnsi="Mongolian Baiti" w:cs="Mongolian Baiti"/>
          <w:b/>
          <w:bCs/>
        </w:rPr>
      </w:pPr>
      <w:r>
        <w:rPr>
          <w:rFonts w:hint="default" w:ascii="Mongolian Baiti" w:hAnsi="Mongolian Baiti" w:eastAsia="SimSun" w:cs="Mongolian Baiti"/>
          <w:b/>
          <w:bCs/>
          <w:kern w:val="0"/>
          <w:sz w:val="24"/>
          <w:szCs w:val="24"/>
          <w:lang w:val="en-US" w:eastAsia="zh-CN" w:bidi="ar"/>
        </w:rPr>
        <w:t>Chantier</w:t>
      </w:r>
    </w:p>
    <w:p w14:paraId="17409F5D">
      <w:pPr>
        <w:keepNext w:val="0"/>
        <w:keepLines w:val="0"/>
        <w:widowControl/>
        <w:suppressLineNumbers w:val="0"/>
        <w:jc w:val="left"/>
        <w:rPr>
          <w:rFonts w:hint="default" w:ascii="Mongolian Baiti" w:hAnsi="Mongolian Baiti" w:eastAsia="SimSun" w:cs="Mongolian Baiti"/>
          <w:kern w:val="0"/>
          <w:sz w:val="24"/>
          <w:szCs w:val="24"/>
          <w:lang w:val="en-US" w:eastAsia="zh-CN" w:bidi="ar"/>
        </w:rPr>
      </w:pPr>
      <w:r>
        <w:rPr>
          <w:rFonts w:hint="default" w:ascii="Mongolian Baiti" w:hAnsi="Mongolian Baiti" w:eastAsia="SimSun" w:cs="Mongolian Baiti"/>
          <w:kern w:val="0"/>
          <w:sz w:val="24"/>
          <w:szCs w:val="24"/>
          <w:lang w:val="en-US" w:eastAsia="zh-CN" w:bidi="ar"/>
        </w:rPr>
        <w:t>Réalisation du projet :</w:t>
      </w:r>
    </w:p>
    <w:p w14:paraId="23377356">
      <w:pPr>
        <w:keepNext w:val="0"/>
        <w:keepLines w:val="0"/>
        <w:widowControl/>
        <w:numPr>
          <w:ilvl w:val="0"/>
          <w:numId w:val="8"/>
        </w:numPr>
        <w:suppressLineNumbers w:val="0"/>
        <w:ind w:left="533" w:leftChars="0" w:hanging="293" w:firstLineChars="0"/>
        <w:jc w:val="left"/>
        <w:rPr>
          <w:rFonts w:hint="default" w:ascii="Mongolian Baiti" w:hAnsi="Mongolian Baiti" w:eastAsia="SimSun" w:cs="Mongolian Baiti"/>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Préparation et Lancement du Chantier :</w:t>
      </w:r>
      <w:r>
        <w:rPr>
          <w:rFonts w:hint="default" w:ascii="Mongolian Baiti" w:hAnsi="Mongolian Baiti" w:eastAsia="SimSun" w:cs="Mongolian Baiti"/>
          <w:kern w:val="0"/>
          <w:sz w:val="24"/>
          <w:szCs w:val="24"/>
          <w:lang w:val="en-US" w:eastAsia="zh-CN" w:bidi="ar"/>
        </w:rPr>
        <w:t xml:space="preserve"> Organisation et mise en place des installations nécessaires.</w:t>
      </w:r>
    </w:p>
    <w:p w14:paraId="480A0038">
      <w:pPr>
        <w:keepNext w:val="0"/>
        <w:keepLines w:val="0"/>
        <w:widowControl/>
        <w:numPr>
          <w:ilvl w:val="0"/>
          <w:numId w:val="8"/>
        </w:numPr>
        <w:suppressLineNumbers w:val="0"/>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Direction de l'Exécution des Travaux (DET) :</w:t>
      </w:r>
      <w:r>
        <w:rPr>
          <w:rFonts w:hint="default" w:ascii="Mongolian Baiti" w:hAnsi="Mongolian Baiti" w:eastAsia="SimSun" w:cs="Mongolian Baiti"/>
          <w:kern w:val="0"/>
          <w:sz w:val="24"/>
          <w:szCs w:val="24"/>
          <w:lang w:val="en-US" w:eastAsia="zh-CN" w:bidi="ar"/>
        </w:rPr>
        <w:t xml:space="preserve"> Suivi de la conformité aux plans et aux normes.</w:t>
      </w:r>
    </w:p>
    <w:p w14:paraId="66AFEF7D">
      <w:pPr>
        <w:keepNext w:val="0"/>
        <w:keepLines w:val="0"/>
        <w:widowControl/>
        <w:numPr>
          <w:ilvl w:val="0"/>
          <w:numId w:val="8"/>
        </w:numPr>
        <w:suppressLineNumbers w:val="0"/>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 xml:space="preserve">Gestion et Coordination du Chantier : </w:t>
      </w:r>
      <w:r>
        <w:rPr>
          <w:rFonts w:hint="default" w:ascii="Mongolian Baiti" w:hAnsi="Mongolian Baiti" w:eastAsia="SimSun" w:cs="Mongolian Baiti"/>
          <w:kern w:val="0"/>
          <w:sz w:val="24"/>
          <w:szCs w:val="24"/>
          <w:lang w:val="en-US" w:eastAsia="zh-CN" w:bidi="ar"/>
        </w:rPr>
        <w:t>Pilotage des entreprises, contrôle des délais et des coûts. Le maître d'œuvre assure l'exécution conforme des différentes phases de la construction.</w:t>
      </w:r>
    </w:p>
    <w:p w14:paraId="491A23DA">
      <w:pPr>
        <w:keepNext w:val="0"/>
        <w:keepLines w:val="0"/>
        <w:widowControl/>
        <w:numPr>
          <w:ilvl w:val="0"/>
          <w:numId w:val="8"/>
        </w:numPr>
        <w:suppressLineNumbers w:val="0"/>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Ordonnancement, Coordination et Pilotage (OPC) :</w:t>
      </w:r>
      <w:r>
        <w:rPr>
          <w:rFonts w:hint="default" w:ascii="Mongolian Baiti" w:hAnsi="Mongolian Baiti" w:eastAsia="SimSun" w:cs="Mongolian Baiti"/>
          <w:kern w:val="0"/>
          <w:sz w:val="24"/>
          <w:szCs w:val="24"/>
          <w:lang w:val="en-US" w:eastAsia="zh-CN" w:bidi="ar"/>
        </w:rPr>
        <w:t xml:space="preserve"> Planification détaillée et optimisation des interventions.</w:t>
      </w:r>
    </w:p>
    <w:p w14:paraId="7D90E85F">
      <w:pPr>
        <w:keepNext w:val="0"/>
        <w:keepLines w:val="0"/>
        <w:widowControl/>
        <w:numPr>
          <w:ilvl w:val="0"/>
          <w:numId w:val="0"/>
        </w:numPr>
        <w:suppressLineNumbers w:val="0"/>
        <w:ind w:leftChars="0"/>
        <w:jc w:val="left"/>
        <w:rPr>
          <w:rFonts w:hint="default" w:ascii="Mongolian Baiti" w:hAnsi="Mongolian Baiti" w:cs="Mongolian Baiti"/>
        </w:rPr>
      </w:pPr>
    </w:p>
    <w:p w14:paraId="47E3E44B">
      <w:pPr>
        <w:keepNext w:val="0"/>
        <w:keepLines w:val="0"/>
        <w:widowControl/>
        <w:numPr>
          <w:ilvl w:val="0"/>
          <w:numId w:val="2"/>
        </w:numPr>
        <w:suppressLineNumbers w:val="0"/>
        <w:ind w:left="0" w:leftChars="0" w:firstLineChars="0"/>
        <w:jc w:val="left"/>
        <w:rPr>
          <w:rFonts w:hint="default" w:ascii="Mongolian Baiti" w:hAnsi="Mongolian Baiti" w:cs="Mongolian Baiti"/>
          <w:b/>
          <w:bCs/>
        </w:rPr>
      </w:pPr>
      <w:r>
        <w:rPr>
          <w:rFonts w:hint="default" w:ascii="Mongolian Baiti" w:hAnsi="Mongolian Baiti" w:eastAsia="SimSun" w:cs="Mongolian Baiti"/>
          <w:b/>
          <w:bCs/>
          <w:kern w:val="0"/>
          <w:sz w:val="24"/>
          <w:szCs w:val="24"/>
          <w:lang w:val="en-US" w:eastAsia="zh-CN" w:bidi="ar"/>
        </w:rPr>
        <w:t>Livraison et Réception</w:t>
      </w:r>
    </w:p>
    <w:p w14:paraId="1FDABA7D">
      <w:pPr>
        <w:keepNext w:val="0"/>
        <w:keepLines w:val="0"/>
        <w:widowControl/>
        <w:numPr>
          <w:ilvl w:val="0"/>
          <w:numId w:val="0"/>
        </w:numPr>
        <w:suppressLineNumbers w:val="0"/>
        <w:ind w:leftChars="0"/>
        <w:jc w:val="left"/>
        <w:rPr>
          <w:rFonts w:hint="default" w:ascii="Mongolian Baiti" w:hAnsi="Mongolian Baiti" w:cs="Mongolian Baiti"/>
        </w:rPr>
      </w:pPr>
      <w:r>
        <w:rPr>
          <w:rFonts w:hint="default" w:ascii="Mongolian Baiti" w:hAnsi="Mongolian Baiti" w:eastAsia="SimSun" w:cs="Mongolian Baiti"/>
          <w:kern w:val="0"/>
          <w:sz w:val="24"/>
          <w:szCs w:val="24"/>
          <w:lang w:val="en-US" w:eastAsia="zh-CN" w:bidi="ar"/>
        </w:rPr>
        <w:t>Fin des travaux et transfert de responsabilité :</w:t>
      </w:r>
    </w:p>
    <w:p w14:paraId="393E33BA">
      <w:pPr>
        <w:keepNext w:val="0"/>
        <w:keepLines w:val="0"/>
        <w:widowControl/>
        <w:numPr>
          <w:ilvl w:val="0"/>
          <w:numId w:val="9"/>
        </w:numPr>
        <w:suppressLineNumbers w:val="0"/>
        <w:tabs>
          <w:tab w:val="clear" w:pos="170"/>
        </w:tabs>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 xml:space="preserve">Assistance aux Opérations de Réception (AOR) : </w:t>
      </w:r>
      <w:r>
        <w:rPr>
          <w:rFonts w:hint="default" w:ascii="Mongolian Baiti" w:hAnsi="Mongolian Baiti" w:eastAsia="SimSun" w:cs="Mongolian Baiti"/>
          <w:kern w:val="0"/>
          <w:sz w:val="24"/>
          <w:szCs w:val="24"/>
          <w:lang w:val="en-US" w:eastAsia="zh-CN" w:bidi="ar"/>
        </w:rPr>
        <w:t>Vérification de la conformité, levée des réserves et décompte financier final.</w:t>
      </w:r>
    </w:p>
    <w:p w14:paraId="54AD9D7D">
      <w:pPr>
        <w:keepNext w:val="0"/>
        <w:keepLines w:val="0"/>
        <w:widowControl/>
        <w:numPr>
          <w:ilvl w:val="0"/>
          <w:numId w:val="9"/>
        </w:numPr>
        <w:suppressLineNumbers w:val="0"/>
        <w:tabs>
          <w:tab w:val="clear" w:pos="170"/>
        </w:tabs>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Réception du Bâtiment :</w:t>
      </w:r>
      <w:r>
        <w:rPr>
          <w:rFonts w:hint="default" w:ascii="Mongolian Baiti" w:hAnsi="Mongolian Baiti" w:eastAsia="SimSun" w:cs="Mongolian Baiti"/>
          <w:kern w:val="0"/>
          <w:sz w:val="24"/>
          <w:szCs w:val="24"/>
          <w:lang w:val="en-US" w:eastAsia="zh-CN" w:bidi="ar"/>
        </w:rPr>
        <w:t xml:space="preserve"> Acceptation officielle par le maître d'ouvrage, qui atteste de la prise en compte de la Réglementation Thermique 2012.</w:t>
      </w:r>
    </w:p>
    <w:p w14:paraId="39069725">
      <w:pPr>
        <w:keepNext w:val="0"/>
        <w:keepLines w:val="0"/>
        <w:widowControl/>
        <w:numPr>
          <w:ilvl w:val="0"/>
          <w:numId w:val="9"/>
        </w:numPr>
        <w:suppressLineNumbers w:val="0"/>
        <w:tabs>
          <w:tab w:val="clear" w:pos="170"/>
        </w:tabs>
        <w:ind w:left="533" w:leftChars="0" w:hanging="293" w:firstLineChars="0"/>
        <w:jc w:val="left"/>
        <w:rPr>
          <w:rFonts w:hint="default" w:ascii="Mongolian Baiti" w:hAnsi="Mongolian Baiti" w:cs="Mongolian Baiti"/>
        </w:rPr>
      </w:pPr>
      <w:r>
        <w:rPr>
          <w:rFonts w:hint="default" w:ascii="Mongolian Baiti" w:hAnsi="Mongolian Baiti" w:eastAsia="SimSun" w:cs="Mongolian Baiti"/>
          <w:b/>
          <w:bCs/>
          <w:kern w:val="0"/>
          <w:sz w:val="24"/>
          <w:szCs w:val="24"/>
          <w:lang w:val="en-US" w:eastAsia="zh-CN" w:bidi="ar"/>
        </w:rPr>
        <w:t>Garanties et Suivi :</w:t>
      </w:r>
      <w:r>
        <w:rPr>
          <w:rFonts w:hint="default" w:ascii="Mongolian Baiti" w:hAnsi="Mongolian Baiti" w:eastAsia="SimSun" w:cs="Mongolian Baiti"/>
          <w:kern w:val="0"/>
          <w:sz w:val="24"/>
          <w:szCs w:val="24"/>
          <w:lang w:val="en-US" w:eastAsia="zh-CN" w:bidi="ar"/>
        </w:rPr>
        <w:t xml:space="preserve"> Mise en œuvre des garanties (décennale, etc.) et clôture du dossier des ouvrages réalisés.</w:t>
      </w:r>
    </w:p>
    <w:p w14:paraId="2DE6A464">
      <w:pPr>
        <w:keepNext w:val="0"/>
        <w:keepLines w:val="0"/>
        <w:widowControl/>
        <w:numPr>
          <w:ilvl w:val="0"/>
          <w:numId w:val="0"/>
        </w:numPr>
        <w:suppressLineNumbers w:val="0"/>
        <w:ind w:leftChars="0"/>
        <w:jc w:val="left"/>
        <w:rPr>
          <w:rFonts w:hint="default" w:ascii="Mongolian Baiti" w:hAnsi="Mongolian Baiti" w:cs="Mongolian Baiti"/>
        </w:rPr>
      </w:pPr>
    </w:p>
    <w:p w14:paraId="4562B59E">
      <w:pPr>
        <w:keepNext w:val="0"/>
        <w:keepLines w:val="0"/>
        <w:widowControl/>
        <w:numPr>
          <w:ilvl w:val="0"/>
          <w:numId w:val="1"/>
        </w:numPr>
        <w:suppressLineNumbers w:val="0"/>
        <w:ind w:left="0" w:leftChars="0" w:firstLine="0" w:firstLineChars="0"/>
        <w:jc w:val="left"/>
        <w:rPr>
          <w:rFonts w:hint="default" w:ascii="Mongolian Baiti" w:hAnsi="Mongolian Baiti" w:eastAsia="SimSun" w:cs="Mongolian Baiti"/>
          <w:b/>
          <w:bCs/>
          <w:kern w:val="0"/>
          <w:sz w:val="24"/>
          <w:szCs w:val="24"/>
          <w:lang w:val="en-US" w:eastAsia="zh-CN" w:bidi="ar"/>
        </w:rPr>
      </w:pPr>
      <w:r>
        <w:rPr>
          <w:rFonts w:hint="default" w:ascii="Mongolian Baiti" w:hAnsi="Mongolian Baiti" w:eastAsia="SimSun" w:cs="Mongolian Baiti"/>
          <w:b/>
          <w:bCs/>
          <w:kern w:val="0"/>
          <w:sz w:val="24"/>
          <w:szCs w:val="24"/>
          <w:lang w:val="en-US" w:eastAsia="zh-CN" w:bidi="ar"/>
        </w:rPr>
        <w:t>Choisir une période de l'architecture à décrire et illustrer</w:t>
      </w:r>
    </w:p>
    <w:p w14:paraId="6DC12EFE">
      <w:pPr>
        <w:keepNext w:val="0"/>
        <w:keepLines w:val="0"/>
        <w:widowControl/>
        <w:numPr>
          <w:ilvl w:val="0"/>
          <w:numId w:val="0"/>
        </w:numPr>
        <w:suppressLineNumbers w:val="0"/>
        <w:ind w:leftChars="0"/>
        <w:jc w:val="left"/>
        <w:rPr>
          <w:rFonts w:hint="default" w:ascii="Mongolian Baiti" w:hAnsi="Mongolian Baiti" w:eastAsia="SimSun" w:cs="Mongolian Baiti"/>
          <w:b/>
          <w:bCs/>
          <w:kern w:val="0"/>
          <w:sz w:val="24"/>
          <w:szCs w:val="24"/>
          <w:lang w:val="en-US" w:eastAsia="zh-CN" w:bidi="ar"/>
        </w:rPr>
      </w:pPr>
    </w:p>
    <w:p w14:paraId="1B849864">
      <w:pPr>
        <w:keepNext w:val="0"/>
        <w:keepLines w:val="0"/>
        <w:widowControl/>
        <w:suppressLineNumbers w:val="0"/>
        <w:jc w:val="left"/>
        <w:rPr>
          <w:rFonts w:hint="default" w:ascii="Mongolian Baiti" w:hAnsi="Mongolian Baiti" w:cs="Mongolian Baiti"/>
          <w:sz w:val="24"/>
          <w:szCs w:val="24"/>
        </w:rPr>
      </w:pPr>
      <w:r>
        <w:rPr>
          <w:rFonts w:hint="default" w:ascii="Mongolian Baiti" w:hAnsi="Mongolian Baiti" w:eastAsia="SimSun" w:cs="Mongolian Baiti"/>
          <w:kern w:val="0"/>
          <w:sz w:val="24"/>
          <w:szCs w:val="24"/>
          <w:lang w:val="en-US" w:eastAsia="zh-CN" w:bidi="ar"/>
        </w:rPr>
        <w:t>L'architecture contemporaine, qui s'étend des années 1970 à nos jours, est une période incroyablement riche et diversifiée. Elle succède à la période du Mouvement Moderne, dont elle hérite de certains principes tout en s'en éloignant de plusieurs manières significatives. L'architecture contemporaine est le reflet d'un monde en constante évolution, marqué par des avancées technologiques rapides, des changements sociaux profonds et une prise de conscience accrue des enjeux environnementaux.</w:t>
      </w:r>
      <w:r>
        <w:rPr>
          <w:rFonts w:hint="default" w:ascii="Mongolian Baiti" w:hAnsi="Mongolian Baiti" w:eastAsia="SimSun" w:cs="Mongolian Baiti"/>
          <w:sz w:val="24"/>
          <w:szCs w:val="24"/>
          <w:lang w:val="fr-FR"/>
        </w:rPr>
        <w:t xml:space="preserve">Elle </w:t>
      </w:r>
      <w:r>
        <w:rPr>
          <w:rFonts w:hint="default" w:ascii="Mongolian Baiti" w:hAnsi="Mongolian Baiti" w:eastAsia="SimSun" w:cs="Mongolian Baiti"/>
          <w:sz w:val="24"/>
          <w:szCs w:val="24"/>
        </w:rPr>
        <w:t>se définit par son éloignement des styles uniformes du passé, embrassant une diversité stylistique, une innovation technologique constante à travers l'emploi de matériaux de pointe et de systèmes numériques, un fort souci de la durabilité et de l'adaptabilité des espaces aux besoins changeants, et une intégration contextuelle poussée qui privilégie le dialogue avec l'environnement local.</w:t>
      </w:r>
      <w:r>
        <w:rPr>
          <w:rFonts w:hint="default" w:ascii="Mongolian Baiti" w:hAnsi="Mongolian Baiti" w:eastAsia="SimSun" w:cs="Mongolian Baiti"/>
          <w:kern w:val="0"/>
          <w:sz w:val="24"/>
          <w:szCs w:val="24"/>
          <w:lang w:val="en-US" w:eastAsia="zh-CN" w:bidi="ar"/>
        </w:rPr>
        <w:t> C'est une période marqué par un foisonnement des styles, caractérisées par une multitude d'approches esthétiques. On y trouve une coexistence de styles très différents, qui peuvent parfois sembler contradictoires. Ce sont les styles architecturaux comme le postmodernisme, le déconstru</w:t>
      </w:r>
      <w:r>
        <w:rPr>
          <w:rFonts w:hint="default" w:ascii="Mongolian Baiti" w:hAnsi="Mongolian Baiti" w:eastAsia="SimSun" w:cs="Mongolian Baiti"/>
          <w:kern w:val="0"/>
          <w:sz w:val="24"/>
          <w:szCs w:val="24"/>
          <w:lang w:val="fr-FR" w:eastAsia="zh-CN" w:bidi="ar"/>
        </w:rPr>
        <w:t>cti</w:t>
      </w:r>
      <w:r>
        <w:rPr>
          <w:rFonts w:hint="default" w:ascii="Mongolian Baiti" w:hAnsi="Mongolian Baiti" w:eastAsia="SimSun" w:cs="Mongolian Baiti"/>
          <w:kern w:val="0"/>
          <w:sz w:val="24"/>
          <w:szCs w:val="24"/>
          <w:lang w:val="en-US" w:eastAsia="zh-CN" w:bidi="ar"/>
        </w:rPr>
        <w:t>visme, le minimalisme, le High-tech,... </w:t>
      </w:r>
    </w:p>
    <w:p w14:paraId="0E86107D">
      <w:pPr>
        <w:keepNext w:val="0"/>
        <w:keepLines w:val="0"/>
        <w:widowControl/>
        <w:suppressLineNumbers w:val="0"/>
        <w:jc w:val="left"/>
        <w:rPr>
          <w:rFonts w:hint="default" w:ascii="Mongolian Baiti" w:hAnsi="Mongolian Baiti" w:cs="Mongolian Baiti"/>
        </w:rPr>
      </w:pPr>
      <w:r>
        <w:rPr>
          <w:sz w:val="20"/>
        </w:rPr>
        <mc:AlternateContent>
          <mc:Choice Requires="wps">
            <w:drawing>
              <wp:anchor distT="0" distB="0" distL="114300" distR="114300" simplePos="0" relativeHeight="251673600" behindDoc="0" locked="0" layoutInCell="1" allowOverlap="1">
                <wp:simplePos x="0" y="0"/>
                <wp:positionH relativeFrom="column">
                  <wp:posOffset>4397375</wp:posOffset>
                </wp:positionH>
                <wp:positionV relativeFrom="paragraph">
                  <wp:posOffset>1231900</wp:posOffset>
                </wp:positionV>
                <wp:extent cx="2301240" cy="765810"/>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2301240" cy="7658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B74A0C">
                            <w:pPr>
                              <w:jc w:val="center"/>
                              <w:rPr>
                                <w:rFonts w:hint="default" w:ascii="Mongolian Baiti" w:hAnsi="Mongolian Baiti" w:eastAsia="SimSun" w:cs="Mongolian Baiti"/>
                                <w:sz w:val="20"/>
                                <w:szCs w:val="20"/>
                              </w:rPr>
                            </w:pPr>
                            <w:r>
                              <w:rPr>
                                <w:rFonts w:hint="default" w:ascii="Mongolian Baiti" w:hAnsi="Mongolian Baiti" w:eastAsia="SimSun" w:cs="Mongolian Baiti"/>
                                <w:sz w:val="20"/>
                                <w:szCs w:val="20"/>
                              </w:rPr>
                              <w:t>Le Pavillon de Barcelone, Espagne, par Mies van der Rohe</w:t>
                            </w:r>
                          </w:p>
                          <w:p w14:paraId="72631EFD">
                            <w:pPr>
                              <w:jc w:val="center"/>
                              <w:rPr>
                                <w:rFonts w:hint="default" w:ascii="Mongolian Baiti" w:hAnsi="Mongolian Baiti" w:eastAsia="SimSun" w:cs="Mongolian Baiti"/>
                                <w:b/>
                                <w:bCs/>
                                <w:sz w:val="20"/>
                                <w:szCs w:val="20"/>
                              </w:rPr>
                            </w:pPr>
                            <w:r>
                              <w:rPr>
                                <w:rFonts w:hint="default" w:ascii="Mongolian Baiti" w:hAnsi="Mongolian Baiti" w:eastAsia="SimSun" w:cs="Mongolian Baiti"/>
                                <w:b/>
                                <w:bCs/>
                                <w:sz w:val="20"/>
                                <w:szCs w:val="20"/>
                                <w:lang w:val="fr-FR"/>
                              </w:rPr>
                              <w:t>A</w:t>
                            </w:r>
                            <w:r>
                              <w:rPr>
                                <w:rFonts w:hint="default" w:ascii="Mongolian Baiti" w:hAnsi="Mongolian Baiti" w:eastAsia="SimSun" w:cs="Mongolian Baiti"/>
                                <w:b/>
                                <w:bCs/>
                                <w:sz w:val="20"/>
                                <w:szCs w:val="20"/>
                              </w:rPr>
                              <w:t>rchitecture minimaliste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25pt;margin-top:97pt;height:60.3pt;width:181.2pt;z-index:251673600;mso-width-relative:page;mso-height-relative:page;" filled="f" stroked="f" coordsize="21600,21600" o:gfxdata="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bsMqNwAAAAMAQAADwAAAAAAAAABACAAAAAiAAAAZHJzL2Rvd25yZXYu&#10;eG1sUEsBAhQAFAAAAAgAh07iQKnVnkswAgAAbAQAAA4AAAAAAAAAAQAgAAAAKwEAAGRycy9lMm9E&#10;b2MueG1sUEsFBgAAAAAGAAYAWQEAAM0FAAAAAA==&#10;">
                <v:fill on="f" focussize="0,0"/>
                <v:stroke on="f" weight="0.5pt"/>
                <v:imagedata o:title=""/>
                <o:lock v:ext="edit" aspectratio="f"/>
                <v:textbox>
                  <w:txbxContent>
                    <w:p w14:paraId="58B74A0C">
                      <w:pPr>
                        <w:jc w:val="center"/>
                        <w:rPr>
                          <w:rFonts w:hint="default" w:ascii="Mongolian Baiti" w:hAnsi="Mongolian Baiti" w:eastAsia="SimSun" w:cs="Mongolian Baiti"/>
                          <w:sz w:val="20"/>
                          <w:szCs w:val="20"/>
                        </w:rPr>
                      </w:pPr>
                      <w:r>
                        <w:rPr>
                          <w:rFonts w:hint="default" w:ascii="Mongolian Baiti" w:hAnsi="Mongolian Baiti" w:eastAsia="SimSun" w:cs="Mongolian Baiti"/>
                          <w:sz w:val="20"/>
                          <w:szCs w:val="20"/>
                        </w:rPr>
                        <w:t>Le Pavillon de Barcelone, Espagne, par Mies van der Rohe</w:t>
                      </w:r>
                    </w:p>
                    <w:p w14:paraId="72631EFD">
                      <w:pPr>
                        <w:jc w:val="center"/>
                        <w:rPr>
                          <w:rFonts w:hint="default" w:ascii="Mongolian Baiti" w:hAnsi="Mongolian Baiti" w:eastAsia="SimSun" w:cs="Mongolian Baiti"/>
                          <w:b/>
                          <w:bCs/>
                          <w:sz w:val="20"/>
                          <w:szCs w:val="20"/>
                        </w:rPr>
                      </w:pPr>
                      <w:r>
                        <w:rPr>
                          <w:rFonts w:hint="default" w:ascii="Mongolian Baiti" w:hAnsi="Mongolian Baiti" w:eastAsia="SimSun" w:cs="Mongolian Baiti"/>
                          <w:b/>
                          <w:bCs/>
                          <w:sz w:val="20"/>
                          <w:szCs w:val="20"/>
                          <w:lang w:val="fr-FR"/>
                        </w:rPr>
                        <w:t>A</w:t>
                      </w:r>
                      <w:r>
                        <w:rPr>
                          <w:rFonts w:hint="default" w:ascii="Mongolian Baiti" w:hAnsi="Mongolian Baiti" w:eastAsia="SimSun" w:cs="Mongolian Baiti"/>
                          <w:b/>
                          <w:bCs/>
                          <w:sz w:val="20"/>
                          <w:szCs w:val="20"/>
                        </w:rPr>
                        <w:t>rchitecture minimaliste</w:t>
                      </w:r>
                    </w:p>
                  </w:txbxContent>
                </v:textbox>
              </v:shap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2040255</wp:posOffset>
                </wp:positionH>
                <wp:positionV relativeFrom="paragraph">
                  <wp:posOffset>1229360</wp:posOffset>
                </wp:positionV>
                <wp:extent cx="2301240" cy="780415"/>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2301240" cy="7804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CE219D">
                            <w:pPr>
                              <w:jc w:val="center"/>
                              <w:rPr>
                                <w:rFonts w:hint="default" w:ascii="Mongolian Baiti" w:hAnsi="Mongolian Baiti" w:eastAsia="SimSun" w:cs="Mongolian Baiti"/>
                                <w:sz w:val="20"/>
                                <w:szCs w:val="20"/>
                              </w:rPr>
                            </w:pPr>
                            <w:r>
                              <w:rPr>
                                <w:rFonts w:hint="default" w:ascii="Mongolian Baiti" w:hAnsi="Mongolian Baiti" w:eastAsia="SimSun" w:cs="Mongolian Baiti"/>
                                <w:sz w:val="20"/>
                                <w:szCs w:val="20"/>
                              </w:rPr>
                              <w:t>Le Centre Heydar Aliyev, Azerbaïdjan, par Zaha Hadid</w:t>
                            </w:r>
                          </w:p>
                          <w:p w14:paraId="1DFB1F0C">
                            <w:pPr>
                              <w:jc w:val="center"/>
                              <w:rPr>
                                <w:rFonts w:hint="default" w:ascii="Mongolian Baiti" w:hAnsi="Mongolian Baiti" w:eastAsia="SimSun" w:cs="Mongolian Baiti"/>
                                <w:b/>
                                <w:bCs/>
                                <w:sz w:val="20"/>
                                <w:szCs w:val="20"/>
                              </w:rPr>
                            </w:pPr>
                            <w:r>
                              <w:rPr>
                                <w:rFonts w:hint="default" w:ascii="Mongolian Baiti" w:hAnsi="Mongolian Baiti" w:eastAsia="SimSun" w:cs="Mongolian Baiti"/>
                                <w:b/>
                                <w:bCs/>
                                <w:sz w:val="20"/>
                                <w:szCs w:val="20"/>
                                <w:lang w:val="fr-FR"/>
                              </w:rPr>
                              <w:t>A</w:t>
                            </w:r>
                            <w:r>
                              <w:rPr>
                                <w:rFonts w:hint="default" w:ascii="Mongolian Baiti" w:hAnsi="Mongolian Baiti" w:eastAsia="SimSun" w:cs="Mongolian Baiti"/>
                                <w:b/>
                                <w:bCs/>
                                <w:sz w:val="20"/>
                                <w:szCs w:val="20"/>
                              </w:rPr>
                              <w:t>rchitecture paramétrique et fluidique</w:t>
                            </w:r>
                          </w:p>
                          <w:p w14:paraId="44464E9C">
                            <w:pPr>
                              <w:jc w:val="center"/>
                              <w:rPr>
                                <w:rFonts w:hint="default" w:ascii="Mongolian Baiti" w:hAnsi="Mongolian Baiti" w:eastAsia="SimSun" w:cs="Mongolian Baiti"/>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0.65pt;margin-top:96.8pt;height:61.45pt;width:181.2pt;z-index:251672576;mso-width-relative:page;mso-height-relative:page;" filled="f" stroked="f" coordsize="21600,21600" o:gfxdata="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jB4/T2wAAAAsBAAAPAAAAAAAAAAEAIAAAACIAAABkcnMvZG93bnJldi54&#10;bWxQSwECFAAUAAAACACHTuJA/vuTszACAABsBAAADgAAAAAAAAABACAAAAAqAQAAZHJzL2Uyb0Rv&#10;Yy54bWxQSwUGAAAAAAYABgBZAQAAzAUAAAAA&#10;">
                <v:fill on="f" focussize="0,0"/>
                <v:stroke on="f" weight="0.5pt"/>
                <v:imagedata o:title=""/>
                <o:lock v:ext="edit" aspectratio="f"/>
                <v:textbox>
                  <w:txbxContent>
                    <w:p w14:paraId="29CE219D">
                      <w:pPr>
                        <w:jc w:val="center"/>
                        <w:rPr>
                          <w:rFonts w:hint="default" w:ascii="Mongolian Baiti" w:hAnsi="Mongolian Baiti" w:eastAsia="SimSun" w:cs="Mongolian Baiti"/>
                          <w:sz w:val="20"/>
                          <w:szCs w:val="20"/>
                        </w:rPr>
                      </w:pPr>
                      <w:r>
                        <w:rPr>
                          <w:rFonts w:hint="default" w:ascii="Mongolian Baiti" w:hAnsi="Mongolian Baiti" w:eastAsia="SimSun" w:cs="Mongolian Baiti"/>
                          <w:sz w:val="20"/>
                          <w:szCs w:val="20"/>
                        </w:rPr>
                        <w:t>Le Centre Heydar Aliyev, Azerbaïdjan, par Zaha Hadid</w:t>
                      </w:r>
                    </w:p>
                    <w:p w14:paraId="1DFB1F0C">
                      <w:pPr>
                        <w:jc w:val="center"/>
                        <w:rPr>
                          <w:rFonts w:hint="default" w:ascii="Mongolian Baiti" w:hAnsi="Mongolian Baiti" w:eastAsia="SimSun" w:cs="Mongolian Baiti"/>
                          <w:b/>
                          <w:bCs/>
                          <w:sz w:val="20"/>
                          <w:szCs w:val="20"/>
                        </w:rPr>
                      </w:pPr>
                      <w:r>
                        <w:rPr>
                          <w:rFonts w:hint="default" w:ascii="Mongolian Baiti" w:hAnsi="Mongolian Baiti" w:eastAsia="SimSun" w:cs="Mongolian Baiti"/>
                          <w:b/>
                          <w:bCs/>
                          <w:sz w:val="20"/>
                          <w:szCs w:val="20"/>
                          <w:lang w:val="fr-FR"/>
                        </w:rPr>
                        <w:t>A</w:t>
                      </w:r>
                      <w:r>
                        <w:rPr>
                          <w:rFonts w:hint="default" w:ascii="Mongolian Baiti" w:hAnsi="Mongolian Baiti" w:eastAsia="SimSun" w:cs="Mongolian Baiti"/>
                          <w:b/>
                          <w:bCs/>
                          <w:sz w:val="20"/>
                          <w:szCs w:val="20"/>
                        </w:rPr>
                        <w:t>rchitecture paramétrique et fluidique</w:t>
                      </w:r>
                    </w:p>
                    <w:p w14:paraId="44464E9C">
                      <w:pPr>
                        <w:jc w:val="center"/>
                        <w:rPr>
                          <w:rFonts w:hint="default" w:ascii="Mongolian Baiti" w:hAnsi="Mongolian Baiti" w:eastAsia="SimSun" w:cs="Mongolian Baiti"/>
                          <w:sz w:val="20"/>
                          <w:szCs w:val="20"/>
                        </w:rPr>
                      </w:pPr>
                    </w:p>
                  </w:txbxContent>
                </v:textbox>
              </v:shape>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-257810</wp:posOffset>
                </wp:positionH>
                <wp:positionV relativeFrom="paragraph">
                  <wp:posOffset>1240155</wp:posOffset>
                </wp:positionV>
                <wp:extent cx="2305050" cy="728980"/>
                <wp:effectExtent l="0" t="0" r="0" b="0"/>
                <wp:wrapNone/>
                <wp:docPr id="13" name="Zone de texte 13"/>
                <wp:cNvGraphicFramePr/>
                <a:graphic xmlns:a="http://schemas.openxmlformats.org/drawingml/2006/main">
                  <a:graphicData uri="http://schemas.microsoft.com/office/word/2010/wordprocessingShape">
                    <wps:wsp>
                      <wps:cNvSpPr txBox="1"/>
                      <wps:spPr>
                        <a:xfrm>
                          <a:off x="703580" y="2333625"/>
                          <a:ext cx="2305050" cy="728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C571E0">
                            <w:pPr>
                              <w:jc w:val="center"/>
                              <w:rPr>
                                <w:rFonts w:hint="default" w:ascii="Mongolian Baiti" w:hAnsi="Mongolian Baiti" w:eastAsia="SimSun" w:cs="Mongolian Baiti"/>
                                <w:sz w:val="20"/>
                                <w:szCs w:val="20"/>
                              </w:rPr>
                            </w:pPr>
                            <w:r>
                              <w:rPr>
                                <w:rFonts w:hint="default" w:ascii="Mongolian Baiti" w:hAnsi="Mongolian Baiti" w:eastAsia="SimSun" w:cs="Mongolian Baiti"/>
                                <w:sz w:val="20"/>
                                <w:szCs w:val="20"/>
                              </w:rPr>
                              <w:t>Le Musée Guggenheim de Bilbao, Espagne, par Frank Gehry</w:t>
                            </w:r>
                          </w:p>
                          <w:p w14:paraId="3F766F5E">
                            <w:pPr>
                              <w:jc w:val="center"/>
                              <w:rPr>
                                <w:rFonts w:hint="default" w:ascii="Mongolian Baiti" w:hAnsi="Mongolian Baiti" w:eastAsia="SimSun" w:cs="Mongolian Baiti"/>
                                <w:b/>
                                <w:bCs/>
                                <w:sz w:val="20"/>
                                <w:szCs w:val="20"/>
                              </w:rPr>
                            </w:pPr>
                            <w:r>
                              <w:rPr>
                                <w:rFonts w:hint="default" w:ascii="Mongolian Baiti" w:hAnsi="Mongolian Baiti" w:eastAsia="SimSun" w:cs="Mongolian Baiti"/>
                                <w:b/>
                                <w:bCs/>
                                <w:sz w:val="20"/>
                                <w:szCs w:val="20"/>
                                <w:lang w:val="fr-FR"/>
                              </w:rPr>
                              <w:t>A</w:t>
                            </w:r>
                            <w:r>
                              <w:rPr>
                                <w:rFonts w:hint="default" w:ascii="Mongolian Baiti" w:hAnsi="Mongolian Baiti" w:eastAsia="SimSun" w:cs="Mongolian Baiti"/>
                                <w:b/>
                                <w:bCs/>
                                <w:sz w:val="20"/>
                                <w:szCs w:val="20"/>
                              </w:rPr>
                              <w:t>rchitecture déconstructiviste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3pt;margin-top:97.65pt;height:57.4pt;width:181.5pt;z-index:251671552;mso-width-relative:page;mso-height-relative:page;" filled="f" stroked="f" coordsize="21600,21600" o:gfxdata="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&#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FVojM3AAAAAsBAAAPAAAAAAAAAAEAIAAAACIAAABk&#10;cnMvZG93bnJldi54bWxQSwECFAAUAAAACACHTuJAkKDWeDsCAAB3BAAADgAAAAAAAAABACAAAAAr&#10;AQAAZHJzL2Uyb0RvYy54bWxQSwUGAAAAAAYABgBZAQAA2AUAAAAA&#10;">
                <v:fill on="f" focussize="0,0"/>
                <v:stroke on="f" weight="0.5pt"/>
                <v:imagedata o:title=""/>
                <o:lock v:ext="edit" aspectratio="f"/>
                <v:textbox>
                  <w:txbxContent>
                    <w:p w14:paraId="1EC571E0">
                      <w:pPr>
                        <w:jc w:val="center"/>
                        <w:rPr>
                          <w:rFonts w:hint="default" w:ascii="Mongolian Baiti" w:hAnsi="Mongolian Baiti" w:eastAsia="SimSun" w:cs="Mongolian Baiti"/>
                          <w:sz w:val="20"/>
                          <w:szCs w:val="20"/>
                        </w:rPr>
                      </w:pPr>
                      <w:r>
                        <w:rPr>
                          <w:rFonts w:hint="default" w:ascii="Mongolian Baiti" w:hAnsi="Mongolian Baiti" w:eastAsia="SimSun" w:cs="Mongolian Baiti"/>
                          <w:sz w:val="20"/>
                          <w:szCs w:val="20"/>
                        </w:rPr>
                        <w:t>Le Musée Guggenheim de Bilbao, Espagne, par Frank Gehry</w:t>
                      </w:r>
                    </w:p>
                    <w:p w14:paraId="3F766F5E">
                      <w:pPr>
                        <w:jc w:val="center"/>
                        <w:rPr>
                          <w:rFonts w:hint="default" w:ascii="Mongolian Baiti" w:hAnsi="Mongolian Baiti" w:eastAsia="SimSun" w:cs="Mongolian Baiti"/>
                          <w:b/>
                          <w:bCs/>
                          <w:sz w:val="20"/>
                          <w:szCs w:val="20"/>
                        </w:rPr>
                      </w:pPr>
                      <w:r>
                        <w:rPr>
                          <w:rFonts w:hint="default" w:ascii="Mongolian Baiti" w:hAnsi="Mongolian Baiti" w:eastAsia="SimSun" w:cs="Mongolian Baiti"/>
                          <w:b/>
                          <w:bCs/>
                          <w:sz w:val="20"/>
                          <w:szCs w:val="20"/>
                          <w:lang w:val="fr-FR"/>
                        </w:rPr>
                        <w:t>A</w:t>
                      </w:r>
                      <w:r>
                        <w:rPr>
                          <w:rFonts w:hint="default" w:ascii="Mongolian Baiti" w:hAnsi="Mongolian Baiti" w:eastAsia="SimSun" w:cs="Mongolian Baiti"/>
                          <w:b/>
                          <w:bCs/>
                          <w:sz w:val="20"/>
                          <w:szCs w:val="20"/>
                        </w:rPr>
                        <w:t>rchitecture déconstructiviste</w:t>
                      </w:r>
                    </w:p>
                  </w:txbxContent>
                </v:textbox>
              </v:shape>
            </w:pict>
          </mc:Fallback>
        </mc:AlternateContent>
      </w:r>
      <w:r>
        <w:rPr>
          <w:rFonts w:ascii="SimSun" w:hAnsi="SimSun" w:eastAsia="SimSun" w:cs="SimSun"/>
          <w:kern w:val="0"/>
          <w:sz w:val="24"/>
          <w:szCs w:val="24"/>
          <w:lang w:val="en-US" w:eastAsia="zh-CN" w:bidi="ar"/>
        </w:rPr>
        <w:drawing>
          <wp:anchor distT="0" distB="0" distL="114300" distR="114300" simplePos="0" relativeHeight="251668480" behindDoc="0" locked="0" layoutInCell="1" allowOverlap="1">
            <wp:simplePos x="0" y="0"/>
            <wp:positionH relativeFrom="column">
              <wp:posOffset>2116455</wp:posOffset>
            </wp:positionH>
            <wp:positionV relativeFrom="paragraph">
              <wp:posOffset>55880</wp:posOffset>
            </wp:positionV>
            <wp:extent cx="2195195" cy="1235075"/>
            <wp:effectExtent l="0" t="0" r="6985" b="6985"/>
            <wp:wrapSquare wrapText="bothSides"/>
            <wp:docPr id="16" name="Imag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5" descr="IMG_256"/>
                    <pic:cNvPicPr>
                      <a:picLocks noChangeAspect="1"/>
                    </pic:cNvPicPr>
                  </pic:nvPicPr>
                  <pic:blipFill>
                    <a:blip r:embed="rId11"/>
                    <a:stretch>
                      <a:fillRect/>
                    </a:stretch>
                  </pic:blipFill>
                  <pic:spPr>
                    <a:xfrm>
                      <a:off x="0" y="0"/>
                      <a:ext cx="2195195" cy="1235075"/>
                    </a:xfrm>
                    <a:prstGeom prst="rect">
                      <a:avLst/>
                    </a:prstGeom>
                    <a:noFill/>
                    <a:ln w="9525">
                      <a:noFill/>
                    </a:ln>
                  </pic:spPr>
                </pic:pic>
              </a:graphicData>
            </a:graphic>
          </wp:anchor>
        </w:drawing>
      </w:r>
      <w:r>
        <w:rPr>
          <w:rFonts w:ascii="SimSun" w:hAnsi="SimSun" w:eastAsia="SimSun" w:cs="SimSun"/>
          <w:kern w:val="0"/>
          <w:sz w:val="24"/>
          <w:szCs w:val="24"/>
          <w:lang w:val="en-US" w:eastAsia="zh-CN" w:bidi="ar"/>
        </w:rPr>
        <w:drawing>
          <wp:anchor distT="0" distB="0" distL="114300" distR="114300" simplePos="0" relativeHeight="251670528" behindDoc="0" locked="0" layoutInCell="1" allowOverlap="1">
            <wp:simplePos x="0" y="0"/>
            <wp:positionH relativeFrom="column">
              <wp:posOffset>-209550</wp:posOffset>
            </wp:positionH>
            <wp:positionV relativeFrom="paragraph">
              <wp:posOffset>55880</wp:posOffset>
            </wp:positionV>
            <wp:extent cx="2195195" cy="1235075"/>
            <wp:effectExtent l="0" t="0" r="6985" b="6985"/>
            <wp:wrapSquare wrapText="bothSides"/>
            <wp:docPr id="12"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 descr="IMG_256"/>
                    <pic:cNvPicPr>
                      <a:picLocks noChangeAspect="1"/>
                    </pic:cNvPicPr>
                  </pic:nvPicPr>
                  <pic:blipFill>
                    <a:blip r:embed="rId12"/>
                    <a:stretch>
                      <a:fillRect/>
                    </a:stretch>
                  </pic:blipFill>
                  <pic:spPr>
                    <a:xfrm>
                      <a:off x="0" y="0"/>
                      <a:ext cx="2195195" cy="1235075"/>
                    </a:xfrm>
                    <a:prstGeom prst="rect">
                      <a:avLst/>
                    </a:prstGeom>
                    <a:noFill/>
                    <a:ln w="9525">
                      <a:noFill/>
                    </a:ln>
                  </pic:spPr>
                </pic:pic>
              </a:graphicData>
            </a:graphic>
          </wp:anchor>
        </w:drawing>
      </w:r>
      <w:r>
        <w:rPr>
          <w:rFonts w:ascii="SimSun" w:hAnsi="SimSun" w:eastAsia="SimSun" w:cs="SimSun"/>
          <w:kern w:val="0"/>
          <w:sz w:val="24"/>
          <w:szCs w:val="24"/>
          <w:lang w:val="en-US" w:eastAsia="zh-CN" w:bidi="ar"/>
        </w:rPr>
        <w:drawing>
          <wp:anchor distT="0" distB="0" distL="114300" distR="114300" simplePos="0" relativeHeight="251669504" behindDoc="0" locked="0" layoutInCell="1" allowOverlap="1">
            <wp:simplePos x="0" y="0"/>
            <wp:positionH relativeFrom="column">
              <wp:posOffset>4442460</wp:posOffset>
            </wp:positionH>
            <wp:positionV relativeFrom="paragraph">
              <wp:posOffset>55880</wp:posOffset>
            </wp:positionV>
            <wp:extent cx="2195195" cy="1235075"/>
            <wp:effectExtent l="0" t="0" r="6985" b="6985"/>
            <wp:wrapSquare wrapText="bothSides"/>
            <wp:docPr id="17" name="Imag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6" descr="IMG_256"/>
                    <pic:cNvPicPr>
                      <a:picLocks noChangeAspect="1"/>
                    </pic:cNvPicPr>
                  </pic:nvPicPr>
                  <pic:blipFill>
                    <a:blip r:embed="rId13"/>
                    <a:stretch>
                      <a:fillRect/>
                    </a:stretch>
                  </pic:blipFill>
                  <pic:spPr>
                    <a:xfrm>
                      <a:off x="0" y="0"/>
                      <a:ext cx="2195195" cy="1235075"/>
                    </a:xfrm>
                    <a:prstGeom prst="rect">
                      <a:avLst/>
                    </a:prstGeom>
                    <a:noFill/>
                    <a:ln w="9525">
                      <a:noFill/>
                    </a:ln>
                  </pic:spPr>
                </pic:pic>
              </a:graphicData>
            </a:graphic>
          </wp:anchor>
        </w:drawing>
      </w:r>
    </w:p>
    <w:p w14:paraId="7185BD97">
      <w:pPr>
        <w:keepNext w:val="0"/>
        <w:keepLines w:val="0"/>
        <w:widowControl/>
        <w:suppressLineNumbers w:val="0"/>
        <w:jc w:val="left"/>
        <w:rPr>
          <w:rFonts w:hint="default" w:ascii="Mongolian Baiti" w:hAnsi="Mongolian Baiti" w:cs="Mongolian Baiti"/>
        </w:rPr>
      </w:pPr>
    </w:p>
    <w:p w14:paraId="2929D23C">
      <w:pPr>
        <w:keepNext w:val="0"/>
        <w:keepLines w:val="0"/>
        <w:widowControl/>
        <w:suppressLineNumbers w:val="0"/>
        <w:jc w:val="left"/>
      </w:pPr>
    </w:p>
    <w:p w14:paraId="73FD8C18">
      <w:pPr>
        <w:keepNext w:val="0"/>
        <w:keepLines w:val="0"/>
        <w:widowControl/>
        <w:suppressLineNumbers w:val="0"/>
        <w:jc w:val="left"/>
      </w:pPr>
    </w:p>
    <w:p w14:paraId="272B3B9E">
      <w:pPr>
        <w:keepNext w:val="0"/>
        <w:keepLines w:val="0"/>
        <w:widowControl/>
        <w:suppressLineNumbers w:val="0"/>
        <w:jc w:val="left"/>
      </w:pPr>
    </w:p>
    <w:p w14:paraId="3D5764A3">
      <w:pPr>
        <w:rPr>
          <w:rFonts w:hint="default" w:ascii="Mongolian Baiti" w:hAnsi="Mongolian Baiti" w:cs="Mongolian Baiti"/>
        </w:rPr>
      </w:pPr>
    </w:p>
    <w:sectPr>
      <w:headerReference r:id="rId3" w:type="first"/>
      <w:footerReference r:id="rId4" w:type="first"/>
      <w:pgSz w:w="11906" w:h="16838"/>
      <w:pgMar w:top="1440" w:right="1080" w:bottom="1440" w:left="1080" w:header="1077" w:footer="454"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golian Baiti">
    <w:panose1 w:val="03000500000000000000"/>
    <w:charset w:val="00"/>
    <w:family w:val="auto"/>
    <w:pitch w:val="default"/>
    <w:sig w:usb0="80000023" w:usb1="00000000" w:usb2="0002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74F1E">
    <w:pPr>
      <w:pStyle w:val="3"/>
      <w:jc w:val="right"/>
      <w:rPr>
        <w:rFonts w:hint="default"/>
        <w:lang w:val="fr-FR"/>
      </w:rPr>
    </w:pPr>
    <w:r>
      <w:rPr>
        <w:rFonts w:hint="default"/>
        <w:lang w:val="fr-FR"/>
      </w:rPr>
      <w:t>M.GUEYE – P.D.THIAW</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12495">
    <w:pPr>
      <w:pStyle w:val="4"/>
      <w:pBdr>
        <w:bottom w:val="none" w:color="auto" w:sz="0" w:space="1"/>
      </w:pBdr>
      <w:jc w:val="left"/>
      <w:rPr>
        <w:b/>
        <w:bCs/>
        <w:color w:val="auto"/>
        <w:sz w:val="22"/>
        <w:szCs w:val="22"/>
      </w:rPr>
    </w:pPr>
    <w:r>
      <w:rPr>
        <w:rFonts w:hint="default" w:ascii="Mongolian Baiti" w:hAnsi="Mongolian Baiti" w:cs="Mongolian Baiti"/>
        <w:b/>
        <w:bCs/>
        <w:color w:val="auto"/>
        <w:sz w:val="22"/>
        <w:szCs w:val="22"/>
        <w:lang w:val="fr-FR"/>
      </w:rPr>
      <w:t>Henry Moustapha Ngom                                                                                        Code Permanent : 603389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7CAF7"/>
    <w:multiLevelType w:val="singleLevel"/>
    <w:tmpl w:val="8937CAF7"/>
    <w:lvl w:ilvl="0" w:tentative="0">
      <w:start w:val="1"/>
      <w:numFmt w:val="lowerLetter"/>
      <w:lvlText w:val="%1."/>
      <w:lvlJc w:val="left"/>
      <w:pPr>
        <w:tabs>
          <w:tab w:val="left" w:pos="170"/>
        </w:tabs>
        <w:ind w:left="533" w:leftChars="0" w:hanging="293" w:firstLineChars="0"/>
      </w:pPr>
      <w:rPr>
        <w:rFonts w:hint="default"/>
        <w:b/>
        <w:bCs/>
      </w:rPr>
    </w:lvl>
  </w:abstractNum>
  <w:abstractNum w:abstractNumId="1">
    <w:nsid w:val="D5576A23"/>
    <w:multiLevelType w:val="singleLevel"/>
    <w:tmpl w:val="D5576A23"/>
    <w:lvl w:ilvl="0" w:tentative="0">
      <w:start w:val="1"/>
      <w:numFmt w:val="lowerLetter"/>
      <w:lvlText w:val="%1."/>
      <w:lvlJc w:val="left"/>
      <w:pPr>
        <w:tabs>
          <w:tab w:val="left" w:pos="170"/>
        </w:tabs>
        <w:ind w:left="533" w:leftChars="0" w:hanging="293" w:firstLineChars="0"/>
      </w:pPr>
      <w:rPr>
        <w:rFonts w:hint="default"/>
        <w:b/>
        <w:bCs/>
      </w:rPr>
    </w:lvl>
  </w:abstractNum>
  <w:abstractNum w:abstractNumId="2">
    <w:nsid w:val="DE303910"/>
    <w:multiLevelType w:val="singleLevel"/>
    <w:tmpl w:val="DE303910"/>
    <w:lvl w:ilvl="0" w:tentative="0">
      <w:start w:val="1"/>
      <w:numFmt w:val="lowerLetter"/>
      <w:lvlText w:val="%1."/>
      <w:lvlJc w:val="left"/>
      <w:pPr>
        <w:tabs>
          <w:tab w:val="left" w:pos="170"/>
        </w:tabs>
        <w:ind w:left="533" w:leftChars="0" w:hanging="293" w:firstLineChars="0"/>
      </w:pPr>
      <w:rPr>
        <w:rFonts w:hint="default"/>
      </w:rPr>
    </w:lvl>
  </w:abstractNum>
  <w:abstractNum w:abstractNumId="3">
    <w:nsid w:val="E5929615"/>
    <w:multiLevelType w:val="singleLevel"/>
    <w:tmpl w:val="E5929615"/>
    <w:lvl w:ilvl="0" w:tentative="0">
      <w:start w:val="1"/>
      <w:numFmt w:val="decimal"/>
      <w:suff w:val="space"/>
      <w:lvlText w:val="%1."/>
      <w:lvlJc w:val="left"/>
      <w:pPr>
        <w:ind w:left="-708"/>
      </w:pPr>
      <w:rPr>
        <w:rFonts w:hint="default"/>
        <w:b/>
        <w:bCs/>
      </w:rPr>
    </w:lvl>
  </w:abstractNum>
  <w:abstractNum w:abstractNumId="4">
    <w:nsid w:val="FD14EEDC"/>
    <w:multiLevelType w:val="singleLevel"/>
    <w:tmpl w:val="FD14EEDC"/>
    <w:lvl w:ilvl="0" w:tentative="0">
      <w:start w:val="1"/>
      <w:numFmt w:val="bullet"/>
      <w:lvlText w:val=""/>
      <w:lvlJc w:val="left"/>
      <w:pPr>
        <w:tabs>
          <w:tab w:val="left" w:pos="232"/>
        </w:tabs>
        <w:ind w:left="712" w:leftChars="0" w:hanging="232" w:firstLineChars="0"/>
      </w:pPr>
      <w:rPr>
        <w:rFonts w:hint="default" w:ascii="Wingdings" w:hAnsi="Wingdings"/>
        <w:color w:val="808080" w:themeColor="text1" w:themeTint="80"/>
        <w:sz w:val="15"/>
        <w:szCs w:val="15"/>
        <w14:textFill>
          <w14:solidFill>
            <w14:schemeClr w14:val="tx1">
              <w14:lumMod w14:val="50000"/>
              <w14:lumOff w14:val="50000"/>
            </w14:schemeClr>
          </w14:solidFill>
        </w14:textFill>
      </w:rPr>
    </w:lvl>
  </w:abstractNum>
  <w:abstractNum w:abstractNumId="5">
    <w:nsid w:val="1AD115A9"/>
    <w:multiLevelType w:val="singleLevel"/>
    <w:tmpl w:val="1AD115A9"/>
    <w:lvl w:ilvl="0" w:tentative="0">
      <w:start w:val="1"/>
      <w:numFmt w:val="lowerLetter"/>
      <w:lvlText w:val="%1."/>
      <w:lvlJc w:val="left"/>
      <w:pPr>
        <w:tabs>
          <w:tab w:val="left" w:pos="170"/>
        </w:tabs>
        <w:ind w:left="533" w:leftChars="0" w:hanging="293" w:firstLineChars="0"/>
      </w:pPr>
      <w:rPr>
        <w:rFonts w:hint="default"/>
        <w:b/>
        <w:bCs/>
      </w:rPr>
    </w:lvl>
  </w:abstractNum>
  <w:abstractNum w:abstractNumId="6">
    <w:nsid w:val="3A2880D0"/>
    <w:multiLevelType w:val="singleLevel"/>
    <w:tmpl w:val="3A2880D0"/>
    <w:lvl w:ilvl="0" w:tentative="0">
      <w:start w:val="1"/>
      <w:numFmt w:val="lowerLetter"/>
      <w:lvlText w:val="%1."/>
      <w:lvlJc w:val="left"/>
      <w:pPr>
        <w:tabs>
          <w:tab w:val="left" w:pos="170"/>
        </w:tabs>
        <w:ind w:left="533" w:leftChars="0" w:hanging="293" w:firstLineChars="0"/>
      </w:pPr>
      <w:rPr>
        <w:rFonts w:hint="default"/>
      </w:rPr>
    </w:lvl>
  </w:abstractNum>
  <w:abstractNum w:abstractNumId="7">
    <w:nsid w:val="3F60B40F"/>
    <w:multiLevelType w:val="singleLevel"/>
    <w:tmpl w:val="3F60B40F"/>
    <w:lvl w:ilvl="0" w:tentative="0">
      <w:start w:val="1"/>
      <w:numFmt w:val="lowerLetter"/>
      <w:lvlText w:val="%1."/>
      <w:lvlJc w:val="left"/>
      <w:pPr>
        <w:tabs>
          <w:tab w:val="left" w:pos="170"/>
        </w:tabs>
        <w:ind w:left="533" w:leftChars="0" w:hanging="293" w:firstLineChars="0"/>
      </w:pPr>
      <w:rPr>
        <w:rFonts w:hint="default"/>
        <w:b/>
        <w:bCs/>
      </w:rPr>
    </w:lvl>
  </w:abstractNum>
  <w:abstractNum w:abstractNumId="8">
    <w:nsid w:val="73CF5D02"/>
    <w:multiLevelType w:val="singleLevel"/>
    <w:tmpl w:val="73CF5D02"/>
    <w:lvl w:ilvl="0" w:tentative="0">
      <w:start w:val="1"/>
      <w:numFmt w:val="decimal"/>
      <w:suff w:val="space"/>
      <w:lvlText w:val="%1-"/>
      <w:lvlJc w:val="left"/>
    </w:lvl>
  </w:abstractNum>
  <w:num w:numId="1">
    <w:abstractNumId w:val="8"/>
  </w:num>
  <w:num w:numId="2">
    <w:abstractNumId w:val="3"/>
  </w:num>
  <w:num w:numId="3">
    <w:abstractNumId w:val="0"/>
  </w:num>
  <w:num w:numId="4">
    <w:abstractNumId w:val="4"/>
  </w:num>
  <w:num w:numId="5">
    <w:abstractNumId w:val="6"/>
  </w:num>
  <w:num w:numId="6">
    <w:abstractNumId w:val="2"/>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9582D"/>
    <w:rsid w:val="0FF11DAA"/>
    <w:rsid w:val="236C3385"/>
    <w:rsid w:val="3DF95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26</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2025-05-03T22:32:00Z</dcterms:created>
  <dc:creator>Henry Moustapha Ngom</dc:creator>
  <cp:lastModifiedBy>Henry Moustapha Ngom</cp:lastModifiedBy>
  <dcterms:modified xsi:type="dcterms:W3CDTF">2025-05-09T16:38:59Z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3084-12.2.0.20796</vt:lpwstr>
  </property>
  <property fmtid="{D5CDD505-2E9C-101B-9397-08002B2CF9AE}" pid="3" name="ICV">
    <vt:lpwstr>D6844600FDD647D0B97369E09C1D807B_11</vt:lpwstr>
  </property>
</Properties>
</file>