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22194" w14:textId="7A0B01CF" w:rsidR="00E80993" w:rsidRDefault="00077F2C" w:rsidP="00064A9A">
      <w:pPr>
        <w:rPr>
          <w:rFonts w:asciiTheme="majorHAnsi" w:eastAsiaTheme="majorEastAsia" w:hAnsiTheme="majorHAnsi" w:cstheme="majorBidi"/>
          <w:b/>
          <w:spacing w:val="-10"/>
          <w:kern w:val="28"/>
          <w:sz w:val="96"/>
          <w:szCs w:val="56"/>
          <w:u w:val="single"/>
        </w:rPr>
      </w:pPr>
      <w:r>
        <w:rPr>
          <w:rFonts w:asciiTheme="majorHAnsi" w:eastAsiaTheme="majorEastAsia" w:hAnsiTheme="majorHAnsi" w:cstheme="majorBidi"/>
          <w:b/>
          <w:noProof/>
          <w:spacing w:val="-10"/>
          <w:kern w:val="28"/>
          <w:sz w:val="96"/>
          <w:szCs w:val="56"/>
          <w:u w:val="single"/>
        </w:rPr>
        <w:drawing>
          <wp:anchor distT="0" distB="0" distL="114300" distR="114300" simplePos="0" relativeHeight="251659264" behindDoc="0" locked="0" layoutInCell="1" allowOverlap="1" wp14:anchorId="2D25ABE6" wp14:editId="02C9D605">
            <wp:simplePos x="0" y="0"/>
            <wp:positionH relativeFrom="column">
              <wp:posOffset>-216535</wp:posOffset>
            </wp:positionH>
            <wp:positionV relativeFrom="paragraph">
              <wp:posOffset>2381885</wp:posOffset>
            </wp:positionV>
            <wp:extent cx="6227445" cy="2752725"/>
            <wp:effectExtent l="0" t="0" r="1905" b="9525"/>
            <wp:wrapTopAndBottom/>
            <wp:docPr id="1527728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28251" name="Image 1"/>
                    <pic:cNvPicPr/>
                  </pic:nvPicPr>
                  <pic:blipFill>
                    <a:blip r:embed="rId7"/>
                    <a:stretch>
                      <a:fillRect/>
                    </a:stretch>
                  </pic:blipFill>
                  <pic:spPr>
                    <a:xfrm>
                      <a:off x="0" y="0"/>
                      <a:ext cx="6227445" cy="2752725"/>
                    </a:xfrm>
                    <a:prstGeom prst="rect">
                      <a:avLst/>
                    </a:prstGeom>
                  </pic:spPr>
                </pic:pic>
              </a:graphicData>
            </a:graphic>
            <wp14:sizeRelH relativeFrom="margin">
              <wp14:pctWidth>0</wp14:pctWidth>
            </wp14:sizeRelH>
            <wp14:sizeRelV relativeFrom="margin">
              <wp14:pctHeight>0</wp14:pctHeight>
            </wp14:sizeRelV>
          </wp:anchor>
        </w:drawing>
      </w:r>
      <w:r w:rsidR="00EF08C9" w:rsidRPr="005E1535">
        <w:rPr>
          <w:rFonts w:asciiTheme="majorHAnsi" w:eastAsiaTheme="majorEastAsia" w:hAnsiTheme="majorHAnsi" w:cstheme="majorBidi"/>
          <w:b/>
          <w:spacing w:val="-10"/>
          <w:kern w:val="28"/>
          <w:sz w:val="96"/>
          <w:szCs w:val="56"/>
          <w:u w:val="single"/>
        </w:rPr>
        <w:t>L’</w:t>
      </w:r>
      <w:r w:rsidR="00CA2316" w:rsidRPr="005E1535">
        <w:rPr>
          <w:rFonts w:asciiTheme="majorHAnsi" w:eastAsiaTheme="majorEastAsia" w:hAnsiTheme="majorHAnsi" w:cstheme="majorBidi"/>
          <w:b/>
          <w:spacing w:val="-10"/>
          <w:kern w:val="28"/>
          <w:sz w:val="96"/>
          <w:szCs w:val="56"/>
          <w:u w:val="single"/>
        </w:rPr>
        <w:t>ARCHITECTURE</w:t>
      </w:r>
      <w:r w:rsidR="00EF08C9" w:rsidRPr="005E1535">
        <w:rPr>
          <w:rFonts w:asciiTheme="majorHAnsi" w:eastAsiaTheme="majorEastAsia" w:hAnsiTheme="majorHAnsi" w:cstheme="majorBidi"/>
          <w:b/>
          <w:spacing w:val="-10"/>
          <w:kern w:val="28"/>
          <w:sz w:val="96"/>
          <w:szCs w:val="56"/>
          <w:u w:val="single"/>
        </w:rPr>
        <w:t xml:space="preserve"> </w:t>
      </w:r>
      <w:r w:rsidR="00CA2316" w:rsidRPr="005E1535">
        <w:rPr>
          <w:rFonts w:asciiTheme="majorHAnsi" w:eastAsiaTheme="majorEastAsia" w:hAnsiTheme="majorHAnsi" w:cstheme="majorBidi"/>
          <w:b/>
          <w:spacing w:val="-10"/>
          <w:kern w:val="28"/>
          <w:sz w:val="96"/>
          <w:szCs w:val="56"/>
          <w:u w:val="single"/>
        </w:rPr>
        <w:t xml:space="preserve"> BERB</w:t>
      </w:r>
      <w:r w:rsidR="003D79D2">
        <w:rPr>
          <w:rFonts w:asciiTheme="majorHAnsi" w:eastAsiaTheme="majorEastAsia" w:hAnsiTheme="majorHAnsi" w:cstheme="majorBidi"/>
          <w:b/>
          <w:spacing w:val="-10"/>
          <w:kern w:val="28"/>
          <w:sz w:val="96"/>
          <w:szCs w:val="56"/>
          <w:u w:val="single"/>
        </w:rPr>
        <w:t>E</w:t>
      </w:r>
      <w:r w:rsidR="00CA2316" w:rsidRPr="005E1535">
        <w:rPr>
          <w:rFonts w:asciiTheme="majorHAnsi" w:eastAsiaTheme="majorEastAsia" w:hAnsiTheme="majorHAnsi" w:cstheme="majorBidi"/>
          <w:b/>
          <w:spacing w:val="-10"/>
          <w:kern w:val="28"/>
          <w:sz w:val="96"/>
          <w:szCs w:val="56"/>
          <w:u w:val="single"/>
        </w:rPr>
        <w:t xml:space="preserve">RE </w:t>
      </w:r>
      <w:r w:rsidR="00EF08C9" w:rsidRPr="005E1535">
        <w:rPr>
          <w:rFonts w:asciiTheme="majorHAnsi" w:eastAsiaTheme="majorEastAsia" w:hAnsiTheme="majorHAnsi" w:cstheme="majorBidi"/>
          <w:b/>
          <w:spacing w:val="-10"/>
          <w:kern w:val="28"/>
          <w:sz w:val="96"/>
          <w:szCs w:val="56"/>
          <w:u w:val="single"/>
        </w:rPr>
        <w:t>AU</w:t>
      </w:r>
      <w:r w:rsidR="00CA2316" w:rsidRPr="005E1535">
        <w:rPr>
          <w:rFonts w:asciiTheme="majorHAnsi" w:eastAsiaTheme="majorEastAsia" w:hAnsiTheme="majorHAnsi" w:cstheme="majorBidi"/>
          <w:b/>
          <w:spacing w:val="-10"/>
          <w:kern w:val="28"/>
          <w:sz w:val="96"/>
          <w:szCs w:val="56"/>
          <w:u w:val="single"/>
        </w:rPr>
        <w:t xml:space="preserve"> </w:t>
      </w:r>
      <w:r w:rsidR="00EF08C9" w:rsidRPr="005E1535">
        <w:rPr>
          <w:rFonts w:asciiTheme="majorHAnsi" w:eastAsiaTheme="majorEastAsia" w:hAnsiTheme="majorHAnsi" w:cstheme="majorBidi"/>
          <w:b/>
          <w:spacing w:val="-10"/>
          <w:kern w:val="28"/>
          <w:sz w:val="96"/>
          <w:szCs w:val="56"/>
          <w:u w:val="single"/>
        </w:rPr>
        <w:t>MAGHREB</w:t>
      </w:r>
    </w:p>
    <w:p w14:paraId="0F4CD618" w14:textId="77777777" w:rsidR="00333B66" w:rsidRDefault="00333B66" w:rsidP="00CA2316">
      <w:pPr>
        <w:rPr>
          <w:rFonts w:asciiTheme="majorHAnsi" w:eastAsiaTheme="majorEastAsia" w:hAnsiTheme="majorHAnsi" w:cstheme="majorBidi"/>
          <w:b/>
          <w:spacing w:val="-10"/>
          <w:kern w:val="28"/>
          <w:sz w:val="96"/>
          <w:szCs w:val="56"/>
          <w:u w:val="single"/>
        </w:rPr>
      </w:pPr>
    </w:p>
    <w:p w14:paraId="32D78F80" w14:textId="1C01E221" w:rsidR="00E80993" w:rsidRPr="00333B66" w:rsidRDefault="00E80993" w:rsidP="00CA2316">
      <w:pPr>
        <w:rPr>
          <w:rFonts w:asciiTheme="majorHAnsi" w:eastAsiaTheme="majorEastAsia" w:hAnsiTheme="majorHAnsi" w:cstheme="majorBidi"/>
          <w:b/>
          <w:spacing w:val="-10"/>
          <w:kern w:val="28"/>
          <w:sz w:val="96"/>
          <w:szCs w:val="56"/>
          <w:u w:val="single"/>
        </w:rPr>
      </w:pPr>
      <w:r w:rsidRPr="00E80993">
        <w:rPr>
          <w:b/>
          <w:sz w:val="28"/>
          <w:u w:val="single"/>
        </w:rPr>
        <w:t>NOM DES PARTICIPANTS :</w:t>
      </w:r>
    </w:p>
    <w:p w14:paraId="12A8F6B2" w14:textId="77777777" w:rsidR="00E80993" w:rsidRDefault="00E80993" w:rsidP="00CA2316">
      <w:pPr>
        <w:rPr>
          <w:b/>
          <w:sz w:val="28"/>
          <w:u w:val="single"/>
        </w:rPr>
      </w:pPr>
    </w:p>
    <w:p w14:paraId="5DBBDAB0" w14:textId="77777777" w:rsidR="00077F2C" w:rsidRDefault="00077F2C" w:rsidP="00CA2316">
      <w:pPr>
        <w:rPr>
          <w:b/>
          <w:sz w:val="28"/>
          <w:u w:val="single"/>
        </w:rPr>
      </w:pPr>
    </w:p>
    <w:p w14:paraId="770CD24B" w14:textId="77777777" w:rsidR="00E80993" w:rsidRDefault="00E80993" w:rsidP="00CA2316">
      <w:pPr>
        <w:rPr>
          <w:b/>
          <w:sz w:val="28"/>
          <w:u w:val="single"/>
        </w:rPr>
      </w:pPr>
      <w:r>
        <w:rPr>
          <w:b/>
          <w:sz w:val="28"/>
          <w:u w:val="single"/>
        </w:rPr>
        <w:t>Ngala DIENG</w:t>
      </w:r>
    </w:p>
    <w:p w14:paraId="41EC79F6" w14:textId="77777777" w:rsidR="00E80993" w:rsidRDefault="00E80993" w:rsidP="00CA2316">
      <w:pPr>
        <w:rPr>
          <w:b/>
          <w:sz w:val="28"/>
          <w:u w:val="single"/>
        </w:rPr>
      </w:pPr>
      <w:r>
        <w:rPr>
          <w:b/>
          <w:sz w:val="28"/>
          <w:u w:val="single"/>
        </w:rPr>
        <w:t>Mame Yacine THIAM</w:t>
      </w:r>
    </w:p>
    <w:p w14:paraId="280FAFCE" w14:textId="77777777" w:rsidR="00E80993" w:rsidRDefault="00E80993" w:rsidP="00CA2316">
      <w:pPr>
        <w:rPr>
          <w:b/>
          <w:sz w:val="28"/>
          <w:u w:val="single"/>
        </w:rPr>
      </w:pPr>
      <w:r>
        <w:rPr>
          <w:b/>
          <w:sz w:val="28"/>
          <w:u w:val="single"/>
        </w:rPr>
        <w:t>Mor SECK</w:t>
      </w:r>
    </w:p>
    <w:p w14:paraId="7CD838B7" w14:textId="77777777" w:rsidR="00E80993" w:rsidRDefault="00E80993" w:rsidP="00CA2316">
      <w:pPr>
        <w:rPr>
          <w:b/>
          <w:sz w:val="28"/>
          <w:u w:val="single"/>
        </w:rPr>
      </w:pPr>
      <w:r>
        <w:rPr>
          <w:b/>
          <w:sz w:val="28"/>
          <w:u w:val="single"/>
        </w:rPr>
        <w:t>Youssouf B. DAO</w:t>
      </w:r>
    </w:p>
    <w:p w14:paraId="0E04BE3E" w14:textId="77777777" w:rsidR="00E80993" w:rsidRPr="00E80993" w:rsidRDefault="00E80993" w:rsidP="00CA2316">
      <w:pPr>
        <w:rPr>
          <w:b/>
          <w:sz w:val="28"/>
          <w:u w:val="single"/>
        </w:rPr>
      </w:pPr>
      <w:r>
        <w:rPr>
          <w:b/>
          <w:sz w:val="28"/>
          <w:u w:val="single"/>
        </w:rPr>
        <w:t>Mariama SOW</w:t>
      </w:r>
    </w:p>
    <w:p w14:paraId="7AB47A8C" w14:textId="77777777" w:rsidR="007B7942" w:rsidRPr="007B7942" w:rsidRDefault="007B7942" w:rsidP="007B7942">
      <w:pPr>
        <w:rPr>
          <w:sz w:val="28"/>
        </w:rPr>
      </w:pPr>
    </w:p>
    <w:p w14:paraId="78CE4378" w14:textId="70C34F8E" w:rsidR="007B7942" w:rsidRPr="00967279" w:rsidRDefault="007B7942" w:rsidP="00967279">
      <w:pPr>
        <w:pStyle w:val="Paragraphedeliste"/>
        <w:numPr>
          <w:ilvl w:val="0"/>
          <w:numId w:val="2"/>
        </w:numPr>
        <w:rPr>
          <w:b/>
          <w:sz w:val="48"/>
          <w:u w:val="single"/>
        </w:rPr>
      </w:pPr>
      <w:r w:rsidRPr="00967279">
        <w:rPr>
          <w:b/>
          <w:sz w:val="48"/>
          <w:u w:val="single"/>
        </w:rPr>
        <w:t xml:space="preserve">Quel est le type d’architecture traditionnelle dans le </w:t>
      </w:r>
      <w:r w:rsidR="003D79D2" w:rsidRPr="00967279">
        <w:rPr>
          <w:b/>
          <w:sz w:val="48"/>
          <w:u w:val="single"/>
        </w:rPr>
        <w:t>Maghreb</w:t>
      </w:r>
      <w:r w:rsidRPr="00967279">
        <w:rPr>
          <w:b/>
          <w:sz w:val="48"/>
          <w:u w:val="single"/>
        </w:rPr>
        <w:t> ?</w:t>
      </w:r>
    </w:p>
    <w:p w14:paraId="1BFF411E" w14:textId="77777777" w:rsidR="007B7942" w:rsidRPr="007B7942" w:rsidRDefault="007B7942" w:rsidP="007B7942">
      <w:pPr>
        <w:rPr>
          <w:sz w:val="28"/>
        </w:rPr>
      </w:pPr>
    </w:p>
    <w:p w14:paraId="2A71CC61" w14:textId="77777777" w:rsidR="007B7942" w:rsidRPr="00C12D80" w:rsidRDefault="007B7942" w:rsidP="007B7942">
      <w:pPr>
        <w:rPr>
          <w:sz w:val="36"/>
          <w:szCs w:val="36"/>
        </w:rPr>
      </w:pPr>
      <w:r w:rsidRPr="00C12D80">
        <w:rPr>
          <w:sz w:val="36"/>
          <w:szCs w:val="36"/>
        </w:rPr>
        <w:lastRenderedPageBreak/>
        <w:t>Le Type d’Architecture Berbère : L’Architecture en Terre Crue et en Pierre Sèche</w:t>
      </w:r>
    </w:p>
    <w:p w14:paraId="0CE9B3A0" w14:textId="77777777" w:rsidR="007B7942" w:rsidRPr="00C12D80" w:rsidRDefault="007B7942" w:rsidP="007B7942">
      <w:pPr>
        <w:rPr>
          <w:sz w:val="36"/>
          <w:szCs w:val="36"/>
        </w:rPr>
      </w:pPr>
      <w:r w:rsidRPr="00C12D80">
        <w:rPr>
          <w:sz w:val="36"/>
          <w:szCs w:val="36"/>
        </w:rPr>
        <w:t>L’architecture berbère traditionnelle du Maghreb appartient principalement au type vernaculaire en terre crue et pierre sèche. Cette architecture repose sur des techniques de construction adaptées aux conditions climatiques rigoureuses et aux modes de vie des populations berbères, qu’elles soient sédentaires (villages fortifiés, maisons en pisé) ou semi-nomades (habitats troglodytiques, tentes en laine).</w:t>
      </w:r>
    </w:p>
    <w:p w14:paraId="248C9551" w14:textId="3DEBFBC9" w:rsidR="007B7942" w:rsidRPr="00C12D80" w:rsidRDefault="007B7942" w:rsidP="007B7942">
      <w:pPr>
        <w:rPr>
          <w:b/>
          <w:sz w:val="36"/>
          <w:szCs w:val="36"/>
          <w:u w:val="single"/>
        </w:rPr>
      </w:pPr>
      <w:r w:rsidRPr="00C12D80">
        <w:rPr>
          <w:b/>
          <w:sz w:val="36"/>
          <w:szCs w:val="36"/>
          <w:u w:val="single"/>
        </w:rPr>
        <w:t xml:space="preserve"> 1. L’</w:t>
      </w:r>
      <w:r w:rsidR="002332ED" w:rsidRPr="00C12D80">
        <w:rPr>
          <w:b/>
          <w:sz w:val="36"/>
          <w:szCs w:val="36"/>
          <w:u w:val="single"/>
        </w:rPr>
        <w:t>ar</w:t>
      </w:r>
      <w:r w:rsidRPr="00C12D80">
        <w:rPr>
          <w:b/>
          <w:sz w:val="36"/>
          <w:szCs w:val="36"/>
          <w:u w:val="single"/>
        </w:rPr>
        <w:t xml:space="preserve">chitecture en </w:t>
      </w:r>
      <w:r w:rsidR="002332ED" w:rsidRPr="00C12D80">
        <w:rPr>
          <w:b/>
          <w:sz w:val="36"/>
          <w:szCs w:val="36"/>
          <w:u w:val="single"/>
        </w:rPr>
        <w:t>te</w:t>
      </w:r>
      <w:r w:rsidRPr="00C12D80">
        <w:rPr>
          <w:b/>
          <w:sz w:val="36"/>
          <w:szCs w:val="36"/>
          <w:u w:val="single"/>
        </w:rPr>
        <w:t xml:space="preserve">rre </w:t>
      </w:r>
      <w:r w:rsidR="002332ED" w:rsidRPr="00C12D80">
        <w:rPr>
          <w:b/>
          <w:sz w:val="36"/>
          <w:szCs w:val="36"/>
          <w:u w:val="single"/>
        </w:rPr>
        <w:t>c</w:t>
      </w:r>
      <w:r w:rsidRPr="00C12D80">
        <w:rPr>
          <w:b/>
          <w:sz w:val="36"/>
          <w:szCs w:val="36"/>
          <w:u w:val="single"/>
        </w:rPr>
        <w:t>rue (</w:t>
      </w:r>
      <w:r w:rsidR="009A378C" w:rsidRPr="00C12D80">
        <w:rPr>
          <w:b/>
          <w:sz w:val="36"/>
          <w:szCs w:val="36"/>
          <w:u w:val="single"/>
        </w:rPr>
        <w:t>pi</w:t>
      </w:r>
      <w:r w:rsidRPr="00C12D80">
        <w:rPr>
          <w:b/>
          <w:sz w:val="36"/>
          <w:szCs w:val="36"/>
          <w:u w:val="single"/>
        </w:rPr>
        <w:t xml:space="preserve">sé, </w:t>
      </w:r>
      <w:r w:rsidR="009A378C" w:rsidRPr="00C12D80">
        <w:rPr>
          <w:b/>
          <w:sz w:val="36"/>
          <w:szCs w:val="36"/>
          <w:u w:val="single"/>
        </w:rPr>
        <w:t>ad</w:t>
      </w:r>
      <w:r w:rsidRPr="00C12D80">
        <w:rPr>
          <w:b/>
          <w:sz w:val="36"/>
          <w:szCs w:val="36"/>
          <w:u w:val="single"/>
        </w:rPr>
        <w:t xml:space="preserve">obe, </w:t>
      </w:r>
      <w:r w:rsidR="009A378C" w:rsidRPr="00C12D80">
        <w:rPr>
          <w:b/>
          <w:sz w:val="36"/>
          <w:szCs w:val="36"/>
          <w:u w:val="single"/>
        </w:rPr>
        <w:t>br</w:t>
      </w:r>
      <w:r w:rsidRPr="00C12D80">
        <w:rPr>
          <w:b/>
          <w:sz w:val="36"/>
          <w:szCs w:val="36"/>
          <w:u w:val="single"/>
        </w:rPr>
        <w:t xml:space="preserve">iques de </w:t>
      </w:r>
      <w:r w:rsidR="009A378C" w:rsidRPr="00C12D80">
        <w:rPr>
          <w:b/>
          <w:sz w:val="36"/>
          <w:szCs w:val="36"/>
          <w:u w:val="single"/>
        </w:rPr>
        <w:t>t</w:t>
      </w:r>
      <w:r w:rsidRPr="00C12D80">
        <w:rPr>
          <w:b/>
          <w:sz w:val="36"/>
          <w:szCs w:val="36"/>
          <w:u w:val="single"/>
        </w:rPr>
        <w:t>erre)</w:t>
      </w:r>
      <w:r w:rsidR="004C193F" w:rsidRPr="004C193F">
        <w:rPr>
          <w:noProof/>
          <w:sz w:val="36"/>
          <w:szCs w:val="36"/>
        </w:rPr>
        <w:t xml:space="preserve"> </w:t>
      </w:r>
    </w:p>
    <w:p w14:paraId="4048FCB2" w14:textId="38F3055B" w:rsidR="007B7942" w:rsidRPr="00C12D80" w:rsidRDefault="007B7942" w:rsidP="007B7942">
      <w:pPr>
        <w:rPr>
          <w:sz w:val="36"/>
          <w:szCs w:val="36"/>
        </w:rPr>
      </w:pPr>
    </w:p>
    <w:p w14:paraId="4B132250" w14:textId="77777777" w:rsidR="007B7942" w:rsidRPr="00C12D80" w:rsidRDefault="007B7942" w:rsidP="007B7942">
      <w:pPr>
        <w:rPr>
          <w:sz w:val="36"/>
          <w:szCs w:val="36"/>
        </w:rPr>
      </w:pPr>
      <w:r w:rsidRPr="00C12D80">
        <w:rPr>
          <w:sz w:val="36"/>
          <w:szCs w:val="36"/>
        </w:rPr>
        <w:t>L’usage de la terre crue est la caractéristique dominante de l’architecture berbère, surtout dans les zones sahariennes, montagneuses et désertiques. La terre est utilisée sous plusieurs formes :</w:t>
      </w:r>
    </w:p>
    <w:p w14:paraId="38183540" w14:textId="77777777" w:rsidR="007B7942" w:rsidRPr="00C12D80" w:rsidRDefault="007B7942" w:rsidP="007B7942">
      <w:pPr>
        <w:rPr>
          <w:sz w:val="36"/>
          <w:szCs w:val="36"/>
        </w:rPr>
      </w:pPr>
      <w:r w:rsidRPr="00C12D80">
        <w:rPr>
          <w:sz w:val="36"/>
          <w:szCs w:val="36"/>
        </w:rPr>
        <w:tab/>
        <w:t>•</w:t>
      </w:r>
      <w:r w:rsidRPr="00C12D80">
        <w:rPr>
          <w:sz w:val="36"/>
          <w:szCs w:val="36"/>
        </w:rPr>
        <w:tab/>
        <w:t>Le pisé : Mélange de terre, d’eau et parfois de chaux, compacté dans un coffrage en bois. Cette technique est utilisée pour construire les murs des ksour, kasbahs et tighremt.</w:t>
      </w:r>
    </w:p>
    <w:p w14:paraId="13BF9818" w14:textId="77777777" w:rsidR="007B7942" w:rsidRPr="00C12D80" w:rsidRDefault="007B7942" w:rsidP="007B7942">
      <w:pPr>
        <w:rPr>
          <w:sz w:val="36"/>
          <w:szCs w:val="36"/>
        </w:rPr>
      </w:pPr>
      <w:r w:rsidRPr="00C12D80">
        <w:rPr>
          <w:sz w:val="36"/>
          <w:szCs w:val="36"/>
        </w:rPr>
        <w:tab/>
        <w:t>•</w:t>
      </w:r>
      <w:r w:rsidRPr="00C12D80">
        <w:rPr>
          <w:sz w:val="36"/>
          <w:szCs w:val="36"/>
        </w:rPr>
        <w:tab/>
        <w:t>L’adobe : Briques de terre crue séchées au soleil, plus courantes dans les régions sahariennes et les oasis.</w:t>
      </w:r>
    </w:p>
    <w:p w14:paraId="383A7AE7" w14:textId="77777777" w:rsidR="007B7942" w:rsidRPr="00C12D80" w:rsidRDefault="007B7942" w:rsidP="007B7942">
      <w:pPr>
        <w:rPr>
          <w:sz w:val="36"/>
          <w:szCs w:val="36"/>
        </w:rPr>
      </w:pPr>
      <w:r w:rsidRPr="00C12D80">
        <w:rPr>
          <w:sz w:val="36"/>
          <w:szCs w:val="36"/>
        </w:rPr>
        <w:tab/>
        <w:t>•</w:t>
      </w:r>
      <w:r w:rsidRPr="00C12D80">
        <w:rPr>
          <w:sz w:val="36"/>
          <w:szCs w:val="36"/>
        </w:rPr>
        <w:tab/>
        <w:t>L’enduit à la chaux : Souvent utilisé pour protéger les murs contre l’érosion et limiter l’absorption d’humidité.</w:t>
      </w:r>
    </w:p>
    <w:p w14:paraId="3689D3E0" w14:textId="77777777" w:rsidR="007B7942" w:rsidRPr="00C12D80" w:rsidRDefault="007B7942" w:rsidP="007B7942">
      <w:pPr>
        <w:rPr>
          <w:sz w:val="36"/>
          <w:szCs w:val="36"/>
        </w:rPr>
      </w:pPr>
    </w:p>
    <w:p w14:paraId="6091F7B0" w14:textId="77777777" w:rsidR="007B7942" w:rsidRPr="00C12D80" w:rsidRDefault="007B7942" w:rsidP="007B7942">
      <w:pPr>
        <w:rPr>
          <w:sz w:val="36"/>
          <w:szCs w:val="36"/>
        </w:rPr>
      </w:pPr>
      <w:r w:rsidRPr="00C12D80">
        <w:rPr>
          <w:sz w:val="36"/>
          <w:szCs w:val="36"/>
        </w:rPr>
        <w:t>Avantages du pisé et de la terre crue :</w:t>
      </w:r>
    </w:p>
    <w:p w14:paraId="5AD8076F" w14:textId="0775F5A9" w:rsidR="007B7942" w:rsidRPr="00C12D80" w:rsidRDefault="007B7942" w:rsidP="007B7942">
      <w:pPr>
        <w:rPr>
          <w:sz w:val="36"/>
          <w:szCs w:val="36"/>
        </w:rPr>
      </w:pPr>
      <w:r w:rsidRPr="00C12D80">
        <w:rPr>
          <w:rFonts w:ascii="Segoe UI Symbol" w:hAnsi="Segoe UI Symbol" w:cs="Segoe UI Symbol"/>
          <w:sz w:val="36"/>
          <w:szCs w:val="36"/>
        </w:rPr>
        <w:t>✔</w:t>
      </w:r>
      <w:r w:rsidRPr="00C12D80">
        <w:rPr>
          <w:sz w:val="36"/>
          <w:szCs w:val="36"/>
        </w:rPr>
        <w:t xml:space="preserve"> Isolation thermique : Protège contre les fortes chaleurs du jour et le froid nocturne.</w:t>
      </w:r>
      <w:r w:rsidR="004C193F" w:rsidRPr="004C193F">
        <w:rPr>
          <w:noProof/>
          <w:sz w:val="36"/>
          <w:szCs w:val="36"/>
        </w:rPr>
        <w:t xml:space="preserve"> </w:t>
      </w:r>
    </w:p>
    <w:p w14:paraId="2CA207C4" w14:textId="1E958C74" w:rsidR="007B7942" w:rsidRPr="00C12D80" w:rsidRDefault="007B7942" w:rsidP="007B7942">
      <w:pPr>
        <w:rPr>
          <w:sz w:val="36"/>
          <w:szCs w:val="36"/>
        </w:rPr>
      </w:pPr>
      <w:r w:rsidRPr="00C12D80">
        <w:rPr>
          <w:rFonts w:ascii="Segoe UI Symbol" w:hAnsi="Segoe UI Symbol" w:cs="Segoe UI Symbol"/>
          <w:sz w:val="36"/>
          <w:szCs w:val="36"/>
        </w:rPr>
        <w:t>✔</w:t>
      </w:r>
      <w:r w:rsidRPr="00C12D80">
        <w:rPr>
          <w:sz w:val="36"/>
          <w:szCs w:val="36"/>
        </w:rPr>
        <w:t xml:space="preserve"> Matériaux écologiques : Disponibles localement, peu coûteux et recyclables.</w:t>
      </w:r>
      <w:r w:rsidR="004C193F" w:rsidRPr="004C193F">
        <w:rPr>
          <w:noProof/>
          <w:sz w:val="36"/>
          <w:szCs w:val="36"/>
        </w:rPr>
        <w:t xml:space="preserve"> </w:t>
      </w:r>
    </w:p>
    <w:p w14:paraId="5F10A6E5" w14:textId="77777777" w:rsidR="007B7942" w:rsidRPr="00C12D80" w:rsidRDefault="007B7942" w:rsidP="007B7942">
      <w:pPr>
        <w:rPr>
          <w:sz w:val="36"/>
          <w:szCs w:val="36"/>
        </w:rPr>
      </w:pPr>
      <w:r w:rsidRPr="00C12D80">
        <w:rPr>
          <w:rFonts w:ascii="Segoe UI Symbol" w:hAnsi="Segoe UI Symbol" w:cs="Segoe UI Symbol"/>
          <w:sz w:val="36"/>
          <w:szCs w:val="36"/>
        </w:rPr>
        <w:t>✔</w:t>
      </w:r>
      <w:r w:rsidRPr="00C12D80">
        <w:rPr>
          <w:sz w:val="36"/>
          <w:szCs w:val="36"/>
        </w:rPr>
        <w:t xml:space="preserve"> Solidité et durabilité : Lorsque bien entretenu, le pisé résiste aux intempéries et peut durer plusieurs siècles.</w:t>
      </w:r>
    </w:p>
    <w:p w14:paraId="1CDF7DFA" w14:textId="77777777" w:rsidR="007B7942" w:rsidRPr="00C12D80" w:rsidRDefault="007B7942" w:rsidP="007B7942">
      <w:pPr>
        <w:rPr>
          <w:sz w:val="36"/>
          <w:szCs w:val="36"/>
        </w:rPr>
      </w:pPr>
    </w:p>
    <w:p w14:paraId="44F0B10B" w14:textId="18DFADC7" w:rsidR="007B7942" w:rsidRPr="00C12D80" w:rsidRDefault="007B7942" w:rsidP="007B7942">
      <w:pPr>
        <w:rPr>
          <w:b/>
          <w:sz w:val="36"/>
          <w:szCs w:val="36"/>
          <w:u w:val="single"/>
        </w:rPr>
      </w:pPr>
      <w:r w:rsidRPr="00C12D80">
        <w:rPr>
          <w:b/>
          <w:sz w:val="36"/>
          <w:szCs w:val="36"/>
          <w:u w:val="single"/>
        </w:rPr>
        <w:lastRenderedPageBreak/>
        <w:t>2. L’</w:t>
      </w:r>
      <w:r w:rsidR="002332ED" w:rsidRPr="00C12D80">
        <w:rPr>
          <w:b/>
          <w:sz w:val="36"/>
          <w:szCs w:val="36"/>
          <w:u w:val="single"/>
        </w:rPr>
        <w:t>ar</w:t>
      </w:r>
      <w:r w:rsidRPr="00C12D80">
        <w:rPr>
          <w:b/>
          <w:sz w:val="36"/>
          <w:szCs w:val="36"/>
          <w:u w:val="single"/>
        </w:rPr>
        <w:t xml:space="preserve">chitecture en </w:t>
      </w:r>
      <w:r w:rsidR="002332ED" w:rsidRPr="00C12D80">
        <w:rPr>
          <w:b/>
          <w:sz w:val="36"/>
          <w:szCs w:val="36"/>
          <w:u w:val="single"/>
        </w:rPr>
        <w:t>p</w:t>
      </w:r>
      <w:r w:rsidRPr="00C12D80">
        <w:rPr>
          <w:b/>
          <w:sz w:val="36"/>
          <w:szCs w:val="36"/>
          <w:u w:val="single"/>
        </w:rPr>
        <w:t xml:space="preserve">ierre </w:t>
      </w:r>
      <w:r w:rsidR="002332ED" w:rsidRPr="00C12D80">
        <w:rPr>
          <w:b/>
          <w:sz w:val="36"/>
          <w:szCs w:val="36"/>
          <w:u w:val="single"/>
        </w:rPr>
        <w:t>s</w:t>
      </w:r>
      <w:r w:rsidR="004C193F">
        <w:rPr>
          <w:noProof/>
          <w:sz w:val="36"/>
          <w:szCs w:val="36"/>
        </w:rPr>
        <w:drawing>
          <wp:anchor distT="0" distB="0" distL="114300" distR="114300" simplePos="0" relativeHeight="251661312" behindDoc="0" locked="0" layoutInCell="1" allowOverlap="1" wp14:anchorId="581A5A32" wp14:editId="06032522">
            <wp:simplePos x="0" y="0"/>
            <wp:positionH relativeFrom="column">
              <wp:posOffset>0</wp:posOffset>
            </wp:positionH>
            <wp:positionV relativeFrom="paragraph">
              <wp:posOffset>3724275</wp:posOffset>
            </wp:positionV>
            <wp:extent cx="5760720" cy="1847850"/>
            <wp:effectExtent l="0" t="0" r="0" b="0"/>
            <wp:wrapTopAndBottom/>
            <wp:docPr id="8237665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66553" name="Image 823766553"/>
                    <pic:cNvPicPr/>
                  </pic:nvPicPr>
                  <pic:blipFill>
                    <a:blip r:embed="rId8">
                      <a:extLst>
                        <a:ext uri="{28A0092B-C50C-407E-A947-70E740481C1C}">
                          <a14:useLocalDpi xmlns:a14="http://schemas.microsoft.com/office/drawing/2010/main" val="0"/>
                        </a:ext>
                      </a:extLst>
                    </a:blip>
                    <a:stretch>
                      <a:fillRect/>
                    </a:stretch>
                  </pic:blipFill>
                  <pic:spPr>
                    <a:xfrm>
                      <a:off x="0" y="0"/>
                      <a:ext cx="5760720" cy="1847850"/>
                    </a:xfrm>
                    <a:prstGeom prst="rect">
                      <a:avLst/>
                    </a:prstGeom>
                  </pic:spPr>
                </pic:pic>
              </a:graphicData>
            </a:graphic>
            <wp14:sizeRelV relativeFrom="margin">
              <wp14:pctHeight>0</wp14:pctHeight>
            </wp14:sizeRelV>
          </wp:anchor>
        </w:drawing>
      </w:r>
      <w:r w:rsidR="002332ED" w:rsidRPr="00C12D80">
        <w:rPr>
          <w:b/>
          <w:sz w:val="36"/>
          <w:szCs w:val="36"/>
          <w:u w:val="single"/>
        </w:rPr>
        <w:t>è</w:t>
      </w:r>
      <w:r w:rsidRPr="00C12D80">
        <w:rPr>
          <w:b/>
          <w:sz w:val="36"/>
          <w:szCs w:val="36"/>
          <w:u w:val="single"/>
        </w:rPr>
        <w:t>che</w:t>
      </w:r>
    </w:p>
    <w:p w14:paraId="60C4C8F0" w14:textId="77777777" w:rsidR="007B7942" w:rsidRPr="00C12D80" w:rsidRDefault="007B7942" w:rsidP="007B7942">
      <w:pPr>
        <w:rPr>
          <w:sz w:val="36"/>
          <w:szCs w:val="36"/>
        </w:rPr>
      </w:pPr>
    </w:p>
    <w:p w14:paraId="785D8623" w14:textId="77777777" w:rsidR="007B7942" w:rsidRPr="00C12D80" w:rsidRDefault="007B7942" w:rsidP="007B7942">
      <w:pPr>
        <w:rPr>
          <w:sz w:val="36"/>
          <w:szCs w:val="36"/>
        </w:rPr>
      </w:pPr>
      <w:r w:rsidRPr="00C12D80">
        <w:rPr>
          <w:sz w:val="36"/>
          <w:szCs w:val="36"/>
        </w:rPr>
        <w:t>Dans les régions montagneuses (Atlas, Kabylie, Aurès), la pierre sèche est utilisée en raison de la rareté des terres argileuses. Elle est souvent associée à :</w:t>
      </w:r>
    </w:p>
    <w:p w14:paraId="36EFDC95" w14:textId="77777777" w:rsidR="007B7942" w:rsidRPr="00C12D80" w:rsidRDefault="007B7942" w:rsidP="007B7942">
      <w:pPr>
        <w:rPr>
          <w:sz w:val="36"/>
          <w:szCs w:val="36"/>
        </w:rPr>
      </w:pPr>
      <w:r w:rsidRPr="00C12D80">
        <w:rPr>
          <w:sz w:val="36"/>
          <w:szCs w:val="36"/>
        </w:rPr>
        <w:tab/>
        <w:t>•</w:t>
      </w:r>
      <w:r w:rsidRPr="00C12D80">
        <w:rPr>
          <w:sz w:val="36"/>
          <w:szCs w:val="36"/>
        </w:rPr>
        <w:tab/>
        <w:t>Des murs en pierre sans mortier, bien assemblés pour assurer une bonne solidité.</w:t>
      </w:r>
    </w:p>
    <w:p w14:paraId="2AEE2150" w14:textId="77777777" w:rsidR="007B7942" w:rsidRPr="00C12D80" w:rsidRDefault="007B7942" w:rsidP="007B7942">
      <w:pPr>
        <w:rPr>
          <w:sz w:val="36"/>
          <w:szCs w:val="36"/>
        </w:rPr>
      </w:pPr>
      <w:r w:rsidRPr="00C12D80">
        <w:rPr>
          <w:sz w:val="36"/>
          <w:szCs w:val="36"/>
        </w:rPr>
        <w:tab/>
        <w:t>•</w:t>
      </w:r>
      <w:r w:rsidRPr="00C12D80">
        <w:rPr>
          <w:sz w:val="36"/>
          <w:szCs w:val="36"/>
        </w:rPr>
        <w:tab/>
        <w:t>Des toits plats en bois de cèdre ou de palmier, recouverts de terre battue pour l’isolation.</w:t>
      </w:r>
    </w:p>
    <w:p w14:paraId="0C80C418" w14:textId="77777777" w:rsidR="007B7942" w:rsidRPr="00C12D80" w:rsidRDefault="007B7942" w:rsidP="007B7942">
      <w:pPr>
        <w:rPr>
          <w:sz w:val="36"/>
          <w:szCs w:val="36"/>
        </w:rPr>
      </w:pPr>
      <w:r w:rsidRPr="00C12D80">
        <w:rPr>
          <w:sz w:val="36"/>
          <w:szCs w:val="36"/>
        </w:rPr>
        <w:tab/>
        <w:t>•</w:t>
      </w:r>
      <w:r w:rsidRPr="00C12D80">
        <w:rPr>
          <w:sz w:val="36"/>
          <w:szCs w:val="36"/>
        </w:rPr>
        <w:tab/>
        <w:t>Des maisons semi-enterrées, pour mieux résister aux écarts de température.</w:t>
      </w:r>
    </w:p>
    <w:p w14:paraId="7BBC3150" w14:textId="5EB84277" w:rsidR="007B7942" w:rsidRPr="00C12D80" w:rsidRDefault="007B7942" w:rsidP="007B7942">
      <w:pPr>
        <w:rPr>
          <w:sz w:val="36"/>
          <w:szCs w:val="36"/>
        </w:rPr>
      </w:pPr>
      <w:r w:rsidRPr="00C12D80">
        <w:rPr>
          <w:sz w:val="36"/>
          <w:szCs w:val="36"/>
        </w:rPr>
        <w:t>La pierre sèche est particulièrement utilisée dans les greniers fortifiés (Ighrem ou Agadir) et dans certaines kasbahs de</w:t>
      </w:r>
      <w:r w:rsidR="00DD3CA0">
        <w:rPr>
          <w:sz w:val="36"/>
          <w:szCs w:val="36"/>
        </w:rPr>
        <w:t xml:space="preserve"> l’Atlas</w:t>
      </w:r>
      <w:r w:rsidRPr="00C12D80">
        <w:rPr>
          <w:sz w:val="36"/>
          <w:szCs w:val="36"/>
        </w:rPr>
        <w:t xml:space="preserve"> </w:t>
      </w:r>
    </w:p>
    <w:p w14:paraId="7DBCBC53" w14:textId="77777777" w:rsidR="007B7942" w:rsidRPr="00C12D80" w:rsidRDefault="007B7942" w:rsidP="007B7942">
      <w:pPr>
        <w:rPr>
          <w:sz w:val="36"/>
          <w:szCs w:val="36"/>
        </w:rPr>
      </w:pPr>
    </w:p>
    <w:p w14:paraId="4C91BC81" w14:textId="77777777" w:rsidR="007B7942" w:rsidRPr="00C12D80" w:rsidRDefault="007B7942" w:rsidP="007B7942">
      <w:pPr>
        <w:rPr>
          <w:sz w:val="36"/>
          <w:szCs w:val="36"/>
        </w:rPr>
      </w:pPr>
    </w:p>
    <w:p w14:paraId="0DF9808D" w14:textId="79BCEEE9" w:rsidR="007B7942" w:rsidRPr="00C12D80" w:rsidRDefault="007B7942" w:rsidP="007B7942">
      <w:pPr>
        <w:rPr>
          <w:b/>
          <w:sz w:val="36"/>
          <w:szCs w:val="36"/>
          <w:u w:val="single"/>
        </w:rPr>
      </w:pPr>
      <w:r w:rsidRPr="00C12D80">
        <w:rPr>
          <w:b/>
          <w:sz w:val="36"/>
          <w:szCs w:val="36"/>
          <w:u w:val="single"/>
        </w:rPr>
        <w:t xml:space="preserve">3. Techniques et </w:t>
      </w:r>
      <w:r w:rsidR="00263780" w:rsidRPr="00C12D80">
        <w:rPr>
          <w:b/>
          <w:sz w:val="36"/>
          <w:szCs w:val="36"/>
          <w:u w:val="single"/>
        </w:rPr>
        <w:t>o</w:t>
      </w:r>
      <w:r w:rsidRPr="00C12D80">
        <w:rPr>
          <w:b/>
          <w:sz w:val="36"/>
          <w:szCs w:val="36"/>
          <w:u w:val="single"/>
        </w:rPr>
        <w:t>rganisation de l’</w:t>
      </w:r>
      <w:r w:rsidR="00263780" w:rsidRPr="00C12D80">
        <w:rPr>
          <w:b/>
          <w:sz w:val="36"/>
          <w:szCs w:val="36"/>
          <w:u w:val="single"/>
        </w:rPr>
        <w:t>ar</w:t>
      </w:r>
      <w:r w:rsidRPr="00C12D80">
        <w:rPr>
          <w:b/>
          <w:sz w:val="36"/>
          <w:szCs w:val="36"/>
          <w:u w:val="single"/>
        </w:rPr>
        <w:t xml:space="preserve">chitecture </w:t>
      </w:r>
      <w:r w:rsidR="00263780" w:rsidRPr="00C12D80">
        <w:rPr>
          <w:b/>
          <w:sz w:val="36"/>
          <w:szCs w:val="36"/>
          <w:u w:val="single"/>
        </w:rPr>
        <w:t>v</w:t>
      </w:r>
      <w:r w:rsidRPr="00C12D80">
        <w:rPr>
          <w:b/>
          <w:sz w:val="36"/>
          <w:szCs w:val="36"/>
          <w:u w:val="single"/>
        </w:rPr>
        <w:t xml:space="preserve">ernaculaire </w:t>
      </w:r>
      <w:r w:rsidR="00263780" w:rsidRPr="00C12D80">
        <w:rPr>
          <w:b/>
          <w:sz w:val="36"/>
          <w:szCs w:val="36"/>
          <w:u w:val="single"/>
        </w:rPr>
        <w:t>be</w:t>
      </w:r>
      <w:r w:rsidRPr="00C12D80">
        <w:rPr>
          <w:b/>
          <w:sz w:val="36"/>
          <w:szCs w:val="36"/>
          <w:u w:val="single"/>
        </w:rPr>
        <w:t>rbère</w:t>
      </w:r>
    </w:p>
    <w:p w14:paraId="37C552FA" w14:textId="77777777" w:rsidR="007B7942" w:rsidRPr="00C12D80" w:rsidRDefault="007B7942" w:rsidP="007B7942">
      <w:pPr>
        <w:rPr>
          <w:sz w:val="36"/>
          <w:szCs w:val="36"/>
        </w:rPr>
      </w:pPr>
    </w:p>
    <w:p w14:paraId="280D0BAD" w14:textId="77777777" w:rsidR="007B7942" w:rsidRPr="00C12D80" w:rsidRDefault="007B7942" w:rsidP="007B7942">
      <w:pPr>
        <w:rPr>
          <w:sz w:val="36"/>
          <w:szCs w:val="36"/>
        </w:rPr>
      </w:pPr>
      <w:r w:rsidRPr="00C12D80">
        <w:rPr>
          <w:sz w:val="36"/>
          <w:szCs w:val="36"/>
        </w:rPr>
        <w:t>L’architecture berbère suit une logique fonctionnelle et défensive, avec :</w:t>
      </w:r>
    </w:p>
    <w:p w14:paraId="1785B0EF" w14:textId="77777777" w:rsidR="007B7942" w:rsidRPr="00C12D80" w:rsidRDefault="007B7942" w:rsidP="007B7942">
      <w:pPr>
        <w:rPr>
          <w:sz w:val="36"/>
          <w:szCs w:val="36"/>
        </w:rPr>
      </w:pPr>
      <w:r w:rsidRPr="00C12D80">
        <w:rPr>
          <w:sz w:val="36"/>
          <w:szCs w:val="36"/>
        </w:rPr>
        <w:tab/>
        <w:t>•</w:t>
      </w:r>
      <w:r w:rsidRPr="00C12D80">
        <w:rPr>
          <w:sz w:val="36"/>
          <w:szCs w:val="36"/>
        </w:rPr>
        <w:tab/>
        <w:t>Des murs épais et peu d’ouvertures pour minimiser l’échange thermique.</w:t>
      </w:r>
    </w:p>
    <w:p w14:paraId="7EE1866E" w14:textId="77777777" w:rsidR="007B7942" w:rsidRPr="00C12D80" w:rsidRDefault="007B7942" w:rsidP="007B7942">
      <w:pPr>
        <w:rPr>
          <w:sz w:val="36"/>
          <w:szCs w:val="36"/>
        </w:rPr>
      </w:pPr>
      <w:r w:rsidRPr="00C12D80">
        <w:rPr>
          <w:sz w:val="36"/>
          <w:szCs w:val="36"/>
        </w:rPr>
        <w:tab/>
        <w:t>•</w:t>
      </w:r>
      <w:r w:rsidRPr="00C12D80">
        <w:rPr>
          <w:sz w:val="36"/>
          <w:szCs w:val="36"/>
        </w:rPr>
        <w:tab/>
        <w:t>Des patios intérieurs pour la ventilation et la fraîcheur.</w:t>
      </w:r>
    </w:p>
    <w:p w14:paraId="109F21E0" w14:textId="77777777" w:rsidR="006B4DDA" w:rsidRDefault="007B7942" w:rsidP="007B7942">
      <w:pPr>
        <w:rPr>
          <w:sz w:val="36"/>
          <w:szCs w:val="36"/>
        </w:rPr>
      </w:pPr>
      <w:r w:rsidRPr="00C12D80">
        <w:rPr>
          <w:sz w:val="36"/>
          <w:szCs w:val="36"/>
        </w:rPr>
        <w:tab/>
        <w:t>•</w:t>
      </w:r>
      <w:r w:rsidRPr="00C12D80">
        <w:rPr>
          <w:sz w:val="36"/>
          <w:szCs w:val="36"/>
        </w:rPr>
        <w:tab/>
        <w:t>Des ruelles étroites dans les ksour pour protéger du vent et du soleil.</w:t>
      </w:r>
    </w:p>
    <w:p w14:paraId="6CB8CFDE" w14:textId="5C58C29F" w:rsidR="007B7942" w:rsidRDefault="00947817" w:rsidP="007B7942">
      <w:pPr>
        <w:rPr>
          <w:sz w:val="36"/>
          <w:szCs w:val="36"/>
        </w:rPr>
      </w:pPr>
      <w:r>
        <w:rPr>
          <w:noProof/>
          <w:sz w:val="36"/>
          <w:szCs w:val="36"/>
        </w:rPr>
        <w:lastRenderedPageBreak/>
        <w:drawing>
          <wp:anchor distT="0" distB="0" distL="114300" distR="114300" simplePos="0" relativeHeight="251662336" behindDoc="0" locked="0" layoutInCell="1" allowOverlap="1" wp14:anchorId="4A158F24" wp14:editId="62198736">
            <wp:simplePos x="0" y="0"/>
            <wp:positionH relativeFrom="column">
              <wp:posOffset>78740</wp:posOffset>
            </wp:positionH>
            <wp:positionV relativeFrom="paragraph">
              <wp:posOffset>685800</wp:posOffset>
            </wp:positionV>
            <wp:extent cx="5186680" cy="2225040"/>
            <wp:effectExtent l="0" t="0" r="0" b="3810"/>
            <wp:wrapTopAndBottom/>
            <wp:docPr id="11508298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29842" name="Image 3"/>
                    <pic:cNvPicPr/>
                  </pic:nvPicPr>
                  <pic:blipFill>
                    <a:blip r:embed="rId9"/>
                    <a:stretch>
                      <a:fillRect/>
                    </a:stretch>
                  </pic:blipFill>
                  <pic:spPr>
                    <a:xfrm flipH="1">
                      <a:off x="0" y="0"/>
                      <a:ext cx="5186680" cy="2225040"/>
                    </a:xfrm>
                    <a:prstGeom prst="rect">
                      <a:avLst/>
                    </a:prstGeom>
                  </pic:spPr>
                </pic:pic>
              </a:graphicData>
            </a:graphic>
            <wp14:sizeRelH relativeFrom="margin">
              <wp14:pctWidth>0</wp14:pctWidth>
            </wp14:sizeRelH>
            <wp14:sizeRelV relativeFrom="margin">
              <wp14:pctHeight>0</wp14:pctHeight>
            </wp14:sizeRelV>
          </wp:anchor>
        </w:drawing>
      </w:r>
      <w:r w:rsidR="007B7942" w:rsidRPr="00C12D80">
        <w:rPr>
          <w:sz w:val="36"/>
          <w:szCs w:val="36"/>
        </w:rPr>
        <w:tab/>
        <w:t>•</w:t>
      </w:r>
      <w:r w:rsidR="007B7942" w:rsidRPr="00C12D80">
        <w:rPr>
          <w:sz w:val="36"/>
          <w:szCs w:val="36"/>
        </w:rPr>
        <w:tab/>
        <w:t>Des maisons imbriquées pour économiser de l’espace et renforcer la cohésion sociale.</w:t>
      </w:r>
    </w:p>
    <w:p w14:paraId="02422446" w14:textId="4139AAC3" w:rsidR="006B4DDA" w:rsidRDefault="006B4DDA" w:rsidP="007B7942">
      <w:pPr>
        <w:rPr>
          <w:sz w:val="36"/>
          <w:szCs w:val="36"/>
        </w:rPr>
      </w:pPr>
    </w:p>
    <w:p w14:paraId="5A8626B9" w14:textId="521DEA5F" w:rsidR="006B4DDA" w:rsidRDefault="006B4DDA" w:rsidP="007B7942">
      <w:pPr>
        <w:rPr>
          <w:sz w:val="36"/>
          <w:szCs w:val="36"/>
        </w:rPr>
      </w:pPr>
    </w:p>
    <w:p w14:paraId="7570217F" w14:textId="1A330F40" w:rsidR="006B4DDA" w:rsidRDefault="006B4DDA" w:rsidP="007B7942">
      <w:pPr>
        <w:rPr>
          <w:sz w:val="36"/>
          <w:szCs w:val="36"/>
        </w:rPr>
      </w:pPr>
    </w:p>
    <w:p w14:paraId="4FA4D6C5" w14:textId="77777777" w:rsidR="006B4DDA" w:rsidRPr="00C12D80" w:rsidRDefault="006B4DDA" w:rsidP="007B7942">
      <w:pPr>
        <w:rPr>
          <w:sz w:val="36"/>
          <w:szCs w:val="36"/>
        </w:rPr>
      </w:pPr>
    </w:p>
    <w:p w14:paraId="185AD3DC" w14:textId="797AC879" w:rsidR="007B7942" w:rsidRPr="00C12D80" w:rsidRDefault="007B7942" w:rsidP="007B7942">
      <w:pPr>
        <w:rPr>
          <w:b/>
          <w:sz w:val="36"/>
          <w:szCs w:val="36"/>
          <w:u w:val="single"/>
        </w:rPr>
      </w:pPr>
      <w:r w:rsidRPr="00C12D80">
        <w:rPr>
          <w:b/>
          <w:sz w:val="36"/>
          <w:szCs w:val="36"/>
          <w:u w:val="single"/>
        </w:rPr>
        <w:t xml:space="preserve">4. Exemples </w:t>
      </w:r>
      <w:r w:rsidR="00475985" w:rsidRPr="00C12D80">
        <w:rPr>
          <w:b/>
          <w:sz w:val="36"/>
          <w:szCs w:val="36"/>
          <w:u w:val="single"/>
        </w:rPr>
        <w:t>cé</w:t>
      </w:r>
      <w:r w:rsidRPr="00C12D80">
        <w:rPr>
          <w:b/>
          <w:sz w:val="36"/>
          <w:szCs w:val="36"/>
          <w:u w:val="single"/>
        </w:rPr>
        <w:t>lèbres d’</w:t>
      </w:r>
      <w:r w:rsidR="00BB5D27" w:rsidRPr="00C12D80">
        <w:rPr>
          <w:b/>
          <w:sz w:val="36"/>
          <w:szCs w:val="36"/>
          <w:u w:val="single"/>
        </w:rPr>
        <w:t>a</w:t>
      </w:r>
      <w:r w:rsidRPr="00C12D80">
        <w:rPr>
          <w:b/>
          <w:sz w:val="36"/>
          <w:szCs w:val="36"/>
          <w:u w:val="single"/>
        </w:rPr>
        <w:t xml:space="preserve">rchitecture en </w:t>
      </w:r>
      <w:r w:rsidR="00475985" w:rsidRPr="00C12D80">
        <w:rPr>
          <w:b/>
          <w:sz w:val="36"/>
          <w:szCs w:val="36"/>
          <w:u w:val="single"/>
        </w:rPr>
        <w:t>t</w:t>
      </w:r>
      <w:r w:rsidRPr="00C12D80">
        <w:rPr>
          <w:b/>
          <w:sz w:val="36"/>
          <w:szCs w:val="36"/>
          <w:u w:val="single"/>
        </w:rPr>
        <w:t xml:space="preserve">erre </w:t>
      </w:r>
      <w:r w:rsidR="00263780" w:rsidRPr="00C12D80">
        <w:rPr>
          <w:b/>
          <w:sz w:val="36"/>
          <w:szCs w:val="36"/>
          <w:u w:val="single"/>
        </w:rPr>
        <w:t>c</w:t>
      </w:r>
      <w:r w:rsidRPr="00C12D80">
        <w:rPr>
          <w:b/>
          <w:sz w:val="36"/>
          <w:szCs w:val="36"/>
          <w:u w:val="single"/>
        </w:rPr>
        <w:t xml:space="preserve">rue et en </w:t>
      </w:r>
      <w:r w:rsidR="00263780" w:rsidRPr="00C12D80">
        <w:rPr>
          <w:b/>
          <w:sz w:val="36"/>
          <w:szCs w:val="36"/>
          <w:u w:val="single"/>
        </w:rPr>
        <w:t>p</w:t>
      </w:r>
      <w:r w:rsidRPr="00C12D80">
        <w:rPr>
          <w:b/>
          <w:sz w:val="36"/>
          <w:szCs w:val="36"/>
          <w:u w:val="single"/>
        </w:rPr>
        <w:t xml:space="preserve">ierre </w:t>
      </w:r>
      <w:r w:rsidR="00263780" w:rsidRPr="00C12D80">
        <w:rPr>
          <w:b/>
          <w:sz w:val="36"/>
          <w:szCs w:val="36"/>
          <w:u w:val="single"/>
        </w:rPr>
        <w:t>s</w:t>
      </w:r>
      <w:r w:rsidRPr="00C12D80">
        <w:rPr>
          <w:b/>
          <w:sz w:val="36"/>
          <w:szCs w:val="36"/>
          <w:u w:val="single"/>
        </w:rPr>
        <w:t>èche</w:t>
      </w:r>
    </w:p>
    <w:p w14:paraId="6F7E6BA5" w14:textId="77777777" w:rsidR="007B7942" w:rsidRPr="00C12D80" w:rsidRDefault="007B7942" w:rsidP="007B7942">
      <w:pPr>
        <w:rPr>
          <w:sz w:val="36"/>
          <w:szCs w:val="36"/>
        </w:rPr>
      </w:pPr>
      <w:r w:rsidRPr="00C12D80">
        <w:rPr>
          <w:sz w:val="36"/>
          <w:szCs w:val="36"/>
        </w:rPr>
        <w:tab/>
        <w:t>•</w:t>
      </w:r>
      <w:r w:rsidRPr="00C12D80">
        <w:rPr>
          <w:sz w:val="36"/>
          <w:szCs w:val="36"/>
        </w:rPr>
        <w:tab/>
        <w:t>Ksar Aït Ben Haddou (Maroc) : Un des ksour les plus emblématiques, entièrement en pisé.</w:t>
      </w:r>
    </w:p>
    <w:p w14:paraId="5FF49924" w14:textId="77777777" w:rsidR="007B7942" w:rsidRPr="00C12D80" w:rsidRDefault="007B7942" w:rsidP="007B7942">
      <w:pPr>
        <w:rPr>
          <w:sz w:val="36"/>
          <w:szCs w:val="36"/>
        </w:rPr>
      </w:pPr>
      <w:r w:rsidRPr="00C12D80">
        <w:rPr>
          <w:sz w:val="36"/>
          <w:szCs w:val="36"/>
        </w:rPr>
        <w:tab/>
        <w:t>•</w:t>
      </w:r>
      <w:r w:rsidRPr="00C12D80">
        <w:rPr>
          <w:sz w:val="36"/>
          <w:szCs w:val="36"/>
        </w:rPr>
        <w:tab/>
        <w:t>Kasbah de Taourirt (Maroc) : Une forteresse en terre crue, typique du sud marocain.</w:t>
      </w:r>
    </w:p>
    <w:p w14:paraId="45A3F230" w14:textId="77777777" w:rsidR="007B7942" w:rsidRPr="00C12D80" w:rsidRDefault="007B7942" w:rsidP="007B7942">
      <w:pPr>
        <w:rPr>
          <w:sz w:val="36"/>
          <w:szCs w:val="36"/>
        </w:rPr>
      </w:pPr>
      <w:r w:rsidRPr="00C12D80">
        <w:rPr>
          <w:sz w:val="36"/>
          <w:szCs w:val="36"/>
        </w:rPr>
        <w:tab/>
        <w:t>•</w:t>
      </w:r>
      <w:r w:rsidRPr="00C12D80">
        <w:rPr>
          <w:sz w:val="36"/>
          <w:szCs w:val="36"/>
        </w:rPr>
        <w:tab/>
        <w:t>Agadir Id Aïssa (Maroc) : Un grenier fortifié en pierre sèche dans l’Anti-Atlas.</w:t>
      </w:r>
    </w:p>
    <w:p w14:paraId="3D8EFBCC" w14:textId="77777777" w:rsidR="007B7942" w:rsidRDefault="007B7942" w:rsidP="007B7942">
      <w:pPr>
        <w:rPr>
          <w:sz w:val="36"/>
          <w:szCs w:val="36"/>
        </w:rPr>
      </w:pPr>
      <w:r w:rsidRPr="00C12D80">
        <w:rPr>
          <w:sz w:val="36"/>
          <w:szCs w:val="36"/>
        </w:rPr>
        <w:tab/>
        <w:t>•</w:t>
      </w:r>
      <w:r w:rsidRPr="00C12D80">
        <w:rPr>
          <w:sz w:val="36"/>
          <w:szCs w:val="36"/>
        </w:rPr>
        <w:tab/>
        <w:t>Maisons troglodytiques de Matmata (Tunisie) : Creusées dans la roche pour une isolation thermique optimale.</w:t>
      </w:r>
    </w:p>
    <w:p w14:paraId="1688DABC" w14:textId="77777777" w:rsidR="00C51A04" w:rsidRDefault="00C51A04" w:rsidP="007B7942">
      <w:pPr>
        <w:rPr>
          <w:sz w:val="36"/>
          <w:szCs w:val="36"/>
        </w:rPr>
      </w:pPr>
    </w:p>
    <w:p w14:paraId="650F8C94" w14:textId="77777777" w:rsidR="00C51A04" w:rsidRDefault="00C51A04" w:rsidP="007B7942">
      <w:pPr>
        <w:rPr>
          <w:sz w:val="36"/>
          <w:szCs w:val="36"/>
        </w:rPr>
      </w:pPr>
    </w:p>
    <w:p w14:paraId="74B45DBB" w14:textId="77777777" w:rsidR="00C51A04" w:rsidRDefault="00C51A04" w:rsidP="007B7942">
      <w:pPr>
        <w:rPr>
          <w:sz w:val="36"/>
          <w:szCs w:val="36"/>
        </w:rPr>
      </w:pPr>
    </w:p>
    <w:p w14:paraId="3D6E001A" w14:textId="77777777" w:rsidR="00C51A04" w:rsidRDefault="00C51A04" w:rsidP="007B7942">
      <w:pPr>
        <w:rPr>
          <w:sz w:val="36"/>
          <w:szCs w:val="36"/>
        </w:rPr>
      </w:pPr>
    </w:p>
    <w:p w14:paraId="5A502E72" w14:textId="77777777" w:rsidR="00C51A04" w:rsidRDefault="00C51A04" w:rsidP="007B7942">
      <w:pPr>
        <w:rPr>
          <w:sz w:val="36"/>
          <w:szCs w:val="36"/>
        </w:rPr>
      </w:pPr>
    </w:p>
    <w:p w14:paraId="54D30F58" w14:textId="0A67EA8E" w:rsidR="00C51A04" w:rsidRPr="00C12D80" w:rsidRDefault="00C51A04" w:rsidP="007B7942">
      <w:pPr>
        <w:rPr>
          <w:sz w:val="36"/>
          <w:szCs w:val="36"/>
        </w:rPr>
      </w:pPr>
    </w:p>
    <w:p w14:paraId="315E8B37" w14:textId="6C263FA1" w:rsidR="00CA2316" w:rsidRDefault="007B7942" w:rsidP="007B7942">
      <w:pPr>
        <w:rPr>
          <w:sz w:val="36"/>
          <w:szCs w:val="36"/>
        </w:rPr>
      </w:pPr>
      <w:r w:rsidRPr="00C12D80">
        <w:rPr>
          <w:sz w:val="36"/>
          <w:szCs w:val="36"/>
        </w:rPr>
        <w:tab/>
        <w:t>•</w:t>
      </w:r>
      <w:r w:rsidRPr="00C12D80">
        <w:rPr>
          <w:sz w:val="36"/>
          <w:szCs w:val="36"/>
        </w:rPr>
        <w:tab/>
        <w:t>Maisons en pierre des Aurès et de Kabylie (Algérie) : Utilisant la pierre sèche et le bois pour l’ossature .</w:t>
      </w:r>
    </w:p>
    <w:p w14:paraId="427727D1" w14:textId="1AAEFBF2" w:rsidR="00DF4663" w:rsidRDefault="00DF4663" w:rsidP="007B7942">
      <w:pPr>
        <w:rPr>
          <w:sz w:val="36"/>
          <w:szCs w:val="36"/>
        </w:rPr>
      </w:pPr>
    </w:p>
    <w:p w14:paraId="32A48F1A" w14:textId="4416DD5D" w:rsidR="008303EA" w:rsidRDefault="00AF2914" w:rsidP="007B7942">
      <w:pPr>
        <w:rPr>
          <w:sz w:val="36"/>
          <w:szCs w:val="36"/>
        </w:rPr>
      </w:pPr>
      <w:r>
        <w:rPr>
          <w:noProof/>
          <w:sz w:val="36"/>
          <w:szCs w:val="36"/>
        </w:rPr>
        <w:lastRenderedPageBreak/>
        <w:drawing>
          <wp:anchor distT="0" distB="0" distL="114300" distR="114300" simplePos="0" relativeHeight="251670528" behindDoc="0" locked="0" layoutInCell="1" allowOverlap="1" wp14:anchorId="03A1012D" wp14:editId="2D73CC79">
            <wp:simplePos x="0" y="0"/>
            <wp:positionH relativeFrom="column">
              <wp:posOffset>2586990</wp:posOffset>
            </wp:positionH>
            <wp:positionV relativeFrom="paragraph">
              <wp:posOffset>0</wp:posOffset>
            </wp:positionV>
            <wp:extent cx="3308985" cy="2880360"/>
            <wp:effectExtent l="0" t="0" r="5715" b="0"/>
            <wp:wrapTopAndBottom/>
            <wp:docPr id="432650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0842" name="Image 432650842"/>
                    <pic:cNvPicPr/>
                  </pic:nvPicPr>
                  <pic:blipFill>
                    <a:blip r:embed="rId10">
                      <a:extLst>
                        <a:ext uri="{28A0092B-C50C-407E-A947-70E740481C1C}">
                          <a14:useLocalDpi xmlns:a14="http://schemas.microsoft.com/office/drawing/2010/main" val="0"/>
                        </a:ext>
                      </a:extLst>
                    </a:blip>
                    <a:stretch>
                      <a:fillRect/>
                    </a:stretch>
                  </pic:blipFill>
                  <pic:spPr>
                    <a:xfrm>
                      <a:off x="0" y="0"/>
                      <a:ext cx="3308985" cy="2880360"/>
                    </a:xfrm>
                    <a:prstGeom prst="rect">
                      <a:avLst/>
                    </a:prstGeom>
                  </pic:spPr>
                </pic:pic>
              </a:graphicData>
            </a:graphic>
            <wp14:sizeRelH relativeFrom="margin">
              <wp14:pctWidth>0</wp14:pctWidth>
            </wp14:sizeRelH>
            <wp14:sizeRelV relativeFrom="margin">
              <wp14:pctHeight>0</wp14:pctHeight>
            </wp14:sizeRelV>
          </wp:anchor>
        </w:drawing>
      </w:r>
      <w:r w:rsidR="00562BE8">
        <w:rPr>
          <w:noProof/>
          <w:sz w:val="36"/>
          <w:szCs w:val="36"/>
        </w:rPr>
        <w:drawing>
          <wp:anchor distT="0" distB="0" distL="114300" distR="114300" simplePos="0" relativeHeight="251666432" behindDoc="0" locked="0" layoutInCell="1" allowOverlap="1" wp14:anchorId="66D5AFB9" wp14:editId="3C371ADE">
            <wp:simplePos x="0" y="0"/>
            <wp:positionH relativeFrom="column">
              <wp:posOffset>-520700</wp:posOffset>
            </wp:positionH>
            <wp:positionV relativeFrom="paragraph">
              <wp:posOffset>0</wp:posOffset>
            </wp:positionV>
            <wp:extent cx="2847975" cy="2880360"/>
            <wp:effectExtent l="0" t="0" r="9525" b="0"/>
            <wp:wrapTopAndBottom/>
            <wp:docPr id="6232345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34539" name="Image 6"/>
                    <pic:cNvPicPr/>
                  </pic:nvPicPr>
                  <pic:blipFill>
                    <a:blip r:embed="rId11"/>
                    <a:stretch>
                      <a:fillRect/>
                    </a:stretch>
                  </pic:blipFill>
                  <pic:spPr>
                    <a:xfrm>
                      <a:off x="0" y="0"/>
                      <a:ext cx="2847975" cy="2880360"/>
                    </a:xfrm>
                    <a:prstGeom prst="rect">
                      <a:avLst/>
                    </a:prstGeom>
                  </pic:spPr>
                </pic:pic>
              </a:graphicData>
            </a:graphic>
            <wp14:sizeRelH relativeFrom="margin">
              <wp14:pctWidth>0</wp14:pctWidth>
            </wp14:sizeRelH>
          </wp:anchor>
        </w:drawing>
      </w:r>
    </w:p>
    <w:p w14:paraId="1F09E05E" w14:textId="64034138" w:rsidR="008303EA" w:rsidRDefault="008303EA" w:rsidP="007B7942">
      <w:pPr>
        <w:rPr>
          <w:sz w:val="36"/>
          <w:szCs w:val="36"/>
        </w:rPr>
      </w:pPr>
    </w:p>
    <w:p w14:paraId="4460E4C7" w14:textId="77777777" w:rsidR="00276F0C" w:rsidRDefault="00276F0C" w:rsidP="007B7942">
      <w:pPr>
        <w:rPr>
          <w:sz w:val="36"/>
          <w:szCs w:val="36"/>
        </w:rPr>
      </w:pPr>
    </w:p>
    <w:p w14:paraId="21C0FE33" w14:textId="77777777" w:rsidR="00276F0C" w:rsidRDefault="00276F0C" w:rsidP="007B7942">
      <w:pPr>
        <w:rPr>
          <w:sz w:val="36"/>
          <w:szCs w:val="36"/>
        </w:rPr>
      </w:pPr>
    </w:p>
    <w:p w14:paraId="78D86CA1" w14:textId="3D5CBFB6" w:rsidR="00276F0C" w:rsidRDefault="00276F0C" w:rsidP="007B7942">
      <w:pPr>
        <w:rPr>
          <w:sz w:val="36"/>
          <w:szCs w:val="36"/>
        </w:rPr>
      </w:pPr>
    </w:p>
    <w:p w14:paraId="37C7C727" w14:textId="77777777" w:rsidR="00276F0C" w:rsidRDefault="00276F0C" w:rsidP="007B7942">
      <w:pPr>
        <w:rPr>
          <w:sz w:val="36"/>
          <w:szCs w:val="36"/>
        </w:rPr>
      </w:pPr>
    </w:p>
    <w:p w14:paraId="78973814" w14:textId="77777777" w:rsidR="00276F0C" w:rsidRDefault="00276F0C" w:rsidP="007B7942">
      <w:pPr>
        <w:rPr>
          <w:sz w:val="36"/>
          <w:szCs w:val="36"/>
        </w:rPr>
      </w:pPr>
    </w:p>
    <w:p w14:paraId="69F8527B" w14:textId="1AB788AF" w:rsidR="00276F0C" w:rsidRDefault="00276F0C" w:rsidP="007B7942">
      <w:pPr>
        <w:rPr>
          <w:sz w:val="36"/>
          <w:szCs w:val="36"/>
        </w:rPr>
      </w:pPr>
    </w:p>
    <w:p w14:paraId="536AF0ED" w14:textId="77777777" w:rsidR="00276F0C" w:rsidRDefault="00276F0C" w:rsidP="007B7942">
      <w:pPr>
        <w:rPr>
          <w:sz w:val="36"/>
          <w:szCs w:val="36"/>
        </w:rPr>
      </w:pPr>
    </w:p>
    <w:p w14:paraId="2B10495D" w14:textId="77777777" w:rsidR="00276F0C" w:rsidRDefault="00276F0C" w:rsidP="007B7942">
      <w:pPr>
        <w:rPr>
          <w:sz w:val="36"/>
          <w:szCs w:val="36"/>
        </w:rPr>
      </w:pPr>
    </w:p>
    <w:p w14:paraId="35E65587" w14:textId="416C4B2D" w:rsidR="00276F0C" w:rsidRDefault="00276F0C" w:rsidP="007B7942">
      <w:pPr>
        <w:rPr>
          <w:sz w:val="36"/>
          <w:szCs w:val="36"/>
        </w:rPr>
      </w:pPr>
    </w:p>
    <w:p w14:paraId="2885739F" w14:textId="04803459" w:rsidR="00276F0C" w:rsidRDefault="00276F0C" w:rsidP="007B7942">
      <w:pPr>
        <w:rPr>
          <w:sz w:val="36"/>
          <w:szCs w:val="36"/>
        </w:rPr>
      </w:pPr>
    </w:p>
    <w:p w14:paraId="0918B48F" w14:textId="77777777" w:rsidR="00276F0C" w:rsidRDefault="00276F0C" w:rsidP="007B7942">
      <w:pPr>
        <w:rPr>
          <w:sz w:val="36"/>
          <w:szCs w:val="36"/>
        </w:rPr>
      </w:pPr>
    </w:p>
    <w:p w14:paraId="32B2CF4A" w14:textId="77777777" w:rsidR="00276F0C" w:rsidRDefault="00276F0C" w:rsidP="007B7942">
      <w:pPr>
        <w:rPr>
          <w:sz w:val="36"/>
          <w:szCs w:val="36"/>
        </w:rPr>
      </w:pPr>
    </w:p>
    <w:p w14:paraId="43533AA3" w14:textId="39634646" w:rsidR="00276F0C" w:rsidRDefault="00276F0C" w:rsidP="007B7942">
      <w:pPr>
        <w:rPr>
          <w:sz w:val="36"/>
          <w:szCs w:val="36"/>
        </w:rPr>
      </w:pPr>
    </w:p>
    <w:p w14:paraId="14260192" w14:textId="14AAB194" w:rsidR="00276F0C" w:rsidRPr="00C12D80" w:rsidRDefault="00276F0C" w:rsidP="007B7942">
      <w:pPr>
        <w:rPr>
          <w:sz w:val="36"/>
          <w:szCs w:val="36"/>
        </w:rPr>
      </w:pPr>
    </w:p>
    <w:p w14:paraId="130F891C" w14:textId="77777777" w:rsidR="007B7942" w:rsidRPr="00C12D80" w:rsidRDefault="007B7942" w:rsidP="007B7942">
      <w:pPr>
        <w:rPr>
          <w:sz w:val="36"/>
          <w:szCs w:val="36"/>
        </w:rPr>
      </w:pPr>
    </w:p>
    <w:p w14:paraId="560BBFA0" w14:textId="77777777" w:rsidR="007B7942" w:rsidRDefault="007B7942" w:rsidP="007B7942">
      <w:pPr>
        <w:rPr>
          <w:sz w:val="28"/>
        </w:rPr>
      </w:pPr>
    </w:p>
    <w:p w14:paraId="1BC34FC5" w14:textId="77777777" w:rsidR="007B7942" w:rsidRDefault="007B7942" w:rsidP="007B7942">
      <w:pPr>
        <w:rPr>
          <w:sz w:val="28"/>
        </w:rPr>
      </w:pPr>
    </w:p>
    <w:p w14:paraId="2ED7E899" w14:textId="18D30639" w:rsidR="00851323" w:rsidRPr="00967279" w:rsidRDefault="00851323" w:rsidP="00967279">
      <w:pPr>
        <w:pStyle w:val="Paragraphedeliste"/>
        <w:numPr>
          <w:ilvl w:val="0"/>
          <w:numId w:val="2"/>
        </w:numPr>
        <w:rPr>
          <w:b/>
          <w:sz w:val="48"/>
          <w:szCs w:val="48"/>
        </w:rPr>
      </w:pPr>
      <w:r w:rsidRPr="00967279">
        <w:rPr>
          <w:b/>
          <w:sz w:val="48"/>
          <w:szCs w:val="48"/>
          <w:u w:val="single"/>
        </w:rPr>
        <w:t>QUEL EST LE TYPE DE CONSRTUCTION ?? ET LES</w:t>
      </w:r>
      <w:r w:rsidR="0097373D">
        <w:rPr>
          <w:b/>
          <w:sz w:val="48"/>
          <w:szCs w:val="48"/>
          <w:u w:val="single"/>
        </w:rPr>
        <w:t xml:space="preserve"> </w:t>
      </w:r>
      <w:r w:rsidRPr="00967279">
        <w:rPr>
          <w:b/>
          <w:sz w:val="48"/>
          <w:szCs w:val="48"/>
          <w:u w:val="single"/>
        </w:rPr>
        <w:lastRenderedPageBreak/>
        <w:t>MATERIAUX  POUR L’ARCHITECTURE BERBERE</w:t>
      </w:r>
      <w:r w:rsidRPr="00967279">
        <w:rPr>
          <w:b/>
          <w:sz w:val="48"/>
          <w:szCs w:val="48"/>
        </w:rPr>
        <w:t> ?</w:t>
      </w:r>
    </w:p>
    <w:p w14:paraId="2C02F99E" w14:textId="77777777" w:rsidR="00851323" w:rsidRPr="00BB5D27" w:rsidRDefault="00851323" w:rsidP="007B7942">
      <w:pPr>
        <w:rPr>
          <w:sz w:val="48"/>
          <w:szCs w:val="48"/>
        </w:rPr>
      </w:pPr>
    </w:p>
    <w:p w14:paraId="092EF98B" w14:textId="77777777" w:rsidR="007B7942" w:rsidRDefault="007B7942" w:rsidP="007B7942">
      <w:pPr>
        <w:rPr>
          <w:sz w:val="28"/>
        </w:rPr>
      </w:pPr>
    </w:p>
    <w:p w14:paraId="6A28067C" w14:textId="77777777" w:rsidR="007B7942" w:rsidRDefault="007B7942" w:rsidP="007B7942">
      <w:pPr>
        <w:rPr>
          <w:sz w:val="28"/>
        </w:rPr>
      </w:pPr>
    </w:p>
    <w:p w14:paraId="1C8DBDB5" w14:textId="5EA7E9EC" w:rsidR="004A70C2" w:rsidRPr="0046761B" w:rsidRDefault="004A70C2" w:rsidP="004A70C2">
      <w:pPr>
        <w:rPr>
          <w:sz w:val="36"/>
          <w:szCs w:val="36"/>
        </w:rPr>
      </w:pPr>
      <w:r w:rsidRPr="0046761B">
        <w:rPr>
          <w:sz w:val="36"/>
          <w:szCs w:val="36"/>
        </w:rPr>
        <w:t>L'architecture berbère, également appelée architecture amazighe, est un style de construction traditionnel utilisé par les Berbères, un groupe ethnique autochtone d'Afrique du Nord. Ce type d'architecture est adapté aux conditions climatiques et géographiques de la région, notamment les montagnes de l'Atlas, les déserts et les vallées. Voici les caractéristiques principales de l'architecture berbère et les matériaux utilisés :</w:t>
      </w:r>
    </w:p>
    <w:p w14:paraId="76AE7E36" w14:textId="308285F2" w:rsidR="004A70C2" w:rsidRPr="0046761B" w:rsidRDefault="004A70C2" w:rsidP="004A70C2">
      <w:pPr>
        <w:rPr>
          <w:b/>
          <w:sz w:val="36"/>
          <w:szCs w:val="36"/>
          <w:u w:val="single"/>
        </w:rPr>
      </w:pPr>
      <w:r w:rsidRPr="0046761B">
        <w:rPr>
          <w:b/>
          <w:sz w:val="36"/>
          <w:szCs w:val="36"/>
          <w:u w:val="single"/>
        </w:rPr>
        <w:t>Type de construction :</w:t>
      </w:r>
    </w:p>
    <w:p w14:paraId="1F2CDCD9" w14:textId="1249AAD3" w:rsidR="004A70C2" w:rsidRPr="0046761B" w:rsidRDefault="00785B9F" w:rsidP="004A70C2">
      <w:pPr>
        <w:rPr>
          <w:sz w:val="36"/>
          <w:szCs w:val="36"/>
        </w:rPr>
      </w:pPr>
      <w:r w:rsidRPr="0046761B">
        <w:rPr>
          <w:sz w:val="36"/>
          <w:szCs w:val="36"/>
        </w:rPr>
        <w:t>-</w:t>
      </w:r>
      <w:r w:rsidR="004A70C2" w:rsidRPr="0046761B">
        <w:rPr>
          <w:b/>
          <w:bCs/>
          <w:sz w:val="36"/>
          <w:szCs w:val="36"/>
        </w:rPr>
        <w:t>Habitations troglodytes</w:t>
      </w:r>
      <w:r w:rsidR="004A70C2" w:rsidRPr="0046761B">
        <w:rPr>
          <w:sz w:val="36"/>
          <w:szCs w:val="36"/>
        </w:rPr>
        <w:t xml:space="preserve"> : Creusées dans les flancs des montagnes ou dans le sol, ces habitations offrent une isolation thermique naturelle.</w:t>
      </w:r>
    </w:p>
    <w:p w14:paraId="172134A5" w14:textId="25734225" w:rsidR="004A70C2" w:rsidRPr="0046761B" w:rsidRDefault="00785B9F" w:rsidP="004A70C2">
      <w:pPr>
        <w:rPr>
          <w:sz w:val="36"/>
          <w:szCs w:val="36"/>
        </w:rPr>
      </w:pPr>
      <w:r w:rsidRPr="0046761B">
        <w:rPr>
          <w:sz w:val="36"/>
          <w:szCs w:val="36"/>
        </w:rPr>
        <w:t>-</w:t>
      </w:r>
      <w:r w:rsidR="004A70C2" w:rsidRPr="0046761B">
        <w:rPr>
          <w:b/>
          <w:bCs/>
          <w:sz w:val="36"/>
          <w:szCs w:val="36"/>
        </w:rPr>
        <w:t>Ksour</w:t>
      </w:r>
      <w:r w:rsidR="004A70C2" w:rsidRPr="0046761B">
        <w:rPr>
          <w:sz w:val="36"/>
          <w:szCs w:val="36"/>
        </w:rPr>
        <w:t xml:space="preserve"> </w:t>
      </w:r>
      <w:r w:rsidR="004A70C2" w:rsidRPr="0046761B">
        <w:rPr>
          <w:b/>
          <w:bCs/>
          <w:sz w:val="36"/>
          <w:szCs w:val="36"/>
        </w:rPr>
        <w:t>(villages fortifiés) :</w:t>
      </w:r>
      <w:r w:rsidR="004A70C2" w:rsidRPr="0046761B">
        <w:rPr>
          <w:sz w:val="36"/>
          <w:szCs w:val="36"/>
        </w:rPr>
        <w:t xml:space="preserve"> Constructions en pisé regroupant des habitations, des greniers et des espaces communautaires, souvent perchés sur des collines pour des raisons défensives.</w:t>
      </w:r>
    </w:p>
    <w:p w14:paraId="6FED602D" w14:textId="71BE94AA" w:rsidR="004A70C2" w:rsidRPr="0046761B" w:rsidRDefault="00785B9F" w:rsidP="004A70C2">
      <w:pPr>
        <w:rPr>
          <w:sz w:val="36"/>
          <w:szCs w:val="36"/>
        </w:rPr>
      </w:pPr>
      <w:r w:rsidRPr="0046761B">
        <w:rPr>
          <w:sz w:val="36"/>
          <w:szCs w:val="36"/>
        </w:rPr>
        <w:t>-</w:t>
      </w:r>
      <w:r w:rsidR="004A70C2" w:rsidRPr="0046761B">
        <w:rPr>
          <w:b/>
          <w:bCs/>
          <w:sz w:val="36"/>
          <w:szCs w:val="36"/>
        </w:rPr>
        <w:t>Greniers</w:t>
      </w:r>
      <w:r w:rsidR="004A70C2" w:rsidRPr="0046761B">
        <w:rPr>
          <w:sz w:val="36"/>
          <w:szCs w:val="36"/>
        </w:rPr>
        <w:t xml:space="preserve"> </w:t>
      </w:r>
      <w:r w:rsidR="004A70C2" w:rsidRPr="0046761B">
        <w:rPr>
          <w:b/>
          <w:bCs/>
          <w:sz w:val="36"/>
          <w:szCs w:val="36"/>
        </w:rPr>
        <w:t>collectifs (agadirs)</w:t>
      </w:r>
      <w:r w:rsidR="004A70C2" w:rsidRPr="0046761B">
        <w:rPr>
          <w:sz w:val="36"/>
          <w:szCs w:val="36"/>
        </w:rPr>
        <w:t>: Structures fortifiées utilisées pour stocker les récoltes et les biens précieux.</w:t>
      </w:r>
    </w:p>
    <w:p w14:paraId="008F8E12" w14:textId="0C23DD14" w:rsidR="004A70C2" w:rsidRPr="0046761B" w:rsidRDefault="00BA2454" w:rsidP="004A70C2">
      <w:pPr>
        <w:rPr>
          <w:sz w:val="36"/>
          <w:szCs w:val="36"/>
        </w:rPr>
      </w:pPr>
      <w:r w:rsidRPr="0046761B">
        <w:rPr>
          <w:sz w:val="36"/>
          <w:szCs w:val="36"/>
        </w:rPr>
        <w:t>-</w:t>
      </w:r>
      <w:r w:rsidR="004A70C2" w:rsidRPr="0046761B">
        <w:rPr>
          <w:b/>
          <w:bCs/>
          <w:sz w:val="36"/>
          <w:szCs w:val="36"/>
        </w:rPr>
        <w:t>Maisons en pisé</w:t>
      </w:r>
      <w:r w:rsidR="004A70C2" w:rsidRPr="0046761B">
        <w:rPr>
          <w:sz w:val="36"/>
          <w:szCs w:val="36"/>
        </w:rPr>
        <w:t xml:space="preserve"> : Constructions en terre crue, souvent avec des toits plats et des murs épais pour réguler la température intérieure.</w:t>
      </w:r>
    </w:p>
    <w:p w14:paraId="1E49F56C" w14:textId="77777777" w:rsidR="004A70C2" w:rsidRPr="0046761B" w:rsidRDefault="004A70C2" w:rsidP="004A70C2">
      <w:pPr>
        <w:rPr>
          <w:sz w:val="36"/>
          <w:szCs w:val="36"/>
        </w:rPr>
      </w:pPr>
    </w:p>
    <w:p w14:paraId="16590282" w14:textId="7BEF1E6E" w:rsidR="004A70C2" w:rsidRPr="0046761B" w:rsidRDefault="004A70C2" w:rsidP="004A70C2">
      <w:pPr>
        <w:rPr>
          <w:b/>
          <w:sz w:val="36"/>
          <w:szCs w:val="36"/>
          <w:u w:val="single"/>
        </w:rPr>
      </w:pPr>
      <w:r w:rsidRPr="0046761B">
        <w:rPr>
          <w:b/>
          <w:sz w:val="36"/>
          <w:szCs w:val="36"/>
          <w:u w:val="single"/>
        </w:rPr>
        <w:t>Matériaux utilisés :</w:t>
      </w:r>
    </w:p>
    <w:p w14:paraId="6FC20523" w14:textId="3D8BD3F4" w:rsidR="004A70C2" w:rsidRPr="0046761B" w:rsidRDefault="00BA2454" w:rsidP="004A70C2">
      <w:pPr>
        <w:rPr>
          <w:sz w:val="36"/>
          <w:szCs w:val="36"/>
        </w:rPr>
      </w:pPr>
      <w:r w:rsidRPr="0046761B">
        <w:rPr>
          <w:sz w:val="36"/>
          <w:szCs w:val="36"/>
        </w:rPr>
        <w:t>-</w:t>
      </w:r>
      <w:r w:rsidR="004A70C2" w:rsidRPr="0046761B">
        <w:rPr>
          <w:b/>
          <w:bCs/>
          <w:sz w:val="36"/>
          <w:szCs w:val="36"/>
        </w:rPr>
        <w:t>Pisé</w:t>
      </w:r>
      <w:r w:rsidR="004A70C2" w:rsidRPr="0046761B">
        <w:rPr>
          <w:sz w:val="36"/>
          <w:szCs w:val="36"/>
        </w:rPr>
        <w:t xml:space="preserve"> : Mélange de terre, d'eau et parfois de paille, utilisé pour construire des murs épais et solides.</w:t>
      </w:r>
    </w:p>
    <w:p w14:paraId="014BF1FD" w14:textId="0F142CC2" w:rsidR="004A70C2" w:rsidRPr="0046761B" w:rsidRDefault="00BA2454" w:rsidP="004A70C2">
      <w:pPr>
        <w:rPr>
          <w:sz w:val="36"/>
          <w:szCs w:val="36"/>
        </w:rPr>
      </w:pPr>
      <w:r w:rsidRPr="0046761B">
        <w:rPr>
          <w:sz w:val="36"/>
          <w:szCs w:val="36"/>
        </w:rPr>
        <w:t>-</w:t>
      </w:r>
      <w:r w:rsidR="004A70C2" w:rsidRPr="0046761B">
        <w:rPr>
          <w:sz w:val="36"/>
          <w:szCs w:val="36"/>
        </w:rPr>
        <w:t xml:space="preserve"> </w:t>
      </w:r>
      <w:r w:rsidR="004A70C2" w:rsidRPr="0046761B">
        <w:rPr>
          <w:b/>
          <w:bCs/>
          <w:sz w:val="36"/>
          <w:szCs w:val="36"/>
        </w:rPr>
        <w:t>Pierre</w:t>
      </w:r>
      <w:r w:rsidR="006472A4" w:rsidRPr="0046761B">
        <w:rPr>
          <w:sz w:val="36"/>
          <w:szCs w:val="36"/>
        </w:rPr>
        <w:t xml:space="preserve"> </w:t>
      </w:r>
      <w:r w:rsidR="004A70C2" w:rsidRPr="0046761B">
        <w:rPr>
          <w:sz w:val="36"/>
          <w:szCs w:val="36"/>
        </w:rPr>
        <w:t>: Utilisée pour les fondations ou pour les constructions dans les régions montagneuses.</w:t>
      </w:r>
    </w:p>
    <w:p w14:paraId="598F1FBF" w14:textId="334D97A2" w:rsidR="004A70C2" w:rsidRPr="0046761B" w:rsidRDefault="00BA2454" w:rsidP="004A70C2">
      <w:pPr>
        <w:rPr>
          <w:sz w:val="36"/>
          <w:szCs w:val="36"/>
        </w:rPr>
      </w:pPr>
      <w:r w:rsidRPr="0046761B">
        <w:rPr>
          <w:sz w:val="36"/>
          <w:szCs w:val="36"/>
        </w:rPr>
        <w:t>-</w:t>
      </w:r>
      <w:r w:rsidR="004A70C2" w:rsidRPr="0046761B">
        <w:rPr>
          <w:b/>
          <w:bCs/>
          <w:sz w:val="36"/>
          <w:szCs w:val="36"/>
        </w:rPr>
        <w:t>Bois</w:t>
      </w:r>
      <w:r w:rsidR="004A70C2" w:rsidRPr="0046761B">
        <w:rPr>
          <w:sz w:val="36"/>
          <w:szCs w:val="36"/>
        </w:rPr>
        <w:t xml:space="preserve"> : Principalement pour les poutres, les plafonds et les portes.</w:t>
      </w:r>
    </w:p>
    <w:p w14:paraId="62C1BC00" w14:textId="0A4533D0" w:rsidR="004A70C2" w:rsidRPr="0046761B" w:rsidRDefault="00524F11" w:rsidP="004A70C2">
      <w:pPr>
        <w:rPr>
          <w:sz w:val="36"/>
          <w:szCs w:val="36"/>
        </w:rPr>
      </w:pPr>
      <w:r w:rsidRPr="0046761B">
        <w:rPr>
          <w:sz w:val="36"/>
          <w:szCs w:val="36"/>
        </w:rPr>
        <w:t>-</w:t>
      </w:r>
      <w:r w:rsidR="004A70C2" w:rsidRPr="0046761B">
        <w:rPr>
          <w:b/>
          <w:bCs/>
          <w:sz w:val="36"/>
          <w:szCs w:val="36"/>
        </w:rPr>
        <w:t>Argile</w:t>
      </w:r>
      <w:r w:rsidR="004A70C2" w:rsidRPr="0046761B">
        <w:rPr>
          <w:sz w:val="36"/>
          <w:szCs w:val="36"/>
        </w:rPr>
        <w:t xml:space="preserve"> : Pour les enduits et les finitions des murs.</w:t>
      </w:r>
    </w:p>
    <w:p w14:paraId="3D563A98" w14:textId="16DAA2E3" w:rsidR="004A70C2" w:rsidRPr="0046761B" w:rsidRDefault="00524F11" w:rsidP="004A70C2">
      <w:pPr>
        <w:rPr>
          <w:sz w:val="36"/>
          <w:szCs w:val="36"/>
        </w:rPr>
      </w:pPr>
      <w:r w:rsidRPr="0046761B">
        <w:rPr>
          <w:sz w:val="36"/>
          <w:szCs w:val="36"/>
        </w:rPr>
        <w:lastRenderedPageBreak/>
        <w:t>-</w:t>
      </w:r>
      <w:r w:rsidR="004A70C2" w:rsidRPr="0046761B">
        <w:rPr>
          <w:b/>
          <w:bCs/>
          <w:sz w:val="36"/>
          <w:szCs w:val="36"/>
        </w:rPr>
        <w:t>Chaux</w:t>
      </w:r>
      <w:r w:rsidR="004A70C2" w:rsidRPr="0046761B">
        <w:rPr>
          <w:sz w:val="36"/>
          <w:szCs w:val="36"/>
        </w:rPr>
        <w:t xml:space="preserve"> : Parfois utilisée comme enduit pour protéger les murs.</w:t>
      </w:r>
    </w:p>
    <w:p w14:paraId="3012B6F5" w14:textId="2EFF4DEB" w:rsidR="004A70C2" w:rsidRPr="0046761B" w:rsidRDefault="00524F11" w:rsidP="004A70C2">
      <w:pPr>
        <w:rPr>
          <w:sz w:val="36"/>
          <w:szCs w:val="36"/>
        </w:rPr>
      </w:pPr>
      <w:r w:rsidRPr="0046761B">
        <w:rPr>
          <w:sz w:val="36"/>
          <w:szCs w:val="36"/>
        </w:rPr>
        <w:t>-</w:t>
      </w:r>
      <w:r w:rsidR="004A70C2" w:rsidRPr="0046761B">
        <w:rPr>
          <w:b/>
          <w:bCs/>
          <w:sz w:val="36"/>
          <w:szCs w:val="36"/>
        </w:rPr>
        <w:t>Roseaux</w:t>
      </w:r>
      <w:r w:rsidR="004A70C2" w:rsidRPr="0046761B">
        <w:rPr>
          <w:sz w:val="36"/>
          <w:szCs w:val="36"/>
        </w:rPr>
        <w:t xml:space="preserve"> et paille : Pour les toits ou comme renfort dans le pisé.</w:t>
      </w:r>
    </w:p>
    <w:p w14:paraId="59019165" w14:textId="77777777" w:rsidR="004A70C2" w:rsidRPr="0046761B" w:rsidRDefault="004A70C2" w:rsidP="004A70C2">
      <w:pPr>
        <w:rPr>
          <w:sz w:val="36"/>
          <w:szCs w:val="36"/>
        </w:rPr>
      </w:pPr>
    </w:p>
    <w:p w14:paraId="2C33B8F8" w14:textId="45091B1D" w:rsidR="007B7942" w:rsidRDefault="004A70C2" w:rsidP="004A70C2">
      <w:pPr>
        <w:rPr>
          <w:sz w:val="36"/>
          <w:szCs w:val="36"/>
        </w:rPr>
      </w:pPr>
      <w:r w:rsidRPr="0046761B">
        <w:rPr>
          <w:sz w:val="36"/>
          <w:szCs w:val="36"/>
        </w:rPr>
        <w:t>L'architecture berbère est caractérisée par sa simplicité, son harmonie avec l'environnement naturel et son efficacité énergétique, utilisant des matériaux locaux et des techniques ancestrales.</w:t>
      </w:r>
    </w:p>
    <w:p w14:paraId="16905846" w14:textId="7FC0F2F2" w:rsidR="00241640" w:rsidRDefault="00241640" w:rsidP="004A70C2">
      <w:pPr>
        <w:rPr>
          <w:sz w:val="36"/>
          <w:szCs w:val="36"/>
        </w:rPr>
      </w:pPr>
    </w:p>
    <w:p w14:paraId="55D22964" w14:textId="2081353C" w:rsidR="00241640" w:rsidRDefault="00241640" w:rsidP="004A70C2">
      <w:pPr>
        <w:rPr>
          <w:sz w:val="36"/>
          <w:szCs w:val="36"/>
        </w:rPr>
      </w:pPr>
    </w:p>
    <w:p w14:paraId="36B4185F" w14:textId="7E248D7E" w:rsidR="00241640" w:rsidRDefault="00FA4C3D" w:rsidP="004A70C2">
      <w:pPr>
        <w:rPr>
          <w:sz w:val="36"/>
          <w:szCs w:val="36"/>
        </w:rPr>
      </w:pPr>
      <w:r>
        <w:rPr>
          <w:noProof/>
          <w:sz w:val="36"/>
          <w:szCs w:val="36"/>
        </w:rPr>
        <w:drawing>
          <wp:anchor distT="0" distB="0" distL="114300" distR="114300" simplePos="0" relativeHeight="251671552" behindDoc="0" locked="0" layoutInCell="1" allowOverlap="1" wp14:anchorId="17A7B5EF" wp14:editId="78C7A136">
            <wp:simplePos x="0" y="0"/>
            <wp:positionH relativeFrom="column">
              <wp:posOffset>-1905</wp:posOffset>
            </wp:positionH>
            <wp:positionV relativeFrom="paragraph">
              <wp:posOffset>2740660</wp:posOffset>
            </wp:positionV>
            <wp:extent cx="5097145" cy="2354580"/>
            <wp:effectExtent l="0" t="0" r="8255" b="7620"/>
            <wp:wrapTopAndBottom/>
            <wp:docPr id="898898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8644" name="Image 898898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7145" cy="2354580"/>
                    </a:xfrm>
                    <a:prstGeom prst="rect">
                      <a:avLst/>
                    </a:prstGeom>
                  </pic:spPr>
                </pic:pic>
              </a:graphicData>
            </a:graphic>
            <wp14:sizeRelH relativeFrom="margin">
              <wp14:pctWidth>0</wp14:pctWidth>
            </wp14:sizeRelH>
            <wp14:sizeRelV relativeFrom="margin">
              <wp14:pctHeight>0</wp14:pctHeight>
            </wp14:sizeRelV>
          </wp:anchor>
        </w:drawing>
      </w:r>
      <w:r w:rsidR="00E06603">
        <w:rPr>
          <w:noProof/>
          <w:sz w:val="36"/>
          <w:szCs w:val="36"/>
        </w:rPr>
        <w:drawing>
          <wp:anchor distT="0" distB="0" distL="114300" distR="114300" simplePos="0" relativeHeight="251673600" behindDoc="0" locked="0" layoutInCell="1" allowOverlap="1" wp14:anchorId="63048DE7" wp14:editId="39E8AFCB">
            <wp:simplePos x="0" y="0"/>
            <wp:positionH relativeFrom="column">
              <wp:posOffset>-1905</wp:posOffset>
            </wp:positionH>
            <wp:positionV relativeFrom="paragraph">
              <wp:posOffset>256540</wp:posOffset>
            </wp:positionV>
            <wp:extent cx="5097780" cy="2354580"/>
            <wp:effectExtent l="0" t="0" r="7620" b="7620"/>
            <wp:wrapTopAndBottom/>
            <wp:docPr id="9661250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5069" name="Image 966125069"/>
                    <pic:cNvPicPr/>
                  </pic:nvPicPr>
                  <pic:blipFill>
                    <a:blip r:embed="rId13">
                      <a:extLst>
                        <a:ext uri="{28A0092B-C50C-407E-A947-70E740481C1C}">
                          <a14:useLocalDpi xmlns:a14="http://schemas.microsoft.com/office/drawing/2010/main" val="0"/>
                        </a:ext>
                      </a:extLst>
                    </a:blip>
                    <a:stretch>
                      <a:fillRect/>
                    </a:stretch>
                  </pic:blipFill>
                  <pic:spPr>
                    <a:xfrm>
                      <a:off x="0" y="0"/>
                      <a:ext cx="5097780" cy="2354580"/>
                    </a:xfrm>
                    <a:prstGeom prst="rect">
                      <a:avLst/>
                    </a:prstGeom>
                  </pic:spPr>
                </pic:pic>
              </a:graphicData>
            </a:graphic>
            <wp14:sizeRelH relativeFrom="margin">
              <wp14:pctWidth>0</wp14:pctWidth>
            </wp14:sizeRelH>
            <wp14:sizeRelV relativeFrom="margin">
              <wp14:pctHeight>0</wp14:pctHeight>
            </wp14:sizeRelV>
          </wp:anchor>
        </w:drawing>
      </w:r>
    </w:p>
    <w:p w14:paraId="4A8DA1C8" w14:textId="36DEA207" w:rsidR="00241640" w:rsidRDefault="00241640" w:rsidP="004A70C2">
      <w:pPr>
        <w:rPr>
          <w:sz w:val="36"/>
          <w:szCs w:val="36"/>
        </w:rPr>
      </w:pPr>
    </w:p>
    <w:p w14:paraId="5AAB07FD" w14:textId="77777777" w:rsidR="00461224" w:rsidRDefault="00461224" w:rsidP="004A70C2">
      <w:pPr>
        <w:rPr>
          <w:sz w:val="36"/>
          <w:szCs w:val="36"/>
        </w:rPr>
      </w:pPr>
    </w:p>
    <w:p w14:paraId="35F9AB27" w14:textId="446E878D" w:rsidR="00461224" w:rsidRDefault="00461224" w:rsidP="004A70C2">
      <w:pPr>
        <w:rPr>
          <w:sz w:val="36"/>
          <w:szCs w:val="36"/>
        </w:rPr>
      </w:pPr>
    </w:p>
    <w:p w14:paraId="7DCCAAF3" w14:textId="77777777" w:rsidR="00461224" w:rsidRDefault="00461224" w:rsidP="004A70C2">
      <w:pPr>
        <w:rPr>
          <w:sz w:val="36"/>
          <w:szCs w:val="36"/>
        </w:rPr>
      </w:pPr>
    </w:p>
    <w:p w14:paraId="08276F3E" w14:textId="36193D79" w:rsidR="00461224" w:rsidRDefault="00461224" w:rsidP="004A70C2">
      <w:pPr>
        <w:rPr>
          <w:sz w:val="36"/>
          <w:szCs w:val="36"/>
        </w:rPr>
      </w:pPr>
    </w:p>
    <w:p w14:paraId="0BE09094" w14:textId="77777777" w:rsidR="00461224" w:rsidRDefault="00461224" w:rsidP="004A70C2">
      <w:pPr>
        <w:rPr>
          <w:sz w:val="36"/>
          <w:szCs w:val="36"/>
        </w:rPr>
      </w:pPr>
    </w:p>
    <w:p w14:paraId="3366D693" w14:textId="292F6C3E" w:rsidR="00461224" w:rsidRPr="0046761B" w:rsidRDefault="00461224" w:rsidP="004A70C2">
      <w:pPr>
        <w:rPr>
          <w:sz w:val="36"/>
          <w:szCs w:val="36"/>
        </w:rPr>
      </w:pPr>
    </w:p>
    <w:p w14:paraId="574BBD70" w14:textId="77777777" w:rsidR="007B7942" w:rsidRPr="0046761B" w:rsidRDefault="007B7942" w:rsidP="007B7942">
      <w:pPr>
        <w:rPr>
          <w:sz w:val="36"/>
          <w:szCs w:val="36"/>
        </w:rPr>
      </w:pPr>
    </w:p>
    <w:p w14:paraId="0FAF4623" w14:textId="77777777" w:rsidR="00CA2316" w:rsidRPr="00CA2316" w:rsidRDefault="00CA2316" w:rsidP="00CA2316">
      <w:pPr>
        <w:rPr>
          <w:sz w:val="28"/>
        </w:rPr>
      </w:pPr>
    </w:p>
    <w:p w14:paraId="52225507" w14:textId="7E676D57" w:rsidR="004A70C2" w:rsidRDefault="004A70C2" w:rsidP="00CA2316">
      <w:pPr>
        <w:rPr>
          <w:sz w:val="28"/>
        </w:rPr>
      </w:pPr>
    </w:p>
    <w:p w14:paraId="0A24BCBF" w14:textId="77777777" w:rsidR="004A70C2" w:rsidRPr="004A70C2" w:rsidRDefault="004A70C2" w:rsidP="004A70C2">
      <w:pPr>
        <w:rPr>
          <w:sz w:val="28"/>
        </w:rPr>
      </w:pPr>
    </w:p>
    <w:p w14:paraId="3E699EA3" w14:textId="5C39D9B9" w:rsidR="003A1202" w:rsidRPr="004F48CC" w:rsidRDefault="00851323" w:rsidP="004F48CC">
      <w:pPr>
        <w:pStyle w:val="Paragraphedeliste"/>
        <w:numPr>
          <w:ilvl w:val="0"/>
          <w:numId w:val="2"/>
        </w:numPr>
        <w:rPr>
          <w:b/>
          <w:sz w:val="48"/>
          <w:szCs w:val="48"/>
          <w:u w:val="single"/>
        </w:rPr>
      </w:pPr>
      <w:r w:rsidRPr="004F48CC">
        <w:rPr>
          <w:b/>
          <w:sz w:val="48"/>
          <w:szCs w:val="48"/>
          <w:u w:val="single"/>
        </w:rPr>
        <w:t>L’EPOQUE DE L’ARCHITECTURE BERBERE ?</w:t>
      </w:r>
    </w:p>
    <w:p w14:paraId="74F7B658" w14:textId="77777777" w:rsidR="003A1202" w:rsidRDefault="003A1202" w:rsidP="004A70C2">
      <w:pPr>
        <w:rPr>
          <w:b/>
          <w:sz w:val="36"/>
          <w:u w:val="single"/>
        </w:rPr>
      </w:pPr>
    </w:p>
    <w:p w14:paraId="5E1B33B8" w14:textId="77777777" w:rsidR="004A70C2" w:rsidRPr="00433541" w:rsidRDefault="004A70C2" w:rsidP="004A70C2">
      <w:pPr>
        <w:rPr>
          <w:sz w:val="36"/>
          <w:szCs w:val="36"/>
        </w:rPr>
      </w:pPr>
      <w:r w:rsidRPr="00433541">
        <w:rPr>
          <w:sz w:val="36"/>
          <w:szCs w:val="36"/>
        </w:rPr>
        <w:t>L’architecture berbère du Maghreb s'est développée sur plusieurs siècles, influencée par les conditions climatiques, le mode de vie nomade ou sédentaire des Berbères, ainsi que par les influences extérieures (romaines, arabes, andalouses, ottomanes, coloniales).</w:t>
      </w:r>
    </w:p>
    <w:p w14:paraId="549C0D4F" w14:textId="77777777" w:rsidR="004A70C2" w:rsidRPr="00433541" w:rsidRDefault="004A70C2" w:rsidP="004A70C2">
      <w:pPr>
        <w:rPr>
          <w:sz w:val="36"/>
          <w:szCs w:val="36"/>
        </w:rPr>
      </w:pPr>
    </w:p>
    <w:p w14:paraId="01B76605" w14:textId="1117B605" w:rsidR="004A70C2" w:rsidRPr="00433541" w:rsidRDefault="004A70C2" w:rsidP="004A70C2">
      <w:pPr>
        <w:rPr>
          <w:b/>
          <w:sz w:val="36"/>
          <w:szCs w:val="36"/>
          <w:u w:val="single"/>
        </w:rPr>
      </w:pPr>
      <w:r w:rsidRPr="00433541">
        <w:rPr>
          <w:b/>
          <w:sz w:val="36"/>
          <w:szCs w:val="36"/>
          <w:u w:val="single"/>
        </w:rPr>
        <w:t>1. Époque préislamique et antique</w:t>
      </w:r>
    </w:p>
    <w:p w14:paraId="73D18AE1" w14:textId="77777777" w:rsidR="004A70C2" w:rsidRPr="00433541" w:rsidRDefault="004A70C2" w:rsidP="004A70C2">
      <w:pPr>
        <w:rPr>
          <w:sz w:val="36"/>
          <w:szCs w:val="36"/>
        </w:rPr>
      </w:pPr>
    </w:p>
    <w:p w14:paraId="48C9DB5E" w14:textId="77777777" w:rsidR="004A70C2" w:rsidRPr="00433541" w:rsidRDefault="004A70C2" w:rsidP="004A70C2">
      <w:pPr>
        <w:rPr>
          <w:sz w:val="36"/>
          <w:szCs w:val="36"/>
        </w:rPr>
      </w:pPr>
      <w:r w:rsidRPr="00433541">
        <w:rPr>
          <w:sz w:val="36"/>
          <w:szCs w:val="36"/>
        </w:rPr>
        <w:t>Villages troglodytiques et ksour : Les Berbères ont construit des habitats en pierre ou en terre crue, souvent troglodytiques (comme à Matmata en Tunisie).</w:t>
      </w:r>
    </w:p>
    <w:p w14:paraId="02F178B3" w14:textId="77777777" w:rsidR="004A70C2" w:rsidRPr="00433541" w:rsidRDefault="004A70C2" w:rsidP="004A70C2">
      <w:pPr>
        <w:rPr>
          <w:sz w:val="36"/>
          <w:szCs w:val="36"/>
        </w:rPr>
      </w:pPr>
    </w:p>
    <w:p w14:paraId="04B00C73" w14:textId="77777777" w:rsidR="004A70C2" w:rsidRPr="00433541" w:rsidRDefault="004A70C2" w:rsidP="004A70C2">
      <w:pPr>
        <w:rPr>
          <w:sz w:val="36"/>
          <w:szCs w:val="36"/>
        </w:rPr>
      </w:pPr>
      <w:r w:rsidRPr="00433541">
        <w:rPr>
          <w:sz w:val="36"/>
          <w:szCs w:val="36"/>
        </w:rPr>
        <w:t>Influence romaine : Certains sites, comme Dougga en Tunisie ou Volubilis au Maroc, montrent des interactions entre les Berbères et l'architecture romaine.</w:t>
      </w:r>
    </w:p>
    <w:p w14:paraId="70DA4BB4" w14:textId="77777777" w:rsidR="004A70C2" w:rsidRPr="00433541" w:rsidRDefault="004A70C2" w:rsidP="004A70C2">
      <w:pPr>
        <w:rPr>
          <w:sz w:val="36"/>
          <w:szCs w:val="36"/>
        </w:rPr>
      </w:pPr>
    </w:p>
    <w:p w14:paraId="01972483" w14:textId="77777777" w:rsidR="004A70C2" w:rsidRPr="00433541" w:rsidRDefault="004A70C2" w:rsidP="004A70C2">
      <w:pPr>
        <w:rPr>
          <w:sz w:val="36"/>
          <w:szCs w:val="36"/>
        </w:rPr>
      </w:pPr>
    </w:p>
    <w:p w14:paraId="1E60659F" w14:textId="37FB929A" w:rsidR="004A70C2" w:rsidRPr="00433541" w:rsidRDefault="004A70C2" w:rsidP="004A70C2">
      <w:pPr>
        <w:rPr>
          <w:b/>
          <w:sz w:val="36"/>
          <w:szCs w:val="36"/>
          <w:u w:val="single"/>
        </w:rPr>
      </w:pPr>
      <w:r w:rsidRPr="00433541">
        <w:rPr>
          <w:b/>
          <w:sz w:val="36"/>
          <w:szCs w:val="36"/>
          <w:u w:val="single"/>
        </w:rPr>
        <w:t>2. Époque médiévale (VIIe-XVe siècle) : Influence islamique</w:t>
      </w:r>
    </w:p>
    <w:p w14:paraId="732748CC" w14:textId="77777777" w:rsidR="004A70C2" w:rsidRPr="00433541" w:rsidRDefault="004A70C2" w:rsidP="004A70C2">
      <w:pPr>
        <w:rPr>
          <w:sz w:val="36"/>
          <w:szCs w:val="36"/>
        </w:rPr>
      </w:pPr>
    </w:p>
    <w:p w14:paraId="45209CC1" w14:textId="77777777" w:rsidR="004A70C2" w:rsidRPr="00433541" w:rsidRDefault="004A70C2" w:rsidP="004A70C2">
      <w:pPr>
        <w:rPr>
          <w:sz w:val="36"/>
          <w:szCs w:val="36"/>
        </w:rPr>
      </w:pPr>
      <w:r w:rsidRPr="00433541">
        <w:rPr>
          <w:sz w:val="36"/>
          <w:szCs w:val="36"/>
        </w:rPr>
        <w:t>Kasbahs et ksour : Forteresses en pisé typiques du sud du Maroc et de l’Algérie (ex. : Aït Ben Haddou).</w:t>
      </w:r>
    </w:p>
    <w:p w14:paraId="0F2A63B8" w14:textId="77777777" w:rsidR="004A70C2" w:rsidRPr="00433541" w:rsidRDefault="004A70C2" w:rsidP="004A70C2">
      <w:pPr>
        <w:rPr>
          <w:sz w:val="36"/>
          <w:szCs w:val="36"/>
        </w:rPr>
      </w:pPr>
    </w:p>
    <w:p w14:paraId="684047E2" w14:textId="77777777" w:rsidR="004A70C2" w:rsidRPr="00433541" w:rsidRDefault="004A70C2" w:rsidP="004A70C2">
      <w:pPr>
        <w:rPr>
          <w:sz w:val="36"/>
          <w:szCs w:val="36"/>
        </w:rPr>
      </w:pPr>
      <w:r w:rsidRPr="00433541">
        <w:rPr>
          <w:sz w:val="36"/>
          <w:szCs w:val="36"/>
        </w:rPr>
        <w:lastRenderedPageBreak/>
        <w:t>Mosquées et médersas berbères : L'architecture islamique berbère se distingue par l'usage de matériaux locaux (pisé, bois de cèdre) et des motifs géométriques (ex. : la mosquée de Tinmel, Maroc).</w:t>
      </w:r>
    </w:p>
    <w:p w14:paraId="0512923B" w14:textId="77777777" w:rsidR="004A70C2" w:rsidRPr="00433541" w:rsidRDefault="004A70C2" w:rsidP="004A70C2">
      <w:pPr>
        <w:rPr>
          <w:sz w:val="36"/>
          <w:szCs w:val="36"/>
        </w:rPr>
      </w:pPr>
    </w:p>
    <w:p w14:paraId="34808ED7" w14:textId="77777777" w:rsidR="004A70C2" w:rsidRPr="00433541" w:rsidRDefault="004A70C2" w:rsidP="004A70C2">
      <w:pPr>
        <w:rPr>
          <w:sz w:val="36"/>
          <w:szCs w:val="36"/>
        </w:rPr>
      </w:pPr>
      <w:r w:rsidRPr="00433541">
        <w:rPr>
          <w:sz w:val="36"/>
          <w:szCs w:val="36"/>
        </w:rPr>
        <w:t>Dynasties berbères et art mauresque : Les Almoravides, Almohades et Mérinides ont laissé un patrimoine architectural riche (ex. : la Koutoubia de Marrakech, la Giralda de Séville).</w:t>
      </w:r>
    </w:p>
    <w:p w14:paraId="6DEBCBB9" w14:textId="1760651B" w:rsidR="004A70C2" w:rsidRPr="00433541" w:rsidRDefault="004A70C2" w:rsidP="004A70C2">
      <w:pPr>
        <w:rPr>
          <w:b/>
          <w:sz w:val="36"/>
          <w:szCs w:val="36"/>
          <w:u w:val="single"/>
        </w:rPr>
      </w:pPr>
      <w:r w:rsidRPr="00433541">
        <w:rPr>
          <w:b/>
          <w:sz w:val="36"/>
          <w:szCs w:val="36"/>
          <w:u w:val="single"/>
        </w:rPr>
        <w:t xml:space="preserve"> 3. Époque moderne et contemporaine</w:t>
      </w:r>
    </w:p>
    <w:p w14:paraId="09F37B09" w14:textId="77777777" w:rsidR="004A70C2" w:rsidRPr="00433541" w:rsidRDefault="004A70C2" w:rsidP="004A70C2">
      <w:pPr>
        <w:rPr>
          <w:sz w:val="36"/>
          <w:szCs w:val="36"/>
        </w:rPr>
      </w:pPr>
    </w:p>
    <w:p w14:paraId="5CC3C14A" w14:textId="77777777" w:rsidR="004A70C2" w:rsidRPr="00433541" w:rsidRDefault="004A70C2" w:rsidP="004A70C2">
      <w:pPr>
        <w:rPr>
          <w:sz w:val="36"/>
          <w:szCs w:val="36"/>
        </w:rPr>
      </w:pPr>
      <w:r w:rsidRPr="00433541">
        <w:rPr>
          <w:sz w:val="36"/>
          <w:szCs w:val="36"/>
        </w:rPr>
        <w:t>Influence coloniale et néo-mauresque : L’architecture traditionnelle berbère a été partiellement transformée avec l’arrivée du colonialisme français et espagnol.</w:t>
      </w:r>
    </w:p>
    <w:p w14:paraId="5CDB167D" w14:textId="77777777" w:rsidR="004A70C2" w:rsidRPr="00433541" w:rsidRDefault="004A70C2" w:rsidP="004A70C2">
      <w:pPr>
        <w:rPr>
          <w:sz w:val="36"/>
          <w:szCs w:val="36"/>
        </w:rPr>
      </w:pPr>
    </w:p>
    <w:p w14:paraId="5BFA94BF" w14:textId="77777777" w:rsidR="004A70C2" w:rsidRDefault="004A70C2" w:rsidP="004A70C2">
      <w:pPr>
        <w:rPr>
          <w:sz w:val="36"/>
          <w:szCs w:val="36"/>
        </w:rPr>
      </w:pPr>
      <w:r w:rsidRPr="00433541">
        <w:rPr>
          <w:sz w:val="36"/>
          <w:szCs w:val="36"/>
        </w:rPr>
        <w:t>Patrimoine et conservation : Aujourd’hui, des efforts sont faits pour préserver les kasbahs, ksour et médinas berbères (ex. : classement de sites UNESCO comme Aït Ben </w:t>
      </w:r>
      <w:proofErr w:type="spellStart"/>
      <w:r w:rsidRPr="00433541">
        <w:rPr>
          <w:sz w:val="36"/>
          <w:szCs w:val="36"/>
        </w:rPr>
        <w:t>Haddou</w:t>
      </w:r>
      <w:proofErr w:type="spellEnd"/>
      <w:r w:rsidRPr="00433541">
        <w:rPr>
          <w:sz w:val="36"/>
          <w:szCs w:val="36"/>
        </w:rPr>
        <w:t>).</w:t>
      </w:r>
    </w:p>
    <w:p w14:paraId="5F0E36DC" w14:textId="77777777" w:rsidR="0097373D" w:rsidRDefault="0097373D" w:rsidP="004A70C2">
      <w:pPr>
        <w:rPr>
          <w:sz w:val="36"/>
          <w:szCs w:val="36"/>
        </w:rPr>
      </w:pPr>
    </w:p>
    <w:p w14:paraId="36B525A5" w14:textId="77777777" w:rsidR="0097373D" w:rsidRDefault="0097373D" w:rsidP="004A70C2">
      <w:pPr>
        <w:rPr>
          <w:sz w:val="36"/>
          <w:szCs w:val="36"/>
        </w:rPr>
      </w:pPr>
    </w:p>
    <w:p w14:paraId="54C71A01" w14:textId="77777777" w:rsidR="0097373D" w:rsidRDefault="0097373D" w:rsidP="004A70C2">
      <w:pPr>
        <w:rPr>
          <w:sz w:val="36"/>
          <w:szCs w:val="36"/>
        </w:rPr>
      </w:pPr>
    </w:p>
    <w:p w14:paraId="5130881D" w14:textId="77777777" w:rsidR="0097373D" w:rsidRDefault="0097373D" w:rsidP="004A70C2">
      <w:pPr>
        <w:rPr>
          <w:sz w:val="36"/>
          <w:szCs w:val="36"/>
        </w:rPr>
      </w:pPr>
    </w:p>
    <w:p w14:paraId="0AE15430" w14:textId="77777777" w:rsidR="0097373D" w:rsidRDefault="0097373D" w:rsidP="004A70C2">
      <w:pPr>
        <w:rPr>
          <w:sz w:val="36"/>
          <w:szCs w:val="36"/>
        </w:rPr>
      </w:pPr>
    </w:p>
    <w:p w14:paraId="75A9BC44" w14:textId="635BF737" w:rsidR="0097373D" w:rsidRDefault="000A7470" w:rsidP="004A70C2">
      <w:pPr>
        <w:rPr>
          <w:sz w:val="36"/>
          <w:szCs w:val="36"/>
        </w:rPr>
      </w:pPr>
      <w:r>
        <w:rPr>
          <w:noProof/>
          <w:sz w:val="36"/>
          <w:szCs w:val="36"/>
        </w:rPr>
        <w:drawing>
          <wp:anchor distT="0" distB="0" distL="114300" distR="114300" simplePos="0" relativeHeight="251668480" behindDoc="0" locked="0" layoutInCell="1" allowOverlap="1" wp14:anchorId="5A27EEFE" wp14:editId="56B8ED7B">
            <wp:simplePos x="0" y="0"/>
            <wp:positionH relativeFrom="column">
              <wp:posOffset>321310</wp:posOffset>
            </wp:positionH>
            <wp:positionV relativeFrom="paragraph">
              <wp:posOffset>137160</wp:posOffset>
            </wp:positionV>
            <wp:extent cx="4943475" cy="2620645"/>
            <wp:effectExtent l="0" t="0" r="9525" b="8255"/>
            <wp:wrapTopAndBottom/>
            <wp:docPr id="396117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752" name="Image 7"/>
                    <pic:cNvPicPr/>
                  </pic:nvPicPr>
                  <pic:blipFill>
                    <a:blip r:embed="rId14"/>
                    <a:stretch>
                      <a:fillRect/>
                    </a:stretch>
                  </pic:blipFill>
                  <pic:spPr>
                    <a:xfrm>
                      <a:off x="0" y="0"/>
                      <a:ext cx="4943475" cy="2620645"/>
                    </a:xfrm>
                    <a:prstGeom prst="rect">
                      <a:avLst/>
                    </a:prstGeom>
                  </pic:spPr>
                </pic:pic>
              </a:graphicData>
            </a:graphic>
            <wp14:sizeRelH relativeFrom="margin">
              <wp14:pctWidth>0</wp14:pctWidth>
            </wp14:sizeRelH>
            <wp14:sizeRelV relativeFrom="margin">
              <wp14:pctHeight>0</wp14:pctHeight>
            </wp14:sizeRelV>
          </wp:anchor>
        </w:drawing>
      </w:r>
    </w:p>
    <w:p w14:paraId="577C880F" w14:textId="4198A14C" w:rsidR="0097373D" w:rsidRDefault="0097373D" w:rsidP="004A70C2">
      <w:pPr>
        <w:rPr>
          <w:sz w:val="36"/>
          <w:szCs w:val="36"/>
        </w:rPr>
      </w:pPr>
    </w:p>
    <w:p w14:paraId="45F1ABA2" w14:textId="419417C6" w:rsidR="0097373D" w:rsidRPr="00433541" w:rsidRDefault="0097373D" w:rsidP="004A70C2">
      <w:pPr>
        <w:rPr>
          <w:sz w:val="36"/>
          <w:szCs w:val="36"/>
        </w:rPr>
      </w:pPr>
    </w:p>
    <w:p w14:paraId="37D6D8BE" w14:textId="77777777" w:rsidR="00393163" w:rsidRDefault="00393163" w:rsidP="004A70C2">
      <w:pPr>
        <w:rPr>
          <w:sz w:val="32"/>
          <w:szCs w:val="32"/>
        </w:rPr>
      </w:pPr>
    </w:p>
    <w:p w14:paraId="15B61955" w14:textId="61BA4A99" w:rsidR="004A70C2" w:rsidRPr="002E6F0D" w:rsidRDefault="004A70C2" w:rsidP="002E6F0D">
      <w:pPr>
        <w:pStyle w:val="Paragraphedeliste"/>
        <w:numPr>
          <w:ilvl w:val="0"/>
          <w:numId w:val="2"/>
        </w:numPr>
        <w:rPr>
          <w:b/>
          <w:sz w:val="48"/>
          <w:szCs w:val="48"/>
          <w:u w:val="single"/>
        </w:rPr>
      </w:pPr>
      <w:r w:rsidRPr="002E6F0D">
        <w:rPr>
          <w:b/>
          <w:sz w:val="48"/>
          <w:szCs w:val="48"/>
          <w:u w:val="single"/>
        </w:rPr>
        <w:t>Pourquoi l'architecture berbère au Maghreb est considéré comme une architecture traditionnelle africaine ?</w:t>
      </w:r>
    </w:p>
    <w:p w14:paraId="05F68163" w14:textId="77777777" w:rsidR="004A70C2" w:rsidRPr="003A7D29" w:rsidRDefault="004A70C2" w:rsidP="004A70C2">
      <w:pPr>
        <w:rPr>
          <w:sz w:val="48"/>
          <w:szCs w:val="48"/>
        </w:rPr>
      </w:pPr>
    </w:p>
    <w:p w14:paraId="5CCE6C95" w14:textId="77777777" w:rsidR="004A70C2" w:rsidRPr="00433541" w:rsidRDefault="004A70C2" w:rsidP="004A70C2">
      <w:pPr>
        <w:rPr>
          <w:sz w:val="36"/>
          <w:szCs w:val="36"/>
        </w:rPr>
      </w:pPr>
      <w:r w:rsidRPr="00433541">
        <w:rPr>
          <w:sz w:val="36"/>
          <w:szCs w:val="36"/>
        </w:rPr>
        <w:t>L’architecture berbère au Maghreb est considérée comme une architecture traditionnelle africaine pour plusieurs raisons :</w:t>
      </w:r>
    </w:p>
    <w:p w14:paraId="7628841D" w14:textId="77777777" w:rsidR="004A70C2" w:rsidRPr="00433541" w:rsidRDefault="004A70C2" w:rsidP="004A70C2">
      <w:pPr>
        <w:rPr>
          <w:sz w:val="36"/>
          <w:szCs w:val="36"/>
        </w:rPr>
      </w:pPr>
    </w:p>
    <w:p w14:paraId="0B6153A2" w14:textId="3945C673" w:rsidR="004A70C2" w:rsidRPr="00433541" w:rsidRDefault="004A70C2" w:rsidP="004A70C2">
      <w:pPr>
        <w:rPr>
          <w:b/>
          <w:sz w:val="36"/>
          <w:szCs w:val="36"/>
          <w:u w:val="single"/>
        </w:rPr>
      </w:pPr>
      <w:r w:rsidRPr="00433541">
        <w:rPr>
          <w:b/>
          <w:sz w:val="36"/>
          <w:szCs w:val="36"/>
          <w:u w:val="single"/>
        </w:rPr>
        <w:t>1. Origines autochtones africaines</w:t>
      </w:r>
    </w:p>
    <w:p w14:paraId="2FD23483" w14:textId="77777777" w:rsidR="004A70C2" w:rsidRPr="00433541" w:rsidRDefault="004A70C2" w:rsidP="004A70C2">
      <w:pPr>
        <w:rPr>
          <w:sz w:val="36"/>
          <w:szCs w:val="36"/>
        </w:rPr>
      </w:pPr>
    </w:p>
    <w:p w14:paraId="2E354415" w14:textId="77777777" w:rsidR="004A70C2" w:rsidRPr="00433541" w:rsidRDefault="004A70C2" w:rsidP="004A70C2">
      <w:pPr>
        <w:rPr>
          <w:sz w:val="36"/>
          <w:szCs w:val="36"/>
        </w:rPr>
      </w:pPr>
      <w:r w:rsidRPr="00433541">
        <w:rPr>
          <w:sz w:val="36"/>
          <w:szCs w:val="36"/>
        </w:rPr>
        <w:t>L’architecture berbère est l’expression matérielle des cultures autochtones d’Afrique du Nord, qui existent bien avant les influences extérieures (romaines, arabes, ottomanes, etc.). Elle est donc profondément enracinée dans le contexte africain, à la fois géographique et culturel.</w:t>
      </w:r>
    </w:p>
    <w:p w14:paraId="41602C90" w14:textId="77777777" w:rsidR="009110C9" w:rsidRPr="00433541" w:rsidRDefault="009110C9" w:rsidP="004A70C2">
      <w:pPr>
        <w:rPr>
          <w:sz w:val="36"/>
          <w:szCs w:val="36"/>
        </w:rPr>
      </w:pPr>
    </w:p>
    <w:p w14:paraId="23DDB627" w14:textId="5B35FE0D" w:rsidR="004A70C2" w:rsidRPr="00433541" w:rsidRDefault="004A70C2" w:rsidP="004A70C2">
      <w:pPr>
        <w:rPr>
          <w:b/>
          <w:sz w:val="36"/>
          <w:szCs w:val="36"/>
          <w:u w:val="single"/>
        </w:rPr>
      </w:pPr>
      <w:r w:rsidRPr="00433541">
        <w:rPr>
          <w:b/>
          <w:sz w:val="36"/>
          <w:szCs w:val="36"/>
          <w:u w:val="single"/>
        </w:rPr>
        <w:t>2. Adaptation au climat et au milieu africain</w:t>
      </w:r>
    </w:p>
    <w:p w14:paraId="0BA1AEBE" w14:textId="77777777" w:rsidR="004A70C2" w:rsidRPr="00433541" w:rsidRDefault="004A70C2" w:rsidP="004A70C2">
      <w:pPr>
        <w:rPr>
          <w:sz w:val="36"/>
          <w:szCs w:val="36"/>
        </w:rPr>
      </w:pPr>
    </w:p>
    <w:p w14:paraId="54B967D1" w14:textId="77777777" w:rsidR="004A70C2" w:rsidRPr="00433541" w:rsidRDefault="004A70C2" w:rsidP="004A70C2">
      <w:pPr>
        <w:rPr>
          <w:sz w:val="36"/>
          <w:szCs w:val="36"/>
        </w:rPr>
      </w:pPr>
      <w:r w:rsidRPr="00433541">
        <w:rPr>
          <w:sz w:val="36"/>
          <w:szCs w:val="36"/>
        </w:rPr>
        <w:t>Les constructions berbères sont adaptées aux conditions climatiques extrêmes du Maghreb, notamment aux zones sahariennes et montagneuses. Elles utilisent des matériaux locaux comme la pierre, la terre crue (pisé, adobe) et le bois de palmier ou de cèdre. Cette approche écologique et vernaculaire est typique de nombreuses architectures traditionnelles africaines.</w:t>
      </w:r>
    </w:p>
    <w:p w14:paraId="67D0B0FD" w14:textId="77777777" w:rsidR="004A70C2" w:rsidRPr="00433541" w:rsidRDefault="004A70C2" w:rsidP="004A70C2">
      <w:pPr>
        <w:rPr>
          <w:sz w:val="36"/>
          <w:szCs w:val="36"/>
        </w:rPr>
      </w:pPr>
    </w:p>
    <w:p w14:paraId="4C22C19C" w14:textId="30AECEC6" w:rsidR="004A70C2" w:rsidRPr="00433541" w:rsidRDefault="004A70C2" w:rsidP="004A70C2">
      <w:pPr>
        <w:rPr>
          <w:b/>
          <w:sz w:val="36"/>
          <w:szCs w:val="36"/>
          <w:u w:val="single"/>
        </w:rPr>
      </w:pPr>
      <w:r w:rsidRPr="00433541">
        <w:rPr>
          <w:b/>
          <w:sz w:val="36"/>
          <w:szCs w:val="36"/>
          <w:u w:val="single"/>
        </w:rPr>
        <w:t>3. Similarités avec d’autres architectures africaines</w:t>
      </w:r>
    </w:p>
    <w:p w14:paraId="6C6A667F" w14:textId="77777777" w:rsidR="004A70C2" w:rsidRPr="00433541" w:rsidRDefault="004A70C2" w:rsidP="004A70C2">
      <w:pPr>
        <w:rPr>
          <w:sz w:val="36"/>
          <w:szCs w:val="36"/>
        </w:rPr>
      </w:pPr>
    </w:p>
    <w:p w14:paraId="48EAF465" w14:textId="77777777" w:rsidR="004A70C2" w:rsidRPr="00433541" w:rsidRDefault="004A70C2" w:rsidP="004A70C2">
      <w:pPr>
        <w:rPr>
          <w:sz w:val="36"/>
          <w:szCs w:val="36"/>
        </w:rPr>
      </w:pPr>
      <w:r w:rsidRPr="00433541">
        <w:rPr>
          <w:sz w:val="36"/>
          <w:szCs w:val="36"/>
        </w:rPr>
        <w:t>L’architecture berbère partage des caractéristiques avec d’autres formes architecturales en Afrique :</w:t>
      </w:r>
    </w:p>
    <w:p w14:paraId="78AEB3DC" w14:textId="77777777" w:rsidR="004A70C2" w:rsidRPr="00433541" w:rsidRDefault="004A70C2" w:rsidP="004A70C2">
      <w:pPr>
        <w:rPr>
          <w:sz w:val="36"/>
          <w:szCs w:val="36"/>
        </w:rPr>
      </w:pPr>
      <w:r w:rsidRPr="00433541">
        <w:rPr>
          <w:sz w:val="36"/>
          <w:szCs w:val="36"/>
        </w:rPr>
        <w:tab/>
        <w:t>•</w:t>
      </w:r>
      <w:r w:rsidRPr="00433541">
        <w:rPr>
          <w:sz w:val="36"/>
          <w:szCs w:val="36"/>
        </w:rPr>
        <w:tab/>
        <w:t>Les ksour (villages fortifiés) du Maghreb rappellent les greniers fortifiés du Mali (ex. : les greniers Dogon).</w:t>
      </w:r>
    </w:p>
    <w:p w14:paraId="6136F1B6" w14:textId="77777777" w:rsidR="004A70C2" w:rsidRPr="00433541" w:rsidRDefault="004A70C2" w:rsidP="004A70C2">
      <w:pPr>
        <w:rPr>
          <w:sz w:val="36"/>
          <w:szCs w:val="36"/>
        </w:rPr>
      </w:pPr>
      <w:r w:rsidRPr="00433541">
        <w:rPr>
          <w:sz w:val="36"/>
          <w:szCs w:val="36"/>
        </w:rPr>
        <w:lastRenderedPageBreak/>
        <w:tab/>
        <w:t>•</w:t>
      </w:r>
      <w:r w:rsidRPr="00433541">
        <w:rPr>
          <w:sz w:val="36"/>
          <w:szCs w:val="36"/>
        </w:rPr>
        <w:tab/>
        <w:t>Les maisons en pisé des régions berbères sont comparables aux constructions sahéliennes du Soudan et du Niger.</w:t>
      </w:r>
    </w:p>
    <w:p w14:paraId="13E3B773" w14:textId="77777777" w:rsidR="004A70C2" w:rsidRPr="00433541" w:rsidRDefault="004A70C2" w:rsidP="004A70C2">
      <w:pPr>
        <w:rPr>
          <w:sz w:val="36"/>
          <w:szCs w:val="36"/>
        </w:rPr>
      </w:pPr>
      <w:r w:rsidRPr="00433541">
        <w:rPr>
          <w:sz w:val="36"/>
          <w:szCs w:val="36"/>
        </w:rPr>
        <w:tab/>
        <w:t>•</w:t>
      </w:r>
      <w:r w:rsidRPr="00433541">
        <w:rPr>
          <w:sz w:val="36"/>
          <w:szCs w:val="36"/>
        </w:rPr>
        <w:tab/>
        <w:t>L’organisation communautaire de l’espace (ex. médinas, villages perchés) rappelle les structures urbaines de nombreuses sociétés africaines.</w:t>
      </w:r>
    </w:p>
    <w:p w14:paraId="051B6CD6" w14:textId="77777777" w:rsidR="009110C9" w:rsidRPr="00433541" w:rsidRDefault="009110C9" w:rsidP="004A70C2">
      <w:pPr>
        <w:rPr>
          <w:sz w:val="36"/>
          <w:szCs w:val="36"/>
        </w:rPr>
      </w:pPr>
    </w:p>
    <w:p w14:paraId="2C9522EE" w14:textId="72CB8788" w:rsidR="004A70C2" w:rsidRPr="00433541" w:rsidRDefault="004A70C2" w:rsidP="004A70C2">
      <w:pPr>
        <w:rPr>
          <w:b/>
          <w:sz w:val="36"/>
          <w:szCs w:val="36"/>
          <w:u w:val="single"/>
        </w:rPr>
      </w:pPr>
      <w:r w:rsidRPr="00433541">
        <w:rPr>
          <w:b/>
          <w:sz w:val="36"/>
          <w:szCs w:val="36"/>
          <w:u w:val="single"/>
        </w:rPr>
        <w:t>4. Transmission orale et savoir-faire ancestral</w:t>
      </w:r>
    </w:p>
    <w:p w14:paraId="7069E0C5" w14:textId="77777777" w:rsidR="004A70C2" w:rsidRPr="00433541" w:rsidRDefault="004A70C2" w:rsidP="004A70C2">
      <w:pPr>
        <w:rPr>
          <w:sz w:val="36"/>
          <w:szCs w:val="36"/>
        </w:rPr>
      </w:pPr>
    </w:p>
    <w:p w14:paraId="28E0DD61" w14:textId="77777777" w:rsidR="004A70C2" w:rsidRPr="00433541" w:rsidRDefault="004A70C2" w:rsidP="004A70C2">
      <w:pPr>
        <w:rPr>
          <w:sz w:val="36"/>
          <w:szCs w:val="36"/>
        </w:rPr>
      </w:pPr>
      <w:r w:rsidRPr="00433541">
        <w:rPr>
          <w:sz w:val="36"/>
          <w:szCs w:val="36"/>
        </w:rPr>
        <w:t>Comme beaucoup d’architectures africaines, l’architecture berbère repose sur des savoir-faire transmis de génération en génération, souvent sans plans écrits. Cette continuité dans la transmission des techniques en fait une architecture vivante et représentative des traditions africaines.</w:t>
      </w:r>
    </w:p>
    <w:p w14:paraId="559996CC" w14:textId="77777777" w:rsidR="004A70C2" w:rsidRPr="00433541" w:rsidRDefault="004A70C2" w:rsidP="004A70C2">
      <w:pPr>
        <w:rPr>
          <w:sz w:val="36"/>
          <w:szCs w:val="36"/>
        </w:rPr>
      </w:pPr>
    </w:p>
    <w:p w14:paraId="003AF1AC" w14:textId="3B092B42" w:rsidR="004A70C2" w:rsidRPr="00433541" w:rsidRDefault="004A70C2" w:rsidP="004A70C2">
      <w:pPr>
        <w:rPr>
          <w:b/>
          <w:sz w:val="36"/>
          <w:szCs w:val="36"/>
          <w:u w:val="single"/>
        </w:rPr>
      </w:pPr>
      <w:r w:rsidRPr="00433541">
        <w:rPr>
          <w:b/>
          <w:sz w:val="36"/>
          <w:szCs w:val="36"/>
          <w:u w:val="single"/>
        </w:rPr>
        <w:t>5. Influence sur d’autres architectures africaines</w:t>
      </w:r>
    </w:p>
    <w:p w14:paraId="7055F3A0" w14:textId="77777777" w:rsidR="004A70C2" w:rsidRPr="00433541" w:rsidRDefault="004A70C2" w:rsidP="004A70C2">
      <w:pPr>
        <w:rPr>
          <w:sz w:val="36"/>
          <w:szCs w:val="36"/>
        </w:rPr>
      </w:pPr>
    </w:p>
    <w:p w14:paraId="2C703E68" w14:textId="77777777" w:rsidR="004A70C2" w:rsidRPr="00433541" w:rsidRDefault="004A70C2" w:rsidP="004A70C2">
      <w:pPr>
        <w:rPr>
          <w:sz w:val="36"/>
          <w:szCs w:val="36"/>
        </w:rPr>
      </w:pPr>
      <w:r w:rsidRPr="00433541">
        <w:rPr>
          <w:sz w:val="36"/>
          <w:szCs w:val="36"/>
        </w:rPr>
        <w:t>L’architecture berbère a influencé et été influencée par d’autres traditions architecturales africaines, notamment à travers les échanges transsahariens entre le Maghreb et l’Afrique de l’Ouest. On retrouve cette influence dans certaines mosquées du Sahel, comme celles du Mali et du Niger, qui empruntent des éléments de construction aux styles berbères.</w:t>
      </w:r>
    </w:p>
    <w:p w14:paraId="6916F89D" w14:textId="77777777" w:rsidR="004A70C2" w:rsidRPr="00433541" w:rsidRDefault="004A70C2" w:rsidP="004A70C2">
      <w:pPr>
        <w:rPr>
          <w:sz w:val="36"/>
          <w:szCs w:val="36"/>
        </w:rPr>
      </w:pPr>
    </w:p>
    <w:p w14:paraId="314CA143" w14:textId="77777777" w:rsidR="006D6093" w:rsidRPr="00433541" w:rsidRDefault="004A70C2" w:rsidP="00851323">
      <w:pPr>
        <w:rPr>
          <w:sz w:val="36"/>
          <w:szCs w:val="36"/>
        </w:rPr>
      </w:pPr>
      <w:r w:rsidRPr="00433541">
        <w:rPr>
          <w:sz w:val="36"/>
          <w:szCs w:val="36"/>
        </w:rPr>
        <w:t>En somme, l’architecture berbère s’inscrit pleinement dans le patrimoine architectural africain, tant par son origine que par son adaptation au milieu et s</w:t>
      </w:r>
      <w:r w:rsidR="00851323" w:rsidRPr="00433541">
        <w:rPr>
          <w:sz w:val="36"/>
          <w:szCs w:val="36"/>
        </w:rPr>
        <w:t xml:space="preserve">es  influences sur d’autres traditions du continent </w:t>
      </w:r>
      <w:r w:rsidR="006D6093" w:rsidRPr="00433541">
        <w:rPr>
          <w:sz w:val="36"/>
          <w:szCs w:val="36"/>
        </w:rPr>
        <w:t>.</w:t>
      </w:r>
    </w:p>
    <w:p w14:paraId="63D35557" w14:textId="77777777" w:rsidR="006D6093" w:rsidRPr="00433541" w:rsidRDefault="006D6093" w:rsidP="00851323">
      <w:pPr>
        <w:rPr>
          <w:sz w:val="36"/>
          <w:szCs w:val="36"/>
        </w:rPr>
      </w:pPr>
    </w:p>
    <w:p w14:paraId="3D7DC7D1" w14:textId="77777777" w:rsidR="006D6093" w:rsidRPr="00CE5835" w:rsidRDefault="006D6093" w:rsidP="00851323">
      <w:pPr>
        <w:rPr>
          <w:sz w:val="32"/>
          <w:szCs w:val="32"/>
        </w:rPr>
      </w:pPr>
    </w:p>
    <w:p w14:paraId="1D677545" w14:textId="77777777" w:rsidR="006D6093" w:rsidRPr="00CE5835" w:rsidRDefault="006D6093" w:rsidP="00851323">
      <w:pPr>
        <w:rPr>
          <w:sz w:val="32"/>
          <w:szCs w:val="32"/>
        </w:rPr>
      </w:pPr>
    </w:p>
    <w:p w14:paraId="250A9177" w14:textId="77777777" w:rsidR="006D6093" w:rsidRPr="00CE5835" w:rsidRDefault="006D6093" w:rsidP="00851323">
      <w:pPr>
        <w:rPr>
          <w:sz w:val="32"/>
          <w:szCs w:val="32"/>
        </w:rPr>
      </w:pPr>
    </w:p>
    <w:p w14:paraId="217B3AF4" w14:textId="115BE906" w:rsidR="006D6093" w:rsidRPr="003C4BA3" w:rsidRDefault="006D6093" w:rsidP="009110C9">
      <w:pPr>
        <w:pStyle w:val="Paragraphedeliste"/>
        <w:numPr>
          <w:ilvl w:val="0"/>
          <w:numId w:val="2"/>
        </w:numPr>
        <w:rPr>
          <w:b/>
          <w:sz w:val="48"/>
          <w:szCs w:val="48"/>
          <w:u w:val="single"/>
        </w:rPr>
      </w:pPr>
      <w:r w:rsidRPr="003C4BA3">
        <w:rPr>
          <w:b/>
          <w:sz w:val="48"/>
          <w:szCs w:val="48"/>
          <w:u w:val="single"/>
        </w:rPr>
        <w:lastRenderedPageBreak/>
        <w:t xml:space="preserve"> L’expansion </w:t>
      </w:r>
      <w:r w:rsidR="00851323" w:rsidRPr="003C4BA3">
        <w:rPr>
          <w:b/>
          <w:sz w:val="48"/>
          <w:szCs w:val="48"/>
          <w:u w:val="single"/>
        </w:rPr>
        <w:t xml:space="preserve"> de l’architecture berbère dans le temps et dans l’espace ??</w:t>
      </w:r>
    </w:p>
    <w:p w14:paraId="0F916960" w14:textId="77777777" w:rsidR="006D6093" w:rsidRDefault="006D6093" w:rsidP="00851323">
      <w:pPr>
        <w:rPr>
          <w:b/>
          <w:sz w:val="36"/>
          <w:u w:val="single"/>
        </w:rPr>
      </w:pPr>
    </w:p>
    <w:p w14:paraId="58844D55" w14:textId="77777777" w:rsidR="006D6093" w:rsidRDefault="006D6093" w:rsidP="00851323">
      <w:pPr>
        <w:rPr>
          <w:b/>
          <w:sz w:val="36"/>
          <w:u w:val="single"/>
        </w:rPr>
      </w:pPr>
    </w:p>
    <w:p w14:paraId="66979E54" w14:textId="77777777" w:rsidR="00851323" w:rsidRPr="00433541" w:rsidRDefault="00851323" w:rsidP="00851323">
      <w:pPr>
        <w:rPr>
          <w:sz w:val="36"/>
          <w:szCs w:val="36"/>
        </w:rPr>
      </w:pPr>
      <w:r w:rsidRPr="00433541">
        <w:rPr>
          <w:sz w:val="36"/>
          <w:szCs w:val="36"/>
        </w:rPr>
        <w:t>L’architecture berbère, également appelée architecture amazighe, est un patrimoine architectural riche et diversifié qui s’est développé au fil des siècles dans les régions habitées par les Berbères (Amazighs) en Afrique du Nord. Cette architecture reflète l’adaptation aux environnements variés (montagnes, déserts, vallées) et aux besoins culturels et sociaux des communautés berbères. Les lignes qui suivent nous donne un aperçu de l’expansion de l’architecture berbère dans le temps et dans l’espace :</w:t>
      </w:r>
    </w:p>
    <w:p w14:paraId="61A1DE4C" w14:textId="77777777" w:rsidR="00851323" w:rsidRPr="00433541" w:rsidRDefault="00851323" w:rsidP="00851323">
      <w:pPr>
        <w:rPr>
          <w:sz w:val="36"/>
          <w:szCs w:val="36"/>
        </w:rPr>
      </w:pPr>
    </w:p>
    <w:p w14:paraId="19D9E506" w14:textId="0E9372FE" w:rsidR="00851323" w:rsidRPr="00433541" w:rsidRDefault="00851323" w:rsidP="00851323">
      <w:pPr>
        <w:rPr>
          <w:b/>
          <w:sz w:val="36"/>
          <w:szCs w:val="36"/>
          <w:u w:val="single"/>
        </w:rPr>
      </w:pPr>
      <w:r w:rsidRPr="00433541">
        <w:rPr>
          <w:b/>
          <w:sz w:val="36"/>
          <w:szCs w:val="36"/>
          <w:u w:val="single"/>
        </w:rPr>
        <w:t>Expansion dans le temps</w:t>
      </w:r>
    </w:p>
    <w:p w14:paraId="5733E1BB" w14:textId="25A18E35" w:rsidR="00851323" w:rsidRPr="00433541" w:rsidRDefault="00851323" w:rsidP="00851323">
      <w:pPr>
        <w:rPr>
          <w:sz w:val="36"/>
          <w:szCs w:val="36"/>
        </w:rPr>
      </w:pPr>
      <w:r w:rsidRPr="00433541">
        <w:rPr>
          <w:sz w:val="36"/>
          <w:szCs w:val="36"/>
        </w:rPr>
        <w:t>1. Période préhistorique et antique :</w:t>
      </w:r>
    </w:p>
    <w:p w14:paraId="7C67B8DE" w14:textId="77777777" w:rsidR="00851323" w:rsidRPr="00433541" w:rsidRDefault="00851323" w:rsidP="00851323">
      <w:pPr>
        <w:rPr>
          <w:sz w:val="36"/>
          <w:szCs w:val="36"/>
        </w:rPr>
      </w:pPr>
      <w:r w:rsidRPr="00433541">
        <w:rPr>
          <w:sz w:val="36"/>
          <w:szCs w:val="36"/>
        </w:rPr>
        <w:t xml:space="preserve">   - Les premières traces d’architecture berbère remontent à la préhistoire, avec des habitations troglodytiques (creusées dans la roche) et des structures en pierre sèche.</w:t>
      </w:r>
    </w:p>
    <w:p w14:paraId="322C191B" w14:textId="77777777" w:rsidR="00851323" w:rsidRPr="00433541" w:rsidRDefault="00851323" w:rsidP="00851323">
      <w:pPr>
        <w:rPr>
          <w:sz w:val="36"/>
          <w:szCs w:val="36"/>
        </w:rPr>
      </w:pPr>
      <w:r w:rsidRPr="00433541">
        <w:rPr>
          <w:sz w:val="36"/>
          <w:szCs w:val="36"/>
        </w:rPr>
        <w:t xml:space="preserve">   - Durant l’Antiquité, les Berbères ont développé des techniques de construction adaptées à leur environnement, comme les greniers collectifs (appelés *agadirs*) pour stocker les récoltes et les biens précieux.</w:t>
      </w:r>
    </w:p>
    <w:p w14:paraId="60CBEF68" w14:textId="77777777" w:rsidR="00851323" w:rsidRPr="00433541" w:rsidRDefault="00851323" w:rsidP="00851323">
      <w:pPr>
        <w:rPr>
          <w:sz w:val="36"/>
          <w:szCs w:val="36"/>
        </w:rPr>
      </w:pPr>
    </w:p>
    <w:p w14:paraId="0AAC5761" w14:textId="47D3F0E7" w:rsidR="00851323" w:rsidRPr="00433541" w:rsidRDefault="00851323" w:rsidP="00851323">
      <w:pPr>
        <w:rPr>
          <w:sz w:val="36"/>
          <w:szCs w:val="36"/>
        </w:rPr>
      </w:pPr>
      <w:r w:rsidRPr="00433541">
        <w:rPr>
          <w:sz w:val="36"/>
          <w:szCs w:val="36"/>
        </w:rPr>
        <w:t>2. Période médiévale :</w:t>
      </w:r>
    </w:p>
    <w:p w14:paraId="10A0DB9D" w14:textId="77777777" w:rsidR="00851323" w:rsidRPr="00433541" w:rsidRDefault="00851323" w:rsidP="00851323">
      <w:pPr>
        <w:rPr>
          <w:sz w:val="36"/>
          <w:szCs w:val="36"/>
        </w:rPr>
      </w:pPr>
      <w:r w:rsidRPr="00433541">
        <w:rPr>
          <w:sz w:val="36"/>
          <w:szCs w:val="36"/>
        </w:rPr>
        <w:t xml:space="preserve">   - Avec l’arrivée de l’islam au VIIe siècle, l’architecture berbère a intégré des éléments islamiques tout en conservant ses caractéristiques traditionnelles.</w:t>
      </w:r>
    </w:p>
    <w:p w14:paraId="0615D26E" w14:textId="3FAD4EF6" w:rsidR="00851323" w:rsidRPr="00433541" w:rsidRDefault="00851323" w:rsidP="00851323">
      <w:pPr>
        <w:rPr>
          <w:sz w:val="36"/>
          <w:szCs w:val="36"/>
        </w:rPr>
      </w:pPr>
      <w:r w:rsidRPr="00433541">
        <w:rPr>
          <w:sz w:val="36"/>
          <w:szCs w:val="36"/>
        </w:rPr>
        <w:t xml:space="preserve">   - Les ksour (villages fortifiés) et les *kasbahs* (citadelles) ont prospéré, notamment dans les régions du Sud marocain et de la vallée du M’zab en Algérie.</w:t>
      </w:r>
    </w:p>
    <w:p w14:paraId="0E3688E0" w14:textId="77777777" w:rsidR="00851323" w:rsidRPr="00433541" w:rsidRDefault="00851323" w:rsidP="00851323">
      <w:pPr>
        <w:rPr>
          <w:sz w:val="36"/>
          <w:szCs w:val="36"/>
        </w:rPr>
      </w:pPr>
      <w:r w:rsidRPr="00433541">
        <w:rPr>
          <w:sz w:val="36"/>
          <w:szCs w:val="36"/>
        </w:rPr>
        <w:lastRenderedPageBreak/>
        <w:t xml:space="preserve">   - La dynastie berbère des Almoravides (XIe siècle) a contribué à l’expansion de l’architecture berbère en construisant des mosquées et des villes fortifiées.</w:t>
      </w:r>
    </w:p>
    <w:p w14:paraId="5D2DB4B7" w14:textId="77777777" w:rsidR="00851323" w:rsidRPr="00433541" w:rsidRDefault="00851323" w:rsidP="00851323">
      <w:pPr>
        <w:rPr>
          <w:sz w:val="36"/>
          <w:szCs w:val="36"/>
        </w:rPr>
      </w:pPr>
    </w:p>
    <w:p w14:paraId="3D7ACB4A" w14:textId="7DDFFF7D" w:rsidR="00851323" w:rsidRPr="00433541" w:rsidRDefault="00851323" w:rsidP="00851323">
      <w:pPr>
        <w:rPr>
          <w:sz w:val="36"/>
          <w:szCs w:val="36"/>
        </w:rPr>
      </w:pPr>
      <w:r w:rsidRPr="00433541">
        <w:rPr>
          <w:sz w:val="36"/>
          <w:szCs w:val="36"/>
        </w:rPr>
        <w:t>3. Période moderne et contemporaine :</w:t>
      </w:r>
    </w:p>
    <w:p w14:paraId="2AD5A48F" w14:textId="77777777" w:rsidR="00851323" w:rsidRPr="00433541" w:rsidRDefault="00851323" w:rsidP="00851323">
      <w:pPr>
        <w:rPr>
          <w:sz w:val="36"/>
          <w:szCs w:val="36"/>
        </w:rPr>
      </w:pPr>
      <w:r w:rsidRPr="00433541">
        <w:rPr>
          <w:sz w:val="36"/>
          <w:szCs w:val="36"/>
        </w:rPr>
        <w:t xml:space="preserve">   - L’architecture berbère a continué à évoluer, influencée par les échanges culturels et les changements socio-économiques.</w:t>
      </w:r>
    </w:p>
    <w:p w14:paraId="6116D126" w14:textId="77777777" w:rsidR="00851323" w:rsidRPr="00433541" w:rsidRDefault="00851323" w:rsidP="00851323">
      <w:pPr>
        <w:rPr>
          <w:sz w:val="36"/>
          <w:szCs w:val="36"/>
        </w:rPr>
      </w:pPr>
      <w:r w:rsidRPr="00433541">
        <w:rPr>
          <w:sz w:val="36"/>
          <w:szCs w:val="36"/>
        </w:rPr>
        <w:t xml:space="preserve">   - Aujourd’hui, elle est reconnue comme un patrimoine culturel important, préservé dans des sites comme la vallée de l’Ourika (Maroc) ou Ghardaïa (Algérie), classée au patrimoine mondial de l’UNESCO.</w:t>
      </w:r>
    </w:p>
    <w:p w14:paraId="4362786B" w14:textId="77777777" w:rsidR="00851323" w:rsidRPr="00433541" w:rsidRDefault="00851323" w:rsidP="00851323">
      <w:pPr>
        <w:rPr>
          <w:sz w:val="36"/>
          <w:szCs w:val="36"/>
        </w:rPr>
      </w:pPr>
    </w:p>
    <w:p w14:paraId="33B28401" w14:textId="77777777" w:rsidR="00851323" w:rsidRPr="00433541" w:rsidRDefault="00851323" w:rsidP="00851323">
      <w:pPr>
        <w:rPr>
          <w:sz w:val="36"/>
          <w:szCs w:val="36"/>
        </w:rPr>
      </w:pPr>
    </w:p>
    <w:p w14:paraId="627ED9C0" w14:textId="135A3813" w:rsidR="00851323" w:rsidRPr="00433541" w:rsidRDefault="00851323" w:rsidP="00851323">
      <w:pPr>
        <w:rPr>
          <w:b/>
          <w:sz w:val="36"/>
          <w:szCs w:val="36"/>
          <w:u w:val="single"/>
        </w:rPr>
      </w:pPr>
      <w:r w:rsidRPr="00433541">
        <w:rPr>
          <w:b/>
          <w:sz w:val="36"/>
          <w:szCs w:val="36"/>
          <w:u w:val="single"/>
        </w:rPr>
        <w:t>Expansion dans l’espace</w:t>
      </w:r>
    </w:p>
    <w:p w14:paraId="37748E37" w14:textId="77777777" w:rsidR="00851323" w:rsidRPr="00433541" w:rsidRDefault="00851323" w:rsidP="00851323">
      <w:pPr>
        <w:rPr>
          <w:sz w:val="36"/>
          <w:szCs w:val="36"/>
        </w:rPr>
      </w:pPr>
      <w:r w:rsidRPr="00433541">
        <w:rPr>
          <w:sz w:val="36"/>
          <w:szCs w:val="36"/>
        </w:rPr>
        <w:t>L’architecture berbère s’étend sur un vaste territoire en Afrique du Nord, avec des variations régionales :</w:t>
      </w:r>
    </w:p>
    <w:p w14:paraId="0D80AA4D" w14:textId="77777777" w:rsidR="00851323" w:rsidRPr="00433541" w:rsidRDefault="00851323" w:rsidP="00851323">
      <w:pPr>
        <w:rPr>
          <w:sz w:val="36"/>
          <w:szCs w:val="36"/>
        </w:rPr>
      </w:pPr>
    </w:p>
    <w:p w14:paraId="1C12090B" w14:textId="559CF90E" w:rsidR="00851323" w:rsidRPr="00433541" w:rsidRDefault="00851323" w:rsidP="00851323">
      <w:pPr>
        <w:rPr>
          <w:sz w:val="36"/>
          <w:szCs w:val="36"/>
        </w:rPr>
      </w:pPr>
      <w:r w:rsidRPr="00433541">
        <w:rPr>
          <w:sz w:val="36"/>
          <w:szCs w:val="36"/>
        </w:rPr>
        <w:t xml:space="preserve">1. </w:t>
      </w:r>
      <w:r w:rsidRPr="00433541">
        <w:rPr>
          <w:b/>
          <w:bCs/>
          <w:sz w:val="36"/>
          <w:szCs w:val="36"/>
        </w:rPr>
        <w:t>Maroc</w:t>
      </w:r>
      <w:r w:rsidRPr="00433541">
        <w:rPr>
          <w:sz w:val="36"/>
          <w:szCs w:val="36"/>
        </w:rPr>
        <w:t xml:space="preserve"> :</w:t>
      </w:r>
    </w:p>
    <w:p w14:paraId="7AF19FE4" w14:textId="3DF9348C" w:rsidR="00851323" w:rsidRPr="00433541" w:rsidRDefault="00851323" w:rsidP="00851323">
      <w:pPr>
        <w:rPr>
          <w:sz w:val="36"/>
          <w:szCs w:val="36"/>
        </w:rPr>
      </w:pPr>
      <w:r w:rsidRPr="00433541">
        <w:rPr>
          <w:sz w:val="36"/>
          <w:szCs w:val="36"/>
        </w:rPr>
        <w:t xml:space="preserve">   - Les kasbahs et les ksour du Sud marocain (comme Aït Benhaddou) sont emblématiques.</w:t>
      </w:r>
    </w:p>
    <w:p w14:paraId="228FF72C" w14:textId="77777777" w:rsidR="00851323" w:rsidRPr="00433541" w:rsidRDefault="00851323" w:rsidP="00851323">
      <w:pPr>
        <w:rPr>
          <w:sz w:val="36"/>
          <w:szCs w:val="36"/>
        </w:rPr>
      </w:pPr>
      <w:r w:rsidRPr="00433541">
        <w:rPr>
          <w:sz w:val="36"/>
          <w:szCs w:val="36"/>
        </w:rPr>
        <w:t xml:space="preserve">   - Les villages en pisé (terre crue) des montagnes de l’Atlas reflètent une adaptation parfaite au climat et au relief.</w:t>
      </w:r>
    </w:p>
    <w:p w14:paraId="080A2AE1" w14:textId="77777777" w:rsidR="00851323" w:rsidRPr="00433541" w:rsidRDefault="00851323" w:rsidP="00851323">
      <w:pPr>
        <w:rPr>
          <w:sz w:val="36"/>
          <w:szCs w:val="36"/>
        </w:rPr>
      </w:pPr>
    </w:p>
    <w:p w14:paraId="091BAFB1" w14:textId="694E3B59" w:rsidR="00851323" w:rsidRPr="00433541" w:rsidRDefault="00851323" w:rsidP="00851323">
      <w:pPr>
        <w:rPr>
          <w:sz w:val="36"/>
          <w:szCs w:val="36"/>
        </w:rPr>
      </w:pPr>
      <w:r w:rsidRPr="00433541">
        <w:rPr>
          <w:sz w:val="36"/>
          <w:szCs w:val="36"/>
        </w:rPr>
        <w:t xml:space="preserve">2. </w:t>
      </w:r>
      <w:r w:rsidRPr="00433541">
        <w:rPr>
          <w:b/>
          <w:bCs/>
          <w:sz w:val="36"/>
          <w:szCs w:val="36"/>
        </w:rPr>
        <w:t>Algérie</w:t>
      </w:r>
      <w:r w:rsidRPr="00433541">
        <w:rPr>
          <w:sz w:val="36"/>
          <w:szCs w:val="36"/>
        </w:rPr>
        <w:t xml:space="preserve"> :</w:t>
      </w:r>
    </w:p>
    <w:p w14:paraId="062FC463" w14:textId="77777777" w:rsidR="00851323" w:rsidRPr="00433541" w:rsidRDefault="00851323" w:rsidP="00851323">
      <w:pPr>
        <w:rPr>
          <w:sz w:val="36"/>
          <w:szCs w:val="36"/>
        </w:rPr>
      </w:pPr>
      <w:r w:rsidRPr="00433541">
        <w:rPr>
          <w:sz w:val="36"/>
          <w:szCs w:val="36"/>
        </w:rPr>
        <w:t xml:space="preserve">   - La vallée du M’zab (Ghardaïa) est un exemple remarquable d’architecture berbère, avec ses maisons en spirale et ses mosquées sobres.</w:t>
      </w:r>
    </w:p>
    <w:p w14:paraId="718DCE72" w14:textId="77777777" w:rsidR="00851323" w:rsidRDefault="00851323" w:rsidP="00851323">
      <w:pPr>
        <w:rPr>
          <w:sz w:val="36"/>
          <w:szCs w:val="36"/>
        </w:rPr>
      </w:pPr>
      <w:r w:rsidRPr="00433541">
        <w:rPr>
          <w:sz w:val="36"/>
          <w:szCs w:val="36"/>
        </w:rPr>
        <w:t xml:space="preserve">   - Les régions montagneuses de Kabylie et des Aurès présentent des villages perchés et des maisons en pierre.</w:t>
      </w:r>
    </w:p>
    <w:p w14:paraId="28684822" w14:textId="77777777" w:rsidR="003767D1" w:rsidRDefault="003767D1" w:rsidP="00851323">
      <w:pPr>
        <w:rPr>
          <w:sz w:val="36"/>
          <w:szCs w:val="36"/>
        </w:rPr>
      </w:pPr>
    </w:p>
    <w:p w14:paraId="09907B59" w14:textId="77777777" w:rsidR="003767D1" w:rsidRDefault="003767D1" w:rsidP="00851323">
      <w:pPr>
        <w:rPr>
          <w:sz w:val="36"/>
          <w:szCs w:val="36"/>
        </w:rPr>
      </w:pPr>
    </w:p>
    <w:p w14:paraId="428756C3" w14:textId="77777777" w:rsidR="003767D1" w:rsidRDefault="003767D1" w:rsidP="00851323">
      <w:pPr>
        <w:rPr>
          <w:sz w:val="36"/>
          <w:szCs w:val="36"/>
        </w:rPr>
      </w:pPr>
    </w:p>
    <w:p w14:paraId="06387347" w14:textId="61557F90" w:rsidR="003767D1" w:rsidRDefault="00443BD4" w:rsidP="00851323">
      <w:pPr>
        <w:rPr>
          <w:sz w:val="36"/>
          <w:szCs w:val="36"/>
        </w:rPr>
      </w:pPr>
      <w:r>
        <w:rPr>
          <w:noProof/>
          <w:sz w:val="36"/>
          <w:szCs w:val="36"/>
        </w:rPr>
        <w:lastRenderedPageBreak/>
        <w:drawing>
          <wp:anchor distT="0" distB="0" distL="114300" distR="114300" simplePos="0" relativeHeight="251669504" behindDoc="0" locked="0" layoutInCell="1" allowOverlap="1" wp14:anchorId="1B19E4F1" wp14:editId="60F9FDC0">
            <wp:simplePos x="0" y="0"/>
            <wp:positionH relativeFrom="column">
              <wp:posOffset>-1905</wp:posOffset>
            </wp:positionH>
            <wp:positionV relativeFrom="paragraph">
              <wp:posOffset>506095</wp:posOffset>
            </wp:positionV>
            <wp:extent cx="5760720" cy="2524125"/>
            <wp:effectExtent l="0" t="0" r="0" b="9525"/>
            <wp:wrapTopAndBottom/>
            <wp:docPr id="212509652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6525" name="Image 2125096525"/>
                    <pic:cNvPicPr/>
                  </pic:nvPicPr>
                  <pic:blipFill>
                    <a:blip r:embed="rId15">
                      <a:extLst>
                        <a:ext uri="{28A0092B-C50C-407E-A947-70E740481C1C}">
                          <a14:useLocalDpi xmlns:a14="http://schemas.microsoft.com/office/drawing/2010/main" val="0"/>
                        </a:ext>
                      </a:extLst>
                    </a:blip>
                    <a:stretch>
                      <a:fillRect/>
                    </a:stretch>
                  </pic:blipFill>
                  <pic:spPr>
                    <a:xfrm>
                      <a:off x="0" y="0"/>
                      <a:ext cx="5760720" cy="2524125"/>
                    </a:xfrm>
                    <a:prstGeom prst="rect">
                      <a:avLst/>
                    </a:prstGeom>
                  </pic:spPr>
                </pic:pic>
              </a:graphicData>
            </a:graphic>
            <wp14:sizeRelV relativeFrom="margin">
              <wp14:pctHeight>0</wp14:pctHeight>
            </wp14:sizeRelV>
          </wp:anchor>
        </w:drawing>
      </w:r>
    </w:p>
    <w:p w14:paraId="470B1F59" w14:textId="5611D5D2" w:rsidR="003767D1" w:rsidRPr="00433541" w:rsidRDefault="003767D1" w:rsidP="00851323">
      <w:pPr>
        <w:rPr>
          <w:sz w:val="36"/>
          <w:szCs w:val="36"/>
        </w:rPr>
      </w:pPr>
    </w:p>
    <w:p w14:paraId="6835EC5D" w14:textId="5EA20A98" w:rsidR="00851323" w:rsidRPr="00433541" w:rsidRDefault="00851323" w:rsidP="00851323">
      <w:pPr>
        <w:rPr>
          <w:sz w:val="36"/>
          <w:szCs w:val="36"/>
        </w:rPr>
      </w:pPr>
    </w:p>
    <w:p w14:paraId="77B99CD9" w14:textId="77777777" w:rsidR="00851323" w:rsidRPr="00433541" w:rsidRDefault="00851323" w:rsidP="00851323">
      <w:pPr>
        <w:rPr>
          <w:sz w:val="36"/>
          <w:szCs w:val="36"/>
        </w:rPr>
      </w:pPr>
    </w:p>
    <w:p w14:paraId="26C334B5" w14:textId="5B644699" w:rsidR="00851323" w:rsidRPr="00411085" w:rsidRDefault="00411085" w:rsidP="00851323">
      <w:pPr>
        <w:rPr>
          <w:b/>
          <w:bCs/>
          <w:sz w:val="36"/>
          <w:szCs w:val="36"/>
          <w:u w:val="single"/>
        </w:rPr>
      </w:pPr>
      <w:r w:rsidRPr="00411085">
        <w:rPr>
          <w:b/>
          <w:bCs/>
          <w:sz w:val="36"/>
          <w:szCs w:val="36"/>
          <w:u w:val="single"/>
        </w:rPr>
        <w:t>CONCLUSION</w:t>
      </w:r>
    </w:p>
    <w:p w14:paraId="29C9D19B" w14:textId="77777777" w:rsidR="00EF08C9" w:rsidRPr="00433541" w:rsidRDefault="00851323" w:rsidP="00851323">
      <w:pPr>
        <w:rPr>
          <w:sz w:val="36"/>
          <w:szCs w:val="36"/>
        </w:rPr>
      </w:pPr>
      <w:r w:rsidRPr="00433541">
        <w:rPr>
          <w:sz w:val="36"/>
          <w:szCs w:val="36"/>
        </w:rPr>
        <w:t>En résumé, l’architecture berbère est un témoignage de la résilience et de la créativité des Amazighs, s’adaptant aux défis géographiques et historiques tout en conservant son identité culturelle. Elle reste aujourd’hui une source d’inspiration pour l’architecture durable et écologique.</w:t>
      </w:r>
    </w:p>
    <w:sectPr w:rsidR="00EF08C9" w:rsidRPr="004335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51361" w14:textId="77777777" w:rsidR="00BB1426" w:rsidRDefault="00BB1426">
      <w:r>
        <w:separator/>
      </w:r>
    </w:p>
  </w:endnote>
  <w:endnote w:type="continuationSeparator" w:id="0">
    <w:p w14:paraId="40BFC15E" w14:textId="77777777" w:rsidR="00BB1426" w:rsidRDefault="00BB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292B7" w14:textId="77777777" w:rsidR="00BB1426" w:rsidRDefault="00BB1426">
      <w:r>
        <w:separator/>
      </w:r>
    </w:p>
  </w:footnote>
  <w:footnote w:type="continuationSeparator" w:id="0">
    <w:p w14:paraId="10C3C4C1" w14:textId="77777777" w:rsidR="00BB1426" w:rsidRDefault="00BB14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C3A1F"/>
    <w:multiLevelType w:val="hybridMultilevel"/>
    <w:tmpl w:val="66A4002C"/>
    <w:lvl w:ilvl="0" w:tplc="FFFFFFFF">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0F27012"/>
    <w:multiLevelType w:val="hybridMultilevel"/>
    <w:tmpl w:val="63981CBE"/>
    <w:lvl w:ilvl="0" w:tplc="040C001B">
      <w:start w:val="1"/>
      <w:numFmt w:val="lowerRoman"/>
      <w:lvlText w:val="%1."/>
      <w:lvlJc w:val="right"/>
      <w:pPr>
        <w:ind w:left="844" w:hanging="360"/>
      </w:pPr>
    </w:lvl>
    <w:lvl w:ilvl="1" w:tplc="040C0019" w:tentative="1">
      <w:start w:val="1"/>
      <w:numFmt w:val="lowerLetter"/>
      <w:lvlText w:val="%2."/>
      <w:lvlJc w:val="left"/>
      <w:pPr>
        <w:ind w:left="1564" w:hanging="360"/>
      </w:pPr>
    </w:lvl>
    <w:lvl w:ilvl="2" w:tplc="040C001B" w:tentative="1">
      <w:start w:val="1"/>
      <w:numFmt w:val="lowerRoman"/>
      <w:lvlText w:val="%3."/>
      <w:lvlJc w:val="right"/>
      <w:pPr>
        <w:ind w:left="2284" w:hanging="180"/>
      </w:pPr>
    </w:lvl>
    <w:lvl w:ilvl="3" w:tplc="040C000F" w:tentative="1">
      <w:start w:val="1"/>
      <w:numFmt w:val="decimal"/>
      <w:lvlText w:val="%4."/>
      <w:lvlJc w:val="left"/>
      <w:pPr>
        <w:ind w:left="3004" w:hanging="360"/>
      </w:pPr>
    </w:lvl>
    <w:lvl w:ilvl="4" w:tplc="040C0019" w:tentative="1">
      <w:start w:val="1"/>
      <w:numFmt w:val="lowerLetter"/>
      <w:lvlText w:val="%5."/>
      <w:lvlJc w:val="left"/>
      <w:pPr>
        <w:ind w:left="3724" w:hanging="360"/>
      </w:pPr>
    </w:lvl>
    <w:lvl w:ilvl="5" w:tplc="040C001B" w:tentative="1">
      <w:start w:val="1"/>
      <w:numFmt w:val="lowerRoman"/>
      <w:lvlText w:val="%6."/>
      <w:lvlJc w:val="right"/>
      <w:pPr>
        <w:ind w:left="4444" w:hanging="180"/>
      </w:pPr>
    </w:lvl>
    <w:lvl w:ilvl="6" w:tplc="040C000F" w:tentative="1">
      <w:start w:val="1"/>
      <w:numFmt w:val="decimal"/>
      <w:lvlText w:val="%7."/>
      <w:lvlJc w:val="left"/>
      <w:pPr>
        <w:ind w:left="5164" w:hanging="360"/>
      </w:pPr>
    </w:lvl>
    <w:lvl w:ilvl="7" w:tplc="040C0019" w:tentative="1">
      <w:start w:val="1"/>
      <w:numFmt w:val="lowerLetter"/>
      <w:lvlText w:val="%8."/>
      <w:lvlJc w:val="left"/>
      <w:pPr>
        <w:ind w:left="5884" w:hanging="360"/>
      </w:pPr>
    </w:lvl>
    <w:lvl w:ilvl="8" w:tplc="040C001B" w:tentative="1">
      <w:start w:val="1"/>
      <w:numFmt w:val="lowerRoman"/>
      <w:lvlText w:val="%9."/>
      <w:lvlJc w:val="right"/>
      <w:pPr>
        <w:ind w:left="6604" w:hanging="180"/>
      </w:pPr>
    </w:lvl>
  </w:abstractNum>
  <w:num w:numId="1" w16cid:durableId="1378122779">
    <w:abstractNumId w:val="1"/>
  </w:num>
  <w:num w:numId="2" w16cid:durableId="181988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removePersonalInformation/>
  <w:removeDateAndTime/>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8C9"/>
    <w:rsid w:val="00064A9A"/>
    <w:rsid w:val="00077F2C"/>
    <w:rsid w:val="000A293B"/>
    <w:rsid w:val="000A7470"/>
    <w:rsid w:val="000B0DB9"/>
    <w:rsid w:val="000F7709"/>
    <w:rsid w:val="00110D13"/>
    <w:rsid w:val="00146732"/>
    <w:rsid w:val="00177EC6"/>
    <w:rsid w:val="001C268A"/>
    <w:rsid w:val="001D399C"/>
    <w:rsid w:val="002332ED"/>
    <w:rsid w:val="00234880"/>
    <w:rsid w:val="00241640"/>
    <w:rsid w:val="00243004"/>
    <w:rsid w:val="00263780"/>
    <w:rsid w:val="00276F0C"/>
    <w:rsid w:val="002D5F7D"/>
    <w:rsid w:val="002E6F0D"/>
    <w:rsid w:val="002F7769"/>
    <w:rsid w:val="00307842"/>
    <w:rsid w:val="003331AA"/>
    <w:rsid w:val="00333B66"/>
    <w:rsid w:val="00341D6D"/>
    <w:rsid w:val="003767D1"/>
    <w:rsid w:val="00386ADA"/>
    <w:rsid w:val="00387C9E"/>
    <w:rsid w:val="00393163"/>
    <w:rsid w:val="003A1202"/>
    <w:rsid w:val="003A7D29"/>
    <w:rsid w:val="003B4C62"/>
    <w:rsid w:val="003C4BA3"/>
    <w:rsid w:val="003D0247"/>
    <w:rsid w:val="003D79D2"/>
    <w:rsid w:val="00411085"/>
    <w:rsid w:val="00433541"/>
    <w:rsid w:val="004377F5"/>
    <w:rsid w:val="004422C0"/>
    <w:rsid w:val="00443BD4"/>
    <w:rsid w:val="0044505C"/>
    <w:rsid w:val="00461224"/>
    <w:rsid w:val="0046761B"/>
    <w:rsid w:val="00475985"/>
    <w:rsid w:val="004A70C2"/>
    <w:rsid w:val="004C193F"/>
    <w:rsid w:val="004F48CC"/>
    <w:rsid w:val="0051383E"/>
    <w:rsid w:val="00524F11"/>
    <w:rsid w:val="00553A12"/>
    <w:rsid w:val="00562BE8"/>
    <w:rsid w:val="00582769"/>
    <w:rsid w:val="00597338"/>
    <w:rsid w:val="005E1535"/>
    <w:rsid w:val="006077DD"/>
    <w:rsid w:val="0061549E"/>
    <w:rsid w:val="00644B32"/>
    <w:rsid w:val="006472A4"/>
    <w:rsid w:val="006B4DDA"/>
    <w:rsid w:val="006C4EC1"/>
    <w:rsid w:val="006D6093"/>
    <w:rsid w:val="006E1492"/>
    <w:rsid w:val="006F1197"/>
    <w:rsid w:val="006F5141"/>
    <w:rsid w:val="00785B9F"/>
    <w:rsid w:val="007B7942"/>
    <w:rsid w:val="007C1481"/>
    <w:rsid w:val="007C5F62"/>
    <w:rsid w:val="007E5C8A"/>
    <w:rsid w:val="00823B89"/>
    <w:rsid w:val="008303EA"/>
    <w:rsid w:val="00851323"/>
    <w:rsid w:val="008F16A0"/>
    <w:rsid w:val="009110C9"/>
    <w:rsid w:val="009238D0"/>
    <w:rsid w:val="00947817"/>
    <w:rsid w:val="00967279"/>
    <w:rsid w:val="0097373D"/>
    <w:rsid w:val="00984EF8"/>
    <w:rsid w:val="009A378C"/>
    <w:rsid w:val="00A11D9B"/>
    <w:rsid w:val="00AF2914"/>
    <w:rsid w:val="00B00142"/>
    <w:rsid w:val="00B86312"/>
    <w:rsid w:val="00B94EF0"/>
    <w:rsid w:val="00B95BCC"/>
    <w:rsid w:val="00BA2454"/>
    <w:rsid w:val="00BB1426"/>
    <w:rsid w:val="00BB5D27"/>
    <w:rsid w:val="00BD0251"/>
    <w:rsid w:val="00C12D80"/>
    <w:rsid w:val="00C42072"/>
    <w:rsid w:val="00C51A04"/>
    <w:rsid w:val="00CA0E99"/>
    <w:rsid w:val="00CA2316"/>
    <w:rsid w:val="00CB4706"/>
    <w:rsid w:val="00CE5835"/>
    <w:rsid w:val="00D03BF1"/>
    <w:rsid w:val="00D80D59"/>
    <w:rsid w:val="00DB4391"/>
    <w:rsid w:val="00DD3CA0"/>
    <w:rsid w:val="00DF4663"/>
    <w:rsid w:val="00E06603"/>
    <w:rsid w:val="00E218B8"/>
    <w:rsid w:val="00E56BCE"/>
    <w:rsid w:val="00E73CAC"/>
    <w:rsid w:val="00E80993"/>
    <w:rsid w:val="00E83DE4"/>
    <w:rsid w:val="00EA5402"/>
    <w:rsid w:val="00ED6611"/>
    <w:rsid w:val="00EF08C9"/>
    <w:rsid w:val="00F11730"/>
    <w:rsid w:val="00F67E7A"/>
    <w:rsid w:val="00FA4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2A8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387C9E"/>
    <w:pPr>
      <w:tabs>
        <w:tab w:val="center" w:pos="4536"/>
        <w:tab w:val="right" w:pos="9072"/>
      </w:tabs>
    </w:pPr>
  </w:style>
  <w:style w:type="character" w:customStyle="1" w:styleId="En-tteCar">
    <w:name w:val="En-tête Car"/>
    <w:basedOn w:val="Policepardfaut"/>
    <w:link w:val="En-tte"/>
    <w:rsid w:val="00387C9E"/>
    <w:rPr>
      <w:sz w:val="24"/>
      <w:szCs w:val="24"/>
    </w:rPr>
  </w:style>
  <w:style w:type="paragraph" w:styleId="Pieddepage">
    <w:name w:val="footer"/>
    <w:basedOn w:val="Normal"/>
    <w:link w:val="PieddepageCar"/>
    <w:rsid w:val="00387C9E"/>
    <w:pPr>
      <w:tabs>
        <w:tab w:val="center" w:pos="4536"/>
        <w:tab w:val="right" w:pos="9072"/>
      </w:tabs>
    </w:pPr>
  </w:style>
  <w:style w:type="character" w:customStyle="1" w:styleId="PieddepageCar">
    <w:name w:val="Pied de page Car"/>
    <w:basedOn w:val="Policepardfaut"/>
    <w:link w:val="Pieddepage"/>
    <w:rsid w:val="00387C9E"/>
    <w:rPr>
      <w:sz w:val="24"/>
      <w:szCs w:val="24"/>
    </w:rPr>
  </w:style>
  <w:style w:type="paragraph" w:styleId="Titre">
    <w:name w:val="Title"/>
    <w:basedOn w:val="Normal"/>
    <w:next w:val="Normal"/>
    <w:link w:val="TitreCar"/>
    <w:qFormat/>
    <w:rsid w:val="00EF08C9"/>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EF08C9"/>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9672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tmp" /><Relationship Id="rId12" Type="http://schemas.openxmlformats.org/officeDocument/2006/relationships/image" Target="media/image6.jpe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tmp" /><Relationship Id="rId5" Type="http://schemas.openxmlformats.org/officeDocument/2006/relationships/footnotes" Target="footnotes.xml" /><Relationship Id="rId15" Type="http://schemas.openxmlformats.org/officeDocument/2006/relationships/image" Target="media/image9.jpeg"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tmp" /><Relationship Id="rId14" Type="http://schemas.openxmlformats.org/officeDocument/2006/relationships/image" Target="media/image8.tmp"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6\Office%20Word%202003%20Look.dotx" TargetMode="Externa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Office%20Word%202003%20Look.dotx</Template>
  <TotalTime>0</TotalTime>
  <Pages>14</Pages>
  <Words>1712</Words>
  <Characters>10262</Characters>
  <Application>Microsoft Office Word</Application>
  <DocSecurity>0</DocSecurity>
  <Lines>85</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2025-03-19T18:01:00Z</dcterms:created>
  <dcterms:modified xsi:type="dcterms:W3CDTF">2025-03-19T18:01:00Z</dcterms:modified>
</cp:coreProperties>
</file>