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les-processus-métier-actuels"/>
    <w:p>
      <w:pPr>
        <w:pStyle w:val="Heading2"/>
      </w:pPr>
      <w:r>
        <w:t xml:space="preserve">2.6 Les processus métier actuels</w:t>
      </w:r>
    </w:p>
    <w:p>
      <w:pPr>
        <w:pStyle w:val="FirstParagraph"/>
      </w:pPr>
      <w:r>
        <w:t xml:space="preserve">Les activités d’un établissement scolaire suivent une succession de processus métier qui rythment le déroulement d’une année scolaire. Chaque processus implique plusieurs acteurs et produit des informations indispensables au fonctionnement de l’établissement.</w:t>
      </w:r>
    </w:p>
    <w:p>
      <w:pPr>
        <w:pStyle w:val="BodyText"/>
      </w:pPr>
      <w:r>
        <w:t xml:space="preserve">Le processus d’inscription constitue généralement le point d’entrée dans le système. Il comprend la réception du dossier de l’élève, la vérification des pièces administratives, l’enregistrement des informations personnelles, l’attribution d’un matricule unique, l’affectation à une classe et la validation de l’inscription après paiement des frais requis.</w:t>
      </w:r>
    </w:p>
    <w:p>
      <w:pPr>
        <w:pStyle w:val="BodyText"/>
      </w:pPr>
      <w:r>
        <w:t xml:space="preserve">Le processus de réinscription permet de renouveler la scolarité d’un élève déjà présent dans l’établissement pour une nouvelle année scolaire. Les informations existantes sont mises à jour, la nouvelle classe est attribuée et les obligations financières sont enregistrées.</w:t>
      </w:r>
    </w:p>
    <w:p>
      <w:pPr>
        <w:pStyle w:val="BodyText"/>
      </w:pPr>
      <w:r>
        <w:t xml:space="preserve">Le processus pédagogique comprend l’organisation des classes, l’affectation des enseignants, la planification des cours, le suivi des présences, la saisie des notes et le calcul automatique des résultats.</w:t>
      </w:r>
    </w:p>
    <w:p>
      <w:pPr>
        <w:pStyle w:val="BodyText"/>
      </w:pPr>
      <w:r>
        <w:t xml:space="preserve">Le processus financier couvre la définition des frais de scolarité, l’enregistrement des paiements, la gestion des remises, le suivi des échéances, l’édition des reçus et le contrôle des impayés.</w:t>
      </w:r>
    </w:p>
    <w:p>
      <w:pPr>
        <w:pStyle w:val="BodyText"/>
      </w:pPr>
      <w:r>
        <w:t xml:space="preserve">Le processus disciplinaire assure le suivi des absences, des retards, des avertissements et des sanctions. Toutes les interventions disciplinaires sont historisées afin de permettre un suivi individualisé de chaque élève.</w:t>
      </w:r>
    </w:p>
    <w:p>
      <w:pPr>
        <w:pStyle w:val="BodyText"/>
      </w:pPr>
      <w:r>
        <w:t xml:space="preserve">Enfin, le processus de clôture d’une période académique permet de calculer les moyennes, de générer les bulletins, de préparer les conseils de classe, d’établir les décisions de passage ou de redoublement et d’archiver les résultats scolaires.</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