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6D75" w14:textId="6E27E4AE" w:rsidR="00E65E1B" w:rsidRDefault="00AD1E8A">
      <w:r>
        <w:t xml:space="preserve">On </w:t>
      </w:r>
      <w:r w:rsidRPr="00AD1E8A">
        <w:rPr>
          <w:b/>
          <w:bCs/>
        </w:rPr>
        <w:t>trades &gt;&gt;facade &amp;curtain wall</w:t>
      </w:r>
      <w:r>
        <w:t xml:space="preserve"> page. </w:t>
      </w:r>
      <w:r w:rsidR="00E65E1B">
        <w:t xml:space="preserve">Make it as timeline. Like as user scrolls down then the below lines should be shown. Currently they are just static lines. </w:t>
      </w:r>
    </w:p>
    <w:p w14:paraId="20E426FF" w14:textId="3D3C6151" w:rsidR="00E65E1B" w:rsidRDefault="00E65E1B">
      <w:r>
        <w:rPr>
          <w:noProof/>
        </w:rPr>
        <w:drawing>
          <wp:inline distT="0" distB="0" distL="0" distR="0" wp14:anchorId="506E3E03" wp14:editId="235E2B35">
            <wp:extent cx="5011947" cy="5810438"/>
            <wp:effectExtent l="0" t="0" r="0" b="0"/>
            <wp:docPr id="124756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63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244" cy="581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EE39" w14:textId="77777777" w:rsidR="00E65E1B" w:rsidRDefault="00E65E1B"/>
    <w:p w14:paraId="5113BF4E" w14:textId="5BA28B88" w:rsidR="00E65E1B" w:rsidRDefault="00E65E1B">
      <w:r>
        <w:t xml:space="preserve">Remove </w:t>
      </w:r>
      <w:r w:rsidRPr="005A7EEB">
        <w:rPr>
          <w:b/>
          <w:bCs/>
        </w:rPr>
        <w:t>these sections</w:t>
      </w:r>
      <w:r>
        <w:t xml:space="preserve"> from Trades Page. </w:t>
      </w:r>
    </w:p>
    <w:p w14:paraId="0F2E3D49" w14:textId="28679F64" w:rsidR="00E65E1B" w:rsidRDefault="00E65E1B">
      <w:r>
        <w:rPr>
          <w:noProof/>
        </w:rPr>
        <w:drawing>
          <wp:inline distT="0" distB="0" distL="0" distR="0" wp14:anchorId="2A5A9845" wp14:editId="46540F6D">
            <wp:extent cx="5731510" cy="2131695"/>
            <wp:effectExtent l="0" t="0" r="2540" b="1905"/>
            <wp:docPr id="92635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50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6D3E" w14:textId="21F66E29" w:rsidR="005A7EEB" w:rsidRDefault="005A7EEB">
      <w:r>
        <w:rPr>
          <w:noProof/>
        </w:rPr>
        <w:lastRenderedPageBreak/>
        <w:drawing>
          <wp:inline distT="0" distB="0" distL="0" distR="0" wp14:anchorId="05ECE53A" wp14:editId="2807F444">
            <wp:extent cx="5731510" cy="2353945"/>
            <wp:effectExtent l="0" t="0" r="2540" b="8255"/>
            <wp:docPr id="89775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50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4D1C" w14:textId="77FD1E69" w:rsidR="005A7EEB" w:rsidRDefault="005A7EEB">
      <w:r>
        <w:rPr>
          <w:noProof/>
        </w:rPr>
        <w:drawing>
          <wp:inline distT="0" distB="0" distL="0" distR="0" wp14:anchorId="448494C9" wp14:editId="3BCB8324">
            <wp:extent cx="5731510" cy="1530350"/>
            <wp:effectExtent l="0" t="0" r="2540" b="0"/>
            <wp:docPr id="123296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61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5C11" w14:textId="07868232" w:rsidR="00426485" w:rsidRDefault="00426485">
      <w:r>
        <w:t xml:space="preserve">On </w:t>
      </w:r>
      <w:r w:rsidRPr="00AD1E8A">
        <w:rPr>
          <w:b/>
          <w:bCs/>
        </w:rPr>
        <w:t>Portfolio page</w:t>
      </w:r>
      <w:r>
        <w:t xml:space="preserve">. Make this line as a horizontal moving strip. </w:t>
      </w:r>
    </w:p>
    <w:p w14:paraId="130466E3" w14:textId="1B2DEDDB" w:rsidR="005A7EEB" w:rsidRDefault="00426485">
      <w:r>
        <w:rPr>
          <w:noProof/>
        </w:rPr>
        <w:drawing>
          <wp:inline distT="0" distB="0" distL="0" distR="0" wp14:anchorId="4C0AB5DC" wp14:editId="17255919">
            <wp:extent cx="5731510" cy="1336675"/>
            <wp:effectExtent l="0" t="0" r="2540" b="0"/>
            <wp:docPr id="54893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35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B142" w14:textId="77777777" w:rsidR="00AD1E8A" w:rsidRDefault="00AD1E8A"/>
    <w:p w14:paraId="1D2D119C" w14:textId="6BB5322F" w:rsidR="00AD1E8A" w:rsidRDefault="00AD1E8A" w:rsidP="00AD1E8A">
      <w:pPr>
        <w:rPr>
          <w:lang w:val="en-US"/>
        </w:rPr>
      </w:pPr>
      <w:r>
        <w:rPr>
          <w:b/>
          <w:bCs/>
          <w:lang w:val="en-US"/>
        </w:rPr>
        <w:t xml:space="preserve">On </w:t>
      </w:r>
      <w:r w:rsidRPr="00AD1E8A">
        <w:rPr>
          <w:b/>
          <w:bCs/>
          <w:lang w:val="en-US"/>
        </w:rPr>
        <w:t>Landing Page</w:t>
      </w:r>
      <w:r>
        <w:rPr>
          <w:lang w:val="en-US"/>
        </w:rPr>
        <w:t xml:space="preserve"> – Where we create Impact section</w:t>
      </w:r>
    </w:p>
    <w:p w14:paraId="65094A70" w14:textId="77777777" w:rsidR="00AD1E8A" w:rsidRDefault="00AD1E8A" w:rsidP="00AD1E8A">
      <w:pPr>
        <w:rPr>
          <w:lang w:val="en-US"/>
        </w:rPr>
      </w:pPr>
      <w:r>
        <w:rPr>
          <w:lang w:val="en-US"/>
        </w:rPr>
        <w:t xml:space="preserve">Add CTA to this section. </w:t>
      </w:r>
    </w:p>
    <w:p w14:paraId="30799071" w14:textId="77777777" w:rsidR="00AD1E8A" w:rsidRDefault="00AD1E8A" w:rsidP="00AD1E8A">
      <w:pPr>
        <w:rPr>
          <w:lang w:val="en-US"/>
        </w:rPr>
      </w:pPr>
      <w:r>
        <w:rPr>
          <w:lang w:val="en-US"/>
        </w:rPr>
        <w:t xml:space="preserve">CTA: </w:t>
      </w:r>
      <w:r w:rsidRPr="00570C4D">
        <w:rPr>
          <w:b/>
          <w:bCs/>
          <w:lang w:val="en-US"/>
        </w:rPr>
        <w:t>Explore your Workflow</w:t>
      </w:r>
    </w:p>
    <w:p w14:paraId="42A70C27" w14:textId="77777777" w:rsidR="00AD1E8A" w:rsidRDefault="00AD1E8A" w:rsidP="00AD1E8A">
      <w:pPr>
        <w:rPr>
          <w:lang w:val="en-US"/>
        </w:rPr>
      </w:pPr>
      <w:r>
        <w:rPr>
          <w:noProof/>
        </w:rPr>
        <w:drawing>
          <wp:inline distT="0" distB="0" distL="0" distR="0" wp14:anchorId="53C11A7A" wp14:editId="32219596">
            <wp:extent cx="5731510" cy="2298065"/>
            <wp:effectExtent l="0" t="0" r="2540" b="6985"/>
            <wp:docPr id="71178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82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0A7D" w14:textId="310CA70C" w:rsidR="00AD1E8A" w:rsidRDefault="00AD1E8A" w:rsidP="00AD1E8A">
      <w:pPr>
        <w:rPr>
          <w:lang w:val="en-PK"/>
        </w:rPr>
      </w:pPr>
      <w:r>
        <w:rPr>
          <w:lang w:val="en-US"/>
        </w:rPr>
        <w:t xml:space="preserve">When user clicks on this CTA, it should </w:t>
      </w:r>
      <w:r w:rsidRPr="00570C4D">
        <w:rPr>
          <w:lang w:val="en-PK"/>
        </w:rPr>
        <w:t xml:space="preserve">Open a </w:t>
      </w:r>
      <w:r w:rsidRPr="00570C4D">
        <w:rPr>
          <w:b/>
          <w:bCs/>
          <w:lang w:val="en-PK"/>
        </w:rPr>
        <w:t>large, centred</w:t>
      </w:r>
      <w:r w:rsidRPr="00570C4D">
        <w:rPr>
          <w:b/>
          <w:bCs/>
          <w:lang w:val="en-PK"/>
        </w:rPr>
        <w:t xml:space="preserve"> modal</w:t>
      </w:r>
      <w:r w:rsidRPr="00570C4D">
        <w:rPr>
          <w:lang w:val="en-PK"/>
        </w:rPr>
        <w:t xml:space="preserve"> / interactive panel.</w:t>
      </w:r>
    </w:p>
    <w:p w14:paraId="4CFBBFA7" w14:textId="77777777" w:rsidR="00595E68" w:rsidRDefault="00AD1E8A" w:rsidP="00AD1E8A">
      <w:pPr>
        <w:rPr>
          <w:b/>
          <w:bCs/>
          <w:lang w:val="en-PK"/>
        </w:rPr>
      </w:pPr>
      <w:r w:rsidRPr="00AD1E8A">
        <w:rPr>
          <w:b/>
          <w:bCs/>
          <w:lang w:val="en-PK"/>
        </w:rPr>
        <w:lastRenderedPageBreak/>
        <w:t>Model screens:</w:t>
      </w:r>
    </w:p>
    <w:p w14:paraId="47E3F259" w14:textId="73049CA2" w:rsidR="00AD1E8A" w:rsidRDefault="00595E68" w:rsidP="00AD1E8A">
      <w:pPr>
        <w:rPr>
          <w:b/>
          <w:bCs/>
          <w:lang w:val="en-PK"/>
        </w:rPr>
      </w:pPr>
      <w:r>
        <w:rPr>
          <w:b/>
          <w:bCs/>
          <w:lang w:val="en-PK"/>
        </w:rPr>
        <w:t>1- Workflow</w:t>
      </w:r>
      <w:r w:rsidR="00AD1E8A">
        <w:rPr>
          <w:lang w:val="en-PK"/>
        </w:rPr>
        <w:br/>
      </w:r>
      <w:r w:rsidR="00AD1E8A">
        <w:rPr>
          <w:noProof/>
        </w:rPr>
        <w:drawing>
          <wp:inline distT="0" distB="0" distL="0" distR="0" wp14:anchorId="00A0FF3B" wp14:editId="7F1A2198">
            <wp:extent cx="6866627" cy="3847168"/>
            <wp:effectExtent l="0" t="0" r="0" b="1270"/>
            <wp:docPr id="5724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2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8225" cy="386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BD9A" w14:textId="6BE7AB80" w:rsidR="00595E68" w:rsidRDefault="00595E68" w:rsidP="00AD1E8A">
      <w:pPr>
        <w:rPr>
          <w:b/>
          <w:bCs/>
          <w:lang w:val="en-PK"/>
        </w:rPr>
      </w:pPr>
      <w:r>
        <w:rPr>
          <w:b/>
          <w:bCs/>
          <w:lang w:val="en-PK"/>
        </w:rPr>
        <w:t>2-Friction</w:t>
      </w:r>
    </w:p>
    <w:p w14:paraId="4681194A" w14:textId="7F41334D" w:rsidR="00AD1E8A" w:rsidRDefault="00AD1E8A" w:rsidP="00AD1E8A">
      <w:r>
        <w:rPr>
          <w:noProof/>
        </w:rPr>
        <w:drawing>
          <wp:inline distT="0" distB="0" distL="0" distR="0" wp14:anchorId="035A0497" wp14:editId="2A906261">
            <wp:extent cx="6832121" cy="3620433"/>
            <wp:effectExtent l="0" t="0" r="6985" b="0"/>
            <wp:docPr id="149426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65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7998" cy="362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C44B" w14:textId="77777777" w:rsidR="00595E68" w:rsidRDefault="00595E68" w:rsidP="00AD1E8A"/>
    <w:p w14:paraId="664F1E9A" w14:textId="77777777" w:rsidR="00595E68" w:rsidRDefault="00595E68" w:rsidP="00AD1E8A"/>
    <w:p w14:paraId="6E0EDC24" w14:textId="77777777" w:rsidR="00595E68" w:rsidRDefault="00595E68" w:rsidP="00AD1E8A"/>
    <w:p w14:paraId="327921DE" w14:textId="77777777" w:rsidR="00595E68" w:rsidRDefault="00595E68" w:rsidP="00AD1E8A"/>
    <w:p w14:paraId="7D9920F0" w14:textId="77777777" w:rsidR="00595E68" w:rsidRDefault="00595E68" w:rsidP="00AD1E8A"/>
    <w:p w14:paraId="48250333" w14:textId="77777777" w:rsidR="00595E68" w:rsidRDefault="00595E68" w:rsidP="00AD1E8A"/>
    <w:p w14:paraId="30C9515B" w14:textId="77777777" w:rsidR="00595E68" w:rsidRDefault="00595E68" w:rsidP="00AD1E8A"/>
    <w:p w14:paraId="4086E90E" w14:textId="6D420300" w:rsidR="00595E68" w:rsidRPr="00595E68" w:rsidRDefault="00595E68" w:rsidP="00AD1E8A">
      <w:pPr>
        <w:rPr>
          <w:b/>
          <w:bCs/>
        </w:rPr>
      </w:pPr>
      <w:r w:rsidRPr="00595E68">
        <w:rPr>
          <w:b/>
          <w:bCs/>
        </w:rPr>
        <w:t>Part 2 of friction page:</w:t>
      </w:r>
    </w:p>
    <w:p w14:paraId="25401E8A" w14:textId="1EEC3237" w:rsidR="00AD1E8A" w:rsidRDefault="00595E68" w:rsidP="00AD1E8A">
      <w:r>
        <w:rPr>
          <w:noProof/>
        </w:rPr>
        <w:drawing>
          <wp:inline distT="0" distB="0" distL="0" distR="0" wp14:anchorId="5ABC9380" wp14:editId="42B706D3">
            <wp:extent cx="6840220" cy="2622550"/>
            <wp:effectExtent l="0" t="0" r="0" b="6350"/>
            <wp:docPr id="175287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70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FEFB" w14:textId="77777777" w:rsidR="00595E68" w:rsidRDefault="00595E68" w:rsidP="00AD1E8A"/>
    <w:p w14:paraId="21E26E30" w14:textId="4F75AAB4" w:rsidR="00595E68" w:rsidRDefault="00595E68" w:rsidP="00AD1E8A">
      <w:pPr>
        <w:rPr>
          <w:b/>
          <w:bCs/>
        </w:rPr>
      </w:pPr>
      <w:r>
        <w:rPr>
          <w:b/>
          <w:bCs/>
        </w:rPr>
        <w:t>3-Details</w:t>
      </w:r>
    </w:p>
    <w:p w14:paraId="6AB42F43" w14:textId="771B79E2" w:rsidR="00595E68" w:rsidRDefault="00595E68" w:rsidP="00AD1E8A">
      <w:pPr>
        <w:rPr>
          <w:b/>
          <w:bCs/>
        </w:rPr>
      </w:pPr>
      <w:r>
        <w:rPr>
          <w:noProof/>
        </w:rPr>
        <w:drawing>
          <wp:inline distT="0" distB="0" distL="0" distR="0" wp14:anchorId="741FB8ED" wp14:editId="43343149">
            <wp:extent cx="6840220" cy="4009390"/>
            <wp:effectExtent l="0" t="0" r="0" b="0"/>
            <wp:docPr id="161819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93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7932" w14:textId="0CE969E3" w:rsidR="00595E68" w:rsidRDefault="00595E68" w:rsidP="00AD1E8A">
      <w:pPr>
        <w:rPr>
          <w:b/>
          <w:bCs/>
        </w:rPr>
      </w:pPr>
      <w:r>
        <w:rPr>
          <w:b/>
          <w:bCs/>
        </w:rPr>
        <w:t>4-Connect</w:t>
      </w:r>
    </w:p>
    <w:p w14:paraId="3789164F" w14:textId="42F236A9" w:rsidR="00595E68" w:rsidRDefault="002D4CE6" w:rsidP="00AD1E8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27CE61" wp14:editId="247DBC1A">
            <wp:extent cx="6840220" cy="3880485"/>
            <wp:effectExtent l="0" t="0" r="0" b="5715"/>
            <wp:docPr id="80491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19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EE19" w14:textId="736097AA" w:rsidR="00595E68" w:rsidRDefault="00595E68" w:rsidP="00AD1E8A">
      <w:r w:rsidRPr="00595E68">
        <w:t xml:space="preserve">When user clicks on </w:t>
      </w:r>
      <w:r>
        <w:t>the submit my workflow button it should show a success popup like below:</w:t>
      </w:r>
    </w:p>
    <w:p w14:paraId="00D82283" w14:textId="39079AC3" w:rsidR="00595E68" w:rsidRDefault="00595E68" w:rsidP="00AD1E8A">
      <w:r>
        <w:rPr>
          <w:noProof/>
        </w:rPr>
        <w:drawing>
          <wp:inline distT="0" distB="0" distL="0" distR="0" wp14:anchorId="73C901FB" wp14:editId="53B98D6C">
            <wp:extent cx="6840220" cy="3167380"/>
            <wp:effectExtent l="0" t="0" r="0" b="0"/>
            <wp:docPr id="71638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88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AE20" w14:textId="77777777" w:rsidR="003F771E" w:rsidRPr="003F771E" w:rsidRDefault="003F771E" w:rsidP="00AD1E8A"/>
    <w:p w14:paraId="4E5F2965" w14:textId="77777777" w:rsidR="003F771E" w:rsidRDefault="003F771E" w:rsidP="00AD1E8A">
      <w:pPr>
        <w:pBdr>
          <w:top w:val="single" w:sz="6" w:space="1" w:color="auto"/>
          <w:bottom w:val="single" w:sz="6" w:space="1" w:color="auto"/>
        </w:pBdr>
      </w:pPr>
    </w:p>
    <w:p w14:paraId="27EAC167" w14:textId="77777777" w:rsidR="003F771E" w:rsidRDefault="003F771E" w:rsidP="00AD1E8A">
      <w:r>
        <w:t>Next changes:</w:t>
      </w:r>
      <w:r>
        <w:br/>
      </w:r>
      <w:r w:rsidRPr="003F771E">
        <w:rPr>
          <w:b/>
          <w:bCs/>
        </w:rPr>
        <w:t>Landing page model opening:</w:t>
      </w:r>
    </w:p>
    <w:p w14:paraId="74C8F3FF" w14:textId="219B8EA4" w:rsidR="003F771E" w:rsidRDefault="003F771E" w:rsidP="003F771E">
      <w:pPr>
        <w:pStyle w:val="ListParagraph"/>
        <w:numPr>
          <w:ilvl w:val="0"/>
          <w:numId w:val="1"/>
        </w:numPr>
      </w:pPr>
      <w:r>
        <w:t xml:space="preserve">Currently the model shows after 5 sec may be. Increase the timing to 10 seconds. </w:t>
      </w:r>
    </w:p>
    <w:p w14:paraId="3143F4B9" w14:textId="77777777" w:rsidR="003F771E" w:rsidRDefault="003F771E" w:rsidP="00331C7B"/>
    <w:p w14:paraId="04F196F6" w14:textId="77777777" w:rsidR="00331C7B" w:rsidRDefault="00331C7B" w:rsidP="00331C7B"/>
    <w:p w14:paraId="00BE91D7" w14:textId="77777777" w:rsidR="00331C7B" w:rsidRDefault="00331C7B" w:rsidP="00331C7B"/>
    <w:p w14:paraId="1BB875A8" w14:textId="77777777" w:rsidR="00331C7B" w:rsidRDefault="00331C7B" w:rsidP="00331C7B"/>
    <w:p w14:paraId="69ACB25D" w14:textId="340857B1" w:rsidR="00331C7B" w:rsidRDefault="00331C7B" w:rsidP="00331C7B">
      <w:pPr>
        <w:rPr>
          <w:b/>
          <w:bCs/>
        </w:rPr>
      </w:pPr>
      <w:r>
        <w:rPr>
          <w:b/>
          <w:bCs/>
        </w:rPr>
        <w:t xml:space="preserve">Landing page&gt;&gt; </w:t>
      </w:r>
      <w:r w:rsidRPr="00331C7B">
        <w:rPr>
          <w:b/>
          <w:bCs/>
        </w:rPr>
        <w:t>Where we create Impact:</w:t>
      </w:r>
    </w:p>
    <w:p w14:paraId="1EC34C81" w14:textId="5F903848" w:rsidR="00331C7B" w:rsidRDefault="00331C7B" w:rsidP="00331C7B">
      <w:r>
        <w:t xml:space="preserve">The cards look dry, and light. Enhance its border color and border width. </w:t>
      </w:r>
    </w:p>
    <w:p w14:paraId="420A4F38" w14:textId="77777777" w:rsidR="00331C7B" w:rsidRDefault="00331C7B" w:rsidP="00331C7B">
      <w:pPr>
        <w:rPr>
          <w:b/>
          <w:bCs/>
        </w:rPr>
      </w:pPr>
      <w:r>
        <w:rPr>
          <w:noProof/>
        </w:rPr>
        <w:drawing>
          <wp:inline distT="0" distB="0" distL="0" distR="0" wp14:anchorId="7AFC75D0" wp14:editId="77042F84">
            <wp:extent cx="6840220" cy="3078480"/>
            <wp:effectExtent l="0" t="0" r="0" b="7620"/>
            <wp:docPr id="82978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82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B5FC" w14:textId="79D511A7" w:rsidR="00331C7B" w:rsidRDefault="00331C7B">
      <w:r w:rsidRPr="00331C7B">
        <w:rPr>
          <w:b/>
          <w:bCs/>
        </w:rPr>
        <w:br/>
      </w:r>
      <w:r>
        <w:rPr>
          <w:b/>
          <w:bCs/>
        </w:rPr>
        <w:t>View All Solutions Page:</w:t>
      </w:r>
      <w:r>
        <w:rPr>
          <w:b/>
          <w:bCs/>
        </w:rPr>
        <w:br/>
      </w:r>
      <w:r>
        <w:t>Add a button on each solution card:</w:t>
      </w:r>
      <w:r>
        <w:br/>
      </w:r>
      <w:r w:rsidRPr="00331C7B">
        <w:rPr>
          <w:b/>
          <w:bCs/>
        </w:rPr>
        <w:t>Button</w:t>
      </w:r>
      <w:r>
        <w:t>: Learn More</w:t>
      </w:r>
    </w:p>
    <w:p w14:paraId="613D6179" w14:textId="47BB4E39" w:rsidR="00AD1E8A" w:rsidRDefault="00331C7B">
      <w:pPr>
        <w:rPr>
          <w:b/>
          <w:bCs/>
        </w:rPr>
      </w:pPr>
      <w:r>
        <w:t xml:space="preserve">An underlined button, just like http. </w:t>
      </w:r>
      <w: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33E3BDC5" wp14:editId="6828D64A">
            <wp:extent cx="6840220" cy="2780030"/>
            <wp:effectExtent l="0" t="0" r="0" b="1270"/>
            <wp:docPr id="94115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53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486A" w14:textId="77777777" w:rsidR="00331C7B" w:rsidRDefault="00331C7B">
      <w:pPr>
        <w:rPr>
          <w:b/>
          <w:bCs/>
        </w:rPr>
      </w:pPr>
    </w:p>
    <w:p w14:paraId="21A21600" w14:textId="77777777" w:rsidR="008E13E6" w:rsidRDefault="008E13E6">
      <w:pPr>
        <w:rPr>
          <w:b/>
          <w:bCs/>
        </w:rPr>
      </w:pPr>
      <w:r>
        <w:rPr>
          <w:b/>
          <w:bCs/>
        </w:rPr>
        <w:t>Landing Page popup:</w:t>
      </w:r>
    </w:p>
    <w:p w14:paraId="2BB2ADB7" w14:textId="77777777" w:rsidR="008E13E6" w:rsidRDefault="008E13E6" w:rsidP="008E13E6">
      <w:pPr>
        <w:pStyle w:val="ListParagraph"/>
        <w:numPr>
          <w:ilvl w:val="0"/>
          <w:numId w:val="1"/>
        </w:numPr>
      </w:pPr>
      <w:r w:rsidRPr="008E13E6">
        <w:t xml:space="preserve">Increase the popup display timing to 10 seconds after landing page shows. </w:t>
      </w:r>
    </w:p>
    <w:p w14:paraId="7D471F5B" w14:textId="7565F34E" w:rsidR="008E13E6" w:rsidRPr="008E13E6" w:rsidRDefault="008E13E6" w:rsidP="008E13E6">
      <w:pPr>
        <w:pStyle w:val="ListParagraph"/>
        <w:numPr>
          <w:ilvl w:val="0"/>
          <w:numId w:val="1"/>
        </w:numPr>
      </w:pPr>
      <w:r>
        <w:lastRenderedPageBreak/>
        <w:t>Change the popup design to this: But use our system colours</w:t>
      </w:r>
      <w:r>
        <w:rPr>
          <w:noProof/>
        </w:rPr>
        <w:drawing>
          <wp:inline distT="0" distB="0" distL="0" distR="0" wp14:anchorId="31F641FC" wp14:editId="3AC0EA60">
            <wp:extent cx="6840220" cy="4039235"/>
            <wp:effectExtent l="0" t="0" r="0" b="0"/>
            <wp:docPr id="37773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35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A7A3" w14:textId="77777777" w:rsidR="00331C7B" w:rsidRDefault="00331C7B">
      <w:pPr>
        <w:rPr>
          <w:b/>
          <w:bCs/>
        </w:rPr>
      </w:pPr>
    </w:p>
    <w:p w14:paraId="6E761B39" w14:textId="77777777" w:rsidR="00331C7B" w:rsidRPr="00331C7B" w:rsidRDefault="00331C7B">
      <w:pPr>
        <w:rPr>
          <w:b/>
          <w:bCs/>
        </w:rPr>
      </w:pPr>
    </w:p>
    <w:sectPr w:rsidR="00331C7B" w:rsidRPr="00331C7B" w:rsidSect="00AD1E8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77967"/>
    <w:multiLevelType w:val="hybridMultilevel"/>
    <w:tmpl w:val="A56C9A0A"/>
    <w:lvl w:ilvl="0" w:tplc="2000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194676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1B"/>
    <w:rsid w:val="002D4CE6"/>
    <w:rsid w:val="00331C7B"/>
    <w:rsid w:val="003F771E"/>
    <w:rsid w:val="00426485"/>
    <w:rsid w:val="00595E68"/>
    <w:rsid w:val="005A7EEB"/>
    <w:rsid w:val="008E13E6"/>
    <w:rsid w:val="00AD1E8A"/>
    <w:rsid w:val="00E65E1B"/>
    <w:rsid w:val="00FF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B0021"/>
  <w15:chartTrackingRefBased/>
  <w15:docId w15:val="{1B5D5BE8-03AA-43EB-9A6A-ACEBC2D7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SP22-BSE-072 (AQSA SHAFIQUE)</dc:creator>
  <cp:keywords/>
  <dc:description/>
  <cp:lastModifiedBy>SP22-BSE-072 (AQSA SHAFIQUE)</cp:lastModifiedBy>
  <cp:revision>3</cp:revision>
  <dcterms:created xsi:type="dcterms:W3CDTF">2026-08-14T20:07:00Z</dcterms:created>
  <dcterms:modified xsi:type="dcterms:W3CDTF">2026-08-14T20:49:00Z</dcterms:modified>
</cp:coreProperties>
</file>