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3.6 Detach an EBS 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Detach an EBS volume from an instance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7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  <w:tab/>
        <w:t xml:space="preserve">3.6.1 Selecting the EBS volume you want to detach</w:t>
      </w:r>
    </w:p>
    <w:p w:rsidR="00000000" w:rsidDel="00000000" w:rsidP="00000000" w:rsidRDefault="00000000" w:rsidRPr="00000000" w14:paraId="00000008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  <w:tab/>
        <w:t xml:space="preserve">3.6.2 Detaching the volume</w:t>
      </w:r>
    </w:p>
    <w:p w:rsidR="00000000" w:rsidDel="00000000" w:rsidP="00000000" w:rsidRDefault="00000000" w:rsidRPr="00000000" w14:paraId="00000009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re8r22pheon4" w:id="1"/>
      <w:bookmarkEnd w:id="1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 xml:space="preserve">3.6.3 Pushing the files to GitHub repositories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3.6.1: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Selecting the EBS volume you want to detach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Choose the bucket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943600" cy="4546600"/>
            <wp:effectExtent b="0" l="0" r="0" t="0"/>
            <wp:docPr id="5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Detach Volume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option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727700" cy="3580130"/>
            <wp:effectExtent b="0" l="0" r="0" t="0"/>
            <wp:docPr id="5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3.6.2: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Detaching the volume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Yes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once the confirmation pop-up appears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224463" cy="3264133"/>
            <wp:effectExtent b="0" l="0" r="0" t="0"/>
            <wp:docPr id="5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3264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Once detached, the volume will be labeled as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943600" cy="7035800"/>
            <wp:effectExtent b="0" l="0" r="0" t="0"/>
            <wp:docPr id="5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3.6.3: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55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58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9Z8y/8AUTlodGDOdH+3cpdsZgg==">AMUW2mVX6Xvw7YWbFXuOSZG1zqBubU5bho2+mYc07ftOS6MR4ZuWcsyzEnZJmbpi8FnkB8eWUMqPqO6RFmwVGaHHxVXSXk8XAfZJIbU9h08gEOfEBiAV8aA8fmsZeUcGfNxVZbvy26/3kNd5XimmehJqA5+R8huK6Q==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