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B1" w:rsidRPr="00067CB1" w:rsidRDefault="00067CB1" w:rsidP="00067CB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 w:rsidRPr="00067CB1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067CB1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instrText xml:space="preserve"> HYPERLINK "https://stackoverflow.com/questions/41453263/docker-networking-disabled-warning-ipv4-forwarding-is-disabled-networking-wil" </w:instrText>
      </w:r>
      <w:r w:rsidRPr="00067CB1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r w:rsidRPr="00067CB1">
        <w:rPr>
          <w:rFonts w:ascii="Arial" w:eastAsia="Times New Roman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>Docker Networking Disabled: WARNING: IPv4 forwarding is disabled. Networking will not work</w:t>
      </w:r>
      <w:r w:rsidRPr="00067CB1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end"/>
      </w:r>
    </w:p>
    <w:p w:rsidR="00410E89" w:rsidRDefault="00067CB1"/>
    <w:p w:rsidR="00067CB1" w:rsidRPr="00067CB1" w:rsidRDefault="00067CB1" w:rsidP="00067CB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>Containers in a host "suddenly" loses connection to outside-world containers. However, some hosts were refreshed and suddenly we had the following situation:</w:t>
      </w:r>
    </w:p>
    <w:p w:rsidR="00067CB1" w:rsidRPr="00067CB1" w:rsidRDefault="00067CB1" w:rsidP="00067CB1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67CB1">
        <w:rPr>
          <w:rFonts w:ascii="inherit" w:eastAsia="Times New Roman" w:hAnsi="inherit" w:cs="Arial"/>
          <w:color w:val="242729"/>
          <w:sz w:val="23"/>
          <w:szCs w:val="23"/>
        </w:rPr>
        <w:t>The host can communicate with other hosts.</w:t>
      </w:r>
    </w:p>
    <w:p w:rsidR="00067CB1" w:rsidRPr="00067CB1" w:rsidRDefault="00067CB1" w:rsidP="00067CB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67CB1">
        <w:rPr>
          <w:rFonts w:ascii="inherit" w:eastAsia="Times New Roman" w:hAnsi="inherit" w:cs="Arial"/>
          <w:color w:val="242729"/>
          <w:sz w:val="23"/>
          <w:szCs w:val="23"/>
        </w:rPr>
        <w:t>Containers running in the host cannot communicate with other hosts.</w:t>
      </w:r>
    </w:p>
    <w:p w:rsidR="00067CB1" w:rsidRDefault="00067CB1"/>
    <w:p w:rsidR="00067CB1" w:rsidRPr="00067CB1" w:rsidRDefault="00067CB1" w:rsidP="00067C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>I added the following to </w:t>
      </w:r>
      <w:r w:rsidRPr="00067CB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/</w:t>
      </w:r>
      <w:proofErr w:type="spellStart"/>
      <w:r w:rsidRPr="00067CB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etc</w:t>
      </w:r>
      <w:proofErr w:type="spellEnd"/>
      <w:r w:rsidRPr="00067CB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/</w:t>
      </w:r>
      <w:proofErr w:type="spellStart"/>
      <w:r w:rsidRPr="00067CB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sysctl.conf</w:t>
      </w:r>
      <w:proofErr w:type="spellEnd"/>
      <w:r w:rsidRPr="00067CB1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067CB1" w:rsidRPr="00067CB1" w:rsidRDefault="00067CB1" w:rsidP="00067C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net.ipv4.ip_forward=1</w:t>
      </w:r>
    </w:p>
    <w:p w:rsidR="00067CB1" w:rsidRPr="00067CB1" w:rsidRDefault="00067CB1" w:rsidP="00067CB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>I then restarted the network service and validated the setting:</w:t>
      </w:r>
    </w:p>
    <w:p w:rsidR="00067CB1" w:rsidRDefault="00067CB1" w:rsidP="00067CB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[root@pprdespap322 deploy]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#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systemctl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restart network</w:t>
      </w:r>
    </w:p>
    <w:p w:rsidR="00067CB1" w:rsidRDefault="00067CB1" w:rsidP="00067CB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[root@pprdespap322 deploy]# 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sysctl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net.ipv4.ip_forward</w:t>
      </w:r>
    </w:p>
    <w:p w:rsidR="00067CB1" w:rsidRDefault="00067CB1" w:rsidP="00067CB1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net.ipv4.ip_forward = 1</w:t>
      </w:r>
    </w:p>
    <w:p w:rsidR="00067CB1" w:rsidRDefault="00067CB1"/>
    <w:p w:rsidR="00067CB1" w:rsidRDefault="00067CB1" w:rsidP="00067CB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5" w:history="1">
        <w:r>
          <w:rPr>
            <w:rStyle w:val="Hyperlink"/>
            <w:rFonts w:ascii="Georgia" w:hAnsi="Georgia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Why am I getting “Cannot connect to the Docker daemon” when the daemon is running?</w:t>
        </w:r>
      </w:hyperlink>
    </w:p>
    <w:p w:rsidR="00067CB1" w:rsidRDefault="00067CB1"/>
    <w:p w:rsidR="00067CB1" w:rsidRDefault="00067CB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No matter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you're on Arch or another distribution like Fedora or Ubuntu, Docker uses a socket file to communicate. When you run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docker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commands, it uses this socket to talk to the Docker daemon. Of course, the daemon must be running (and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often disabled by default), but if your user can't access the socket, it wouldn't be able to communicate with the daemon either.</w:t>
      </w:r>
    </w:p>
    <w:p w:rsidR="00067CB1" w:rsidRDefault="00067CB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67CB1" w:rsidRPr="00067CB1" w:rsidRDefault="00067CB1" w:rsidP="00067CB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As mentioned above, the daemon </w:t>
      </w:r>
      <w:proofErr w:type="gram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may be disabled</w:t>
      </w:r>
      <w:proofErr w:type="gram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 by default. If you want to use Docker, the daemon must be running.</w:t>
      </w:r>
    </w:p>
    <w:p w:rsidR="00067CB1" w:rsidRPr="00067CB1" w:rsidRDefault="00067CB1" w:rsidP="00067CB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Enable it (so it </w:t>
      </w:r>
      <w:proofErr w:type="gram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will be started</w:t>
      </w:r>
      <w:proofErr w:type="gram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 on boot):</w:t>
      </w:r>
    </w:p>
    <w:p w:rsidR="00067CB1" w:rsidRPr="00067CB1" w:rsidRDefault="00067CB1" w:rsidP="00067C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spellStart"/>
      <w:proofErr w:type="gram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systemctl</w:t>
      </w:r>
      <w:proofErr w:type="spellEnd"/>
      <w:proofErr w:type="gram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enable 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</w:p>
    <w:p w:rsidR="00067CB1" w:rsidRPr="00067CB1" w:rsidRDefault="00067CB1" w:rsidP="00067CB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>Start it now (or reboot):</w:t>
      </w:r>
    </w:p>
    <w:p w:rsidR="00067CB1" w:rsidRPr="00067CB1" w:rsidRDefault="00067CB1" w:rsidP="00067C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spellStart"/>
      <w:proofErr w:type="gram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systemctl</w:t>
      </w:r>
      <w:proofErr w:type="spellEnd"/>
      <w:proofErr w:type="gram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start 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</w:p>
    <w:p w:rsidR="00067CB1" w:rsidRPr="00067CB1" w:rsidRDefault="00067CB1" w:rsidP="00067CB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Now, by default (if the </w:t>
      </w:r>
      <w:proofErr w:type="spell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docker</w:t>
      </w:r>
      <w:proofErr w:type="spell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 group is missing), the Docker socket </w:t>
      </w:r>
      <w:proofErr w:type="gram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is owned</w:t>
      </w:r>
      <w:proofErr w:type="gram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 by root:</w:t>
      </w:r>
    </w:p>
    <w:p w:rsidR="00067CB1" w:rsidRPr="00067CB1" w:rsidRDefault="00067CB1" w:rsidP="00067C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ls</w:t>
      </w:r>
      <w:proofErr w:type="gram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-la /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/run/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docker.sock</w:t>
      </w:r>
      <w:proofErr w:type="spellEnd"/>
    </w:p>
    <w:p w:rsidR="00067CB1" w:rsidRPr="00067CB1" w:rsidRDefault="00067CB1" w:rsidP="00067C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proofErr w:type="gram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srw-rw</w:t>
      </w:r>
      <w:proofErr w:type="spellEnd"/>
      <w:proofErr w:type="gram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---- 1 root 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root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0 Apr 28 17:22 /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/run/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docker.sock</w:t>
      </w:r>
      <w:proofErr w:type="spellEnd"/>
    </w:p>
    <w:p w:rsidR="00067CB1" w:rsidRPr="00067CB1" w:rsidRDefault="00067CB1" w:rsidP="00067C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This is why a regular user is not able to talk to the </w:t>
      </w:r>
      <w:proofErr w:type="spell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docker</w:t>
      </w:r>
      <w:proofErr w:type="spell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 daemon. A regular user does not have sufficient permissions to access the socket. </w:t>
      </w:r>
      <w:proofErr w:type="gram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It's</w:t>
      </w:r>
      <w:proofErr w:type="gram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 not able to reach the daemon, so it assumes it's not running and shows this error: </w:t>
      </w: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Cannot connect to the Docker daemon. Is the 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daemon running on this host? </w:t>
      </w:r>
    </w:p>
    <w:p w:rsidR="00067CB1" w:rsidRPr="00067CB1" w:rsidRDefault="00067CB1" w:rsidP="00067C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lastRenderedPageBreak/>
        <w:t>This is why many people simply start all Docker commands as root, using 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. </w:t>
      </w:r>
      <w:proofErr w:type="gram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But</w:t>
      </w:r>
      <w:proofErr w:type="gram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 as described in the other answer, Docker has its own mechanism for that, so using </w:t>
      </w:r>
      <w:proofErr w:type="spell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sudo</w:t>
      </w:r>
      <w:proofErr w:type="spell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 is not necessary.</w:t>
      </w:r>
    </w:p>
    <w:p w:rsidR="00067CB1" w:rsidRPr="00067CB1" w:rsidRDefault="00067CB1" w:rsidP="00067C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>Ideally, a group called 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  <w:r w:rsidRPr="00067CB1">
        <w:rPr>
          <w:rFonts w:ascii="Arial" w:eastAsia="Times New Roman" w:hAnsi="Arial" w:cs="Arial"/>
          <w:color w:val="242729"/>
          <w:sz w:val="23"/>
          <w:szCs w:val="23"/>
        </w:rPr>
        <w:t> </w:t>
      </w:r>
      <w:proofErr w:type="gram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is created</w:t>
      </w:r>
      <w:proofErr w:type="gram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 when installing Docker. However, if that group does not exist when the daemon </w:t>
      </w:r>
      <w:proofErr w:type="gram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is started</w:t>
      </w:r>
      <w:proofErr w:type="gramEnd"/>
      <w:r w:rsidRPr="00067CB1">
        <w:rPr>
          <w:rFonts w:ascii="Arial" w:eastAsia="Times New Roman" w:hAnsi="Arial" w:cs="Arial"/>
          <w:color w:val="242729"/>
          <w:sz w:val="23"/>
          <w:szCs w:val="23"/>
        </w:rPr>
        <w:t>, the socket file is owned by root.</w:t>
      </w:r>
    </w:p>
    <w:p w:rsidR="00067CB1" w:rsidRPr="00067CB1" w:rsidRDefault="00067CB1" w:rsidP="00067C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>In some cases, that group used to have a different name, like </w:t>
      </w:r>
      <w:proofErr w:type="spellStart"/>
      <w:r w:rsidRPr="00067CB1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067CB1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"https://bugzilla.redhat.com/show_bug.cgi?id=1195525" </w:instrText>
      </w:r>
      <w:r w:rsidRPr="00067CB1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067CB1">
        <w:rPr>
          <w:rFonts w:ascii="Consolas" w:eastAsia="Times New Roman" w:hAnsi="Consolas" w:cs="Courier New"/>
          <w:color w:val="061621"/>
          <w:sz w:val="20"/>
          <w:szCs w:val="20"/>
          <w:bdr w:val="none" w:sz="0" w:space="0" w:color="auto" w:frame="1"/>
          <w:shd w:val="clear" w:color="auto" w:fill="EFF0F1"/>
        </w:rPr>
        <w:t>dockerroot</w:t>
      </w:r>
      <w:proofErr w:type="spellEnd"/>
      <w:r w:rsidRPr="00067CB1">
        <w:rPr>
          <w:rFonts w:ascii="inherit" w:eastAsia="Times New Roman" w:hAnsi="inherit" w:cs="Arial"/>
          <w:color w:val="061621"/>
          <w:sz w:val="23"/>
          <w:szCs w:val="23"/>
          <w:u w:val="single"/>
          <w:bdr w:val="none" w:sz="0" w:space="0" w:color="auto" w:frame="1"/>
        </w:rPr>
        <w:t> on Fedora</w:t>
      </w:r>
      <w:r w:rsidRPr="00067CB1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067CB1">
        <w:rPr>
          <w:rFonts w:ascii="Arial" w:eastAsia="Times New Roman" w:hAnsi="Arial" w:cs="Arial"/>
          <w:color w:val="242729"/>
          <w:sz w:val="23"/>
          <w:szCs w:val="23"/>
        </w:rPr>
        <w:t>. Check 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grep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/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/group</w:t>
      </w:r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 to see if there is such a group on your system. If </w:t>
      </w:r>
      <w:proofErr w:type="gram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you're</w:t>
      </w:r>
      <w:proofErr w:type="gram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 already using that group (your user is in it), you would need to configure Docker to use it:</w:t>
      </w:r>
    </w:p>
    <w:p w:rsidR="00067CB1" w:rsidRPr="00067CB1" w:rsidRDefault="00067CB1" w:rsidP="00067C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>In </w:t>
      </w: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sysconfig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  <w:r w:rsidRPr="00067CB1">
        <w:rPr>
          <w:rFonts w:ascii="Arial" w:eastAsia="Times New Roman" w:hAnsi="Arial" w:cs="Arial"/>
          <w:color w:val="242729"/>
          <w:sz w:val="23"/>
          <w:szCs w:val="23"/>
        </w:rPr>
        <w:t>, add </w:t>
      </w: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-G 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dockerroot</w:t>
      </w:r>
      <w:proofErr w:type="spell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 (note: </w:t>
      </w:r>
      <w:proofErr w:type="gram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it's</w:t>
      </w:r>
      <w:proofErr w:type="gram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 a workaround, not the best solution):</w:t>
      </w:r>
    </w:p>
    <w:p w:rsidR="00067CB1" w:rsidRPr="00067CB1" w:rsidRDefault="00067CB1" w:rsidP="00067C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OPTIONS='--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selinux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-enabled -G 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dockerroot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067CB1" w:rsidRPr="00067CB1" w:rsidRDefault="00067CB1" w:rsidP="00067CB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>After restarting the daemon, your user will be able to access the socket:</w:t>
      </w:r>
    </w:p>
    <w:p w:rsidR="00067CB1" w:rsidRPr="00067CB1" w:rsidRDefault="00067CB1" w:rsidP="00067C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spellStart"/>
      <w:proofErr w:type="gram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systemctl</w:t>
      </w:r>
      <w:proofErr w:type="spellEnd"/>
      <w:proofErr w:type="gram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restart 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</w:p>
    <w:p w:rsidR="00067CB1" w:rsidRPr="00067CB1" w:rsidRDefault="00067CB1" w:rsidP="00067C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ls</w:t>
      </w:r>
      <w:proofErr w:type="gram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-la /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/run/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docker.sock</w:t>
      </w:r>
      <w:proofErr w:type="spellEnd"/>
    </w:p>
    <w:p w:rsidR="00067CB1" w:rsidRPr="00067CB1" w:rsidRDefault="00067CB1" w:rsidP="00067C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srw-rw</w:t>
      </w:r>
      <w:proofErr w:type="spellEnd"/>
      <w:proofErr w:type="gram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---- 1 root 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dockerroot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0 Apr 28 17:32 /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/run/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docker.sock</w:t>
      </w:r>
      <w:proofErr w:type="spellEnd"/>
    </w:p>
    <w:p w:rsidR="00067CB1" w:rsidRPr="00067CB1" w:rsidRDefault="00067CB1" w:rsidP="00067C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>Otherwise, the official way would be to use the group called 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. If it exists, Docker will automatically use it, i.e., set the socket's group to that group. If it </w:t>
      </w:r>
      <w:proofErr w:type="gram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doesn't</w:t>
      </w:r>
      <w:proofErr w:type="gram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 exist, all you need to do is create it and restart the daemon:</w:t>
      </w:r>
    </w:p>
    <w:p w:rsidR="00067CB1" w:rsidRPr="00067CB1" w:rsidRDefault="00067CB1" w:rsidP="00067C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spellStart"/>
      <w:proofErr w:type="gram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groupadd</w:t>
      </w:r>
      <w:proofErr w:type="spellEnd"/>
      <w:proofErr w:type="gram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</w:p>
    <w:p w:rsidR="00067CB1" w:rsidRPr="00067CB1" w:rsidRDefault="00067CB1" w:rsidP="00067C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spellStart"/>
      <w:proofErr w:type="gram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systemctl</w:t>
      </w:r>
      <w:proofErr w:type="spellEnd"/>
      <w:proofErr w:type="gram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restart 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</w:p>
    <w:p w:rsidR="00067CB1" w:rsidRPr="00067CB1" w:rsidRDefault="00067CB1" w:rsidP="00067CB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The socket file will be owned by that group</w:t>
      </w:r>
      <w:proofErr w:type="gramEnd"/>
      <w:r w:rsidRPr="00067CB1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067CB1" w:rsidRPr="00067CB1" w:rsidRDefault="00067CB1" w:rsidP="00067C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srw-rw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---- 1 root 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0 Apr 28 17:42 /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/run/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docker.sock</w:t>
      </w:r>
      <w:proofErr w:type="spellEnd"/>
    </w:p>
    <w:p w:rsidR="00067CB1" w:rsidRPr="00067CB1" w:rsidRDefault="00067CB1" w:rsidP="00067C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>Your user must be in the 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  <w:r w:rsidRPr="00067CB1">
        <w:rPr>
          <w:rFonts w:ascii="Arial" w:eastAsia="Times New Roman" w:hAnsi="Arial" w:cs="Arial"/>
          <w:color w:val="242729"/>
          <w:sz w:val="23"/>
          <w:szCs w:val="23"/>
        </w:rPr>
        <w:t> group to be able to access the socket:</w:t>
      </w:r>
    </w:p>
    <w:p w:rsidR="00067CB1" w:rsidRPr="00067CB1" w:rsidRDefault="00067CB1" w:rsidP="00067C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spellStart"/>
      <w:proofErr w:type="gram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usermod</w:t>
      </w:r>
      <w:proofErr w:type="spellEnd"/>
      <w:proofErr w:type="gram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aG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(user)</w:t>
      </w:r>
    </w:p>
    <w:p w:rsidR="00067CB1" w:rsidRPr="00067CB1" w:rsidRDefault="00067CB1" w:rsidP="00067C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>You may have to log out and log back in again (or 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 (user)</w:t>
      </w:r>
      <w:r w:rsidRPr="00067CB1">
        <w:rPr>
          <w:rFonts w:ascii="Arial" w:eastAsia="Times New Roman" w:hAnsi="Arial" w:cs="Arial"/>
          <w:color w:val="242729"/>
          <w:sz w:val="23"/>
          <w:szCs w:val="23"/>
        </w:rPr>
        <w:t>), run </w:t>
      </w: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 to see if </w:t>
      </w:r>
      <w:proofErr w:type="gram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you're</w:t>
      </w:r>
      <w:proofErr w:type="gramEnd"/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 in the group.</w:t>
      </w:r>
    </w:p>
    <w:p w:rsidR="00067CB1" w:rsidRPr="00067CB1" w:rsidRDefault="00067CB1" w:rsidP="00067CB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</w:rPr>
        <w:t xml:space="preserve">You can then use Docker without </w:t>
      </w:r>
      <w:proofErr w:type="spellStart"/>
      <w:r w:rsidRPr="00067CB1">
        <w:rPr>
          <w:rFonts w:ascii="Arial" w:eastAsia="Times New Roman" w:hAnsi="Arial" w:cs="Arial"/>
          <w:color w:val="242729"/>
          <w:sz w:val="23"/>
          <w:szCs w:val="23"/>
        </w:rPr>
        <w:t>sudo</w:t>
      </w:r>
      <w:proofErr w:type="spellEnd"/>
      <w:r w:rsidRPr="00067CB1">
        <w:rPr>
          <w:rFonts w:ascii="Arial" w:eastAsia="Times New Roman" w:hAnsi="Arial" w:cs="Arial"/>
          <w:color w:val="242729"/>
          <w:sz w:val="23"/>
          <w:szCs w:val="23"/>
        </w:rPr>
        <w:t>/root:</w:t>
      </w:r>
    </w:p>
    <w:p w:rsidR="00067CB1" w:rsidRPr="00067CB1" w:rsidRDefault="00067CB1" w:rsidP="00067C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  <w:proofErr w:type="gram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version --format '{{.</w:t>
      </w:r>
      <w:proofErr w:type="spellStart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Server.Version</w:t>
      </w:r>
      <w:proofErr w:type="spellEnd"/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}}'</w:t>
      </w:r>
    </w:p>
    <w:p w:rsidR="00067CB1" w:rsidRPr="00067CB1" w:rsidRDefault="00067CB1" w:rsidP="00067C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067CB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1.9.1</w:t>
      </w:r>
    </w:p>
    <w:p w:rsidR="00067CB1" w:rsidRDefault="00067CB1"/>
    <w:p w:rsidR="00067CB1" w:rsidRDefault="00067CB1">
      <w:bookmarkStart w:id="0" w:name="_GoBack"/>
      <w:bookmarkEnd w:id="0"/>
    </w:p>
    <w:sectPr w:rsidR="0006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E5F45"/>
    <w:multiLevelType w:val="multilevel"/>
    <w:tmpl w:val="23C0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1"/>
    <w:rsid w:val="00067CB1"/>
    <w:rsid w:val="009678E5"/>
    <w:rsid w:val="00ED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5DA3"/>
  <w15:chartTrackingRefBased/>
  <w15:docId w15:val="{2B3BB0A4-7DFA-4D52-8CEE-419EF49B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C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C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67C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7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C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C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7C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x.stackexchange.com/questions/252684/why-am-i-getting-cannot-connect-to-the-docker-daemon-when-the-daemon-is-runn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566</Words>
  <Characters>3230</Characters>
  <Application>Microsoft Office Word</Application>
  <DocSecurity>0</DocSecurity>
  <Lines>26</Lines>
  <Paragraphs>7</Paragraphs>
  <ScaleCrop>false</ScaleCrop>
  <Company>Cisco Systems, Inc.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Moulali Naguri -X (mnaguri - WIPRO LIMITED at Cisco)</dc:creator>
  <cp:keywords/>
  <dc:description/>
  <cp:lastModifiedBy>Moulali Naguri -X (mnaguri - WIPRO LIMITED at Cisco)</cp:lastModifiedBy>
  <cp:revision>1</cp:revision>
  <dcterms:created xsi:type="dcterms:W3CDTF">2018-10-12T12:41:00Z</dcterms:created>
  <dcterms:modified xsi:type="dcterms:W3CDTF">2018-10-12T12:51:00Z</dcterms:modified>
</cp:coreProperties>
</file>