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57CFF" w14:textId="77777777" w:rsidR="001D4AA1" w:rsidRDefault="006B6BFE" w:rsidP="00E37C47">
      <w:pPr>
        <w:pBdr>
          <w:top w:val="single" w:sz="4" w:space="1" w:color="auto"/>
        </w:pBdr>
        <w:spacing w:after="0" w:line="240" w:lineRule="auto"/>
        <w:rPr>
          <w:rFonts w:ascii="Times New Roman" w:hAnsi="Times New Roman" w:cs="Times New Roman"/>
          <w:b/>
          <w:bCs/>
        </w:rPr>
      </w:pPr>
      <w:r w:rsidRPr="00613218">
        <w:rPr>
          <w:rFonts w:ascii="Times New Roman" w:hAnsi="Times New Roman" w:cs="Times New Roman"/>
          <w:b/>
          <w:bCs/>
        </w:rPr>
        <w:t>SUMMARY</w:t>
      </w:r>
    </w:p>
    <w:p w14:paraId="75D42EC5" w14:textId="50EB55C1" w:rsidR="00037601" w:rsidRPr="00CB2C5B" w:rsidRDefault="00087865" w:rsidP="00E966C9">
      <w:pPr>
        <w:spacing w:after="0" w:line="240" w:lineRule="auto"/>
        <w:rPr>
          <w:rFonts w:ascii="Times New Roman" w:hAnsi="Times New Roman" w:cs="Times New Roman"/>
          <w:sz w:val="21"/>
          <w:szCs w:val="21"/>
        </w:rPr>
      </w:pPr>
      <w:r w:rsidRPr="00087865">
        <w:rPr>
          <w:rFonts w:ascii="Times New Roman" w:hAnsi="Times New Roman" w:cs="Times New Roman"/>
          <w:sz w:val="21"/>
          <w:szCs w:val="21"/>
        </w:rPr>
        <w:t>Data and Product Analyst with 4+ years of experience translating complex data into actionable business insights across fintech, education, and early-stage products. Delivered over $1M in efficiency and cost savings through product metrics, funnel analysis, experimentation insights, and executive dashboards built with SQL, Python, Snowflake, Power BI, Tableau, and Excel. Known for improving forecasting reliability, data quality, and decision speed — partnering closely with product managers, business stakeholders, and leadership teams to define KPIs and drive measurable outcomes</w:t>
      </w:r>
      <w:r w:rsidR="007853D1" w:rsidRPr="007853D1">
        <w:rPr>
          <w:rFonts w:ascii="Times New Roman" w:hAnsi="Times New Roman" w:cs="Times New Roman"/>
          <w:sz w:val="21"/>
          <w:szCs w:val="21"/>
        </w:rPr>
        <w:t>.</w:t>
      </w:r>
    </w:p>
    <w:tbl>
      <w:tblPr>
        <w:tblStyle w:val="TableGrid"/>
        <w:tblW w:w="107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0795"/>
      </w:tblGrid>
      <w:tr w:rsidR="00037601" w14:paraId="31ED703D" w14:textId="77777777" w:rsidTr="00E37C47">
        <w:tc>
          <w:tcPr>
            <w:tcW w:w="10795" w:type="dxa"/>
            <w:tcBorders>
              <w:top w:val="single" w:sz="4" w:space="0" w:color="auto"/>
              <w:bottom w:val="single" w:sz="4" w:space="0" w:color="auto"/>
            </w:tcBorders>
          </w:tcPr>
          <w:p w14:paraId="712221FF" w14:textId="508BA2F4" w:rsidR="0073118F" w:rsidRPr="0073118F" w:rsidRDefault="0073118F" w:rsidP="00E37C47">
            <w:pPr>
              <w:rPr>
                <w:rFonts w:ascii="Times New Roman" w:hAnsi="Times New Roman" w:cs="Times New Roman"/>
                <w:b/>
                <w:bCs/>
              </w:rPr>
            </w:pPr>
            <w:r w:rsidRPr="00613218">
              <w:rPr>
                <w:rFonts w:ascii="Times New Roman" w:hAnsi="Times New Roman" w:cs="Times New Roman"/>
                <w:b/>
                <w:bCs/>
              </w:rPr>
              <w:t>SKILLS</w:t>
            </w:r>
          </w:p>
          <w:p w14:paraId="68134163" w14:textId="33EB9104" w:rsidR="00037601" w:rsidRPr="005F5320" w:rsidRDefault="00DA0A77" w:rsidP="00E37C47">
            <w:pPr>
              <w:rPr>
                <w:b/>
                <w:bCs/>
                <w:sz w:val="21"/>
                <w:szCs w:val="21"/>
              </w:rPr>
            </w:pPr>
            <w:r w:rsidRPr="00DA0A77">
              <w:rPr>
                <w:rFonts w:ascii="Times New Roman" w:hAnsi="Times New Roman" w:cs="Times New Roman"/>
                <w:b/>
                <w:bCs/>
                <w:sz w:val="21"/>
                <w:szCs w:val="21"/>
              </w:rPr>
              <w:t>Programming and Analytics</w:t>
            </w:r>
            <w:r w:rsidR="00037601" w:rsidRPr="00613218">
              <w:rPr>
                <w:rFonts w:ascii="Times New Roman" w:hAnsi="Times New Roman" w:cs="Times New Roman"/>
                <w:b/>
                <w:bCs/>
                <w:sz w:val="21"/>
                <w:szCs w:val="21"/>
              </w:rPr>
              <w:t>:</w:t>
            </w:r>
            <w:r w:rsidR="005F5320">
              <w:rPr>
                <w:rFonts w:ascii="Times New Roman" w:hAnsi="Times New Roman" w:cs="Times New Roman"/>
                <w:b/>
                <w:bCs/>
                <w:sz w:val="21"/>
                <w:szCs w:val="21"/>
              </w:rPr>
              <w:t xml:space="preserve"> </w:t>
            </w:r>
            <w:r w:rsidR="005F5320" w:rsidRPr="005F5320">
              <w:rPr>
                <w:rFonts w:ascii="Times New Roman" w:hAnsi="Times New Roman" w:cs="Times New Roman"/>
                <w:sz w:val="21"/>
                <w:szCs w:val="21"/>
              </w:rPr>
              <w:t xml:space="preserve">Python, SQL, Pandas, NumPy, Shell </w:t>
            </w:r>
            <w:r w:rsidR="00EA7B68">
              <w:rPr>
                <w:rFonts w:ascii="Times New Roman" w:hAnsi="Times New Roman" w:cs="Times New Roman"/>
                <w:sz w:val="21"/>
                <w:szCs w:val="21"/>
              </w:rPr>
              <w:t>S</w:t>
            </w:r>
            <w:r w:rsidR="005F5320" w:rsidRPr="005F5320">
              <w:rPr>
                <w:rFonts w:ascii="Times New Roman" w:hAnsi="Times New Roman" w:cs="Times New Roman"/>
                <w:sz w:val="21"/>
                <w:szCs w:val="21"/>
              </w:rPr>
              <w:t>cripting, scikit-learn</w:t>
            </w:r>
          </w:p>
          <w:p w14:paraId="45C05C8A" w14:textId="43B81B8A" w:rsidR="00037601" w:rsidRDefault="00DA0A77" w:rsidP="00E37C47">
            <w:pPr>
              <w:rPr>
                <w:rFonts w:ascii="Times New Roman" w:eastAsia="Times New Roman" w:hAnsi="Times New Roman" w:cs="Times New Roman"/>
                <w:sz w:val="21"/>
                <w:szCs w:val="21"/>
              </w:rPr>
            </w:pPr>
            <w:r>
              <w:rPr>
                <w:rFonts w:ascii="Times New Roman" w:eastAsia="Times New Roman" w:hAnsi="Times New Roman" w:cs="Times New Roman"/>
                <w:b/>
                <w:bCs/>
                <w:sz w:val="21"/>
                <w:szCs w:val="21"/>
              </w:rPr>
              <w:t>Databases and SQL</w:t>
            </w:r>
            <w:r w:rsidR="00037601" w:rsidRPr="00613218">
              <w:rPr>
                <w:rFonts w:ascii="Times New Roman" w:eastAsia="Times New Roman" w:hAnsi="Times New Roman" w:cs="Times New Roman"/>
                <w:b/>
                <w:bCs/>
                <w:sz w:val="21"/>
                <w:szCs w:val="21"/>
              </w:rPr>
              <w:t>:</w:t>
            </w:r>
            <w:r w:rsidR="005F5320">
              <w:rPr>
                <w:rFonts w:ascii="Times New Roman" w:eastAsia="Times New Roman" w:hAnsi="Times New Roman" w:cs="Times New Roman"/>
                <w:b/>
                <w:bCs/>
                <w:sz w:val="21"/>
                <w:szCs w:val="21"/>
              </w:rPr>
              <w:t xml:space="preserve"> </w:t>
            </w:r>
            <w:r w:rsidR="005F5320">
              <w:rPr>
                <w:rFonts w:ascii="Times New Roman" w:eastAsia="Times New Roman" w:hAnsi="Times New Roman" w:cs="Times New Roman"/>
                <w:sz w:val="21"/>
                <w:szCs w:val="21"/>
              </w:rPr>
              <w:t xml:space="preserve">Snowflake, BigQuery, PostgreSQL, MySQL, SQL Server, Advanced SQL, Window Functions, Query </w:t>
            </w:r>
            <w:r w:rsidR="00BA689D">
              <w:rPr>
                <w:rFonts w:ascii="Times New Roman" w:eastAsia="Times New Roman" w:hAnsi="Times New Roman" w:cs="Times New Roman"/>
                <w:sz w:val="21"/>
                <w:szCs w:val="21"/>
              </w:rPr>
              <w:t>O</w:t>
            </w:r>
            <w:r w:rsidR="005F5320">
              <w:rPr>
                <w:rFonts w:ascii="Times New Roman" w:eastAsia="Times New Roman" w:hAnsi="Times New Roman" w:cs="Times New Roman"/>
                <w:sz w:val="21"/>
                <w:szCs w:val="21"/>
              </w:rPr>
              <w:t>ptimization</w:t>
            </w:r>
            <w:r w:rsidR="0027392C">
              <w:rPr>
                <w:rFonts w:ascii="Times New Roman" w:eastAsia="Times New Roman" w:hAnsi="Times New Roman" w:cs="Times New Roman"/>
                <w:sz w:val="21"/>
                <w:szCs w:val="21"/>
              </w:rPr>
              <w:t>, Dimensional Modeling</w:t>
            </w:r>
          </w:p>
          <w:p w14:paraId="60DA5104" w14:textId="18A092C3" w:rsidR="00087865" w:rsidRPr="00087865" w:rsidRDefault="00087865" w:rsidP="00E37C47">
            <w:pPr>
              <w:rPr>
                <w:rFonts w:ascii="Times New Roman" w:eastAsia="Times New Roman" w:hAnsi="Times New Roman" w:cs="Times New Roman"/>
                <w:sz w:val="21"/>
                <w:szCs w:val="21"/>
              </w:rPr>
            </w:pPr>
            <w:r>
              <w:rPr>
                <w:rFonts w:ascii="Times New Roman" w:eastAsia="Times New Roman" w:hAnsi="Times New Roman" w:cs="Times New Roman"/>
                <w:b/>
                <w:bCs/>
                <w:sz w:val="21"/>
                <w:szCs w:val="21"/>
              </w:rPr>
              <w:t xml:space="preserve">Product Analytics &amp; Visualization: </w:t>
            </w:r>
            <w:r>
              <w:rPr>
                <w:rFonts w:ascii="Times New Roman" w:eastAsia="Times New Roman" w:hAnsi="Times New Roman" w:cs="Times New Roman"/>
                <w:sz w:val="21"/>
                <w:szCs w:val="21"/>
              </w:rPr>
              <w:t>Tableau, Power BI (DAX), Funnel Analysis, Cohort Analysis, Retention Analysis, A/B Testing, KPI Design, Executive Dashboards, Matplotlib, Seaborn</w:t>
            </w:r>
          </w:p>
          <w:p w14:paraId="7FAAF159" w14:textId="12CD05A5" w:rsidR="00037601" w:rsidRPr="00613218" w:rsidRDefault="00100225" w:rsidP="00E37C47">
            <w:pPr>
              <w:rPr>
                <w:rFonts w:ascii="Times New Roman" w:eastAsia="Times New Roman" w:hAnsi="Times New Roman" w:cs="Times New Roman"/>
                <w:sz w:val="21"/>
                <w:szCs w:val="21"/>
              </w:rPr>
            </w:pPr>
            <w:r w:rsidRPr="00100225">
              <w:rPr>
                <w:rFonts w:ascii="Times New Roman" w:eastAsia="Times New Roman" w:hAnsi="Times New Roman" w:cs="Times New Roman"/>
                <w:b/>
                <w:bCs/>
                <w:sz w:val="21"/>
                <w:szCs w:val="21"/>
              </w:rPr>
              <w:t xml:space="preserve">Data </w:t>
            </w:r>
            <w:r w:rsidR="00C30926">
              <w:rPr>
                <w:rFonts w:ascii="Times New Roman" w:eastAsia="Times New Roman" w:hAnsi="Times New Roman" w:cs="Times New Roman"/>
                <w:b/>
                <w:bCs/>
                <w:sz w:val="21"/>
                <w:szCs w:val="21"/>
              </w:rPr>
              <w:t>M</w:t>
            </w:r>
            <w:r w:rsidR="002F13E7">
              <w:rPr>
                <w:rFonts w:ascii="Times New Roman" w:eastAsia="Times New Roman" w:hAnsi="Times New Roman" w:cs="Times New Roman"/>
                <w:b/>
                <w:bCs/>
                <w:sz w:val="21"/>
                <w:szCs w:val="21"/>
              </w:rPr>
              <w:t>odeling &amp; Pipelines</w:t>
            </w:r>
            <w:r w:rsidR="00037601" w:rsidRPr="00613218">
              <w:rPr>
                <w:rFonts w:ascii="Times New Roman" w:eastAsia="Times New Roman" w:hAnsi="Times New Roman" w:cs="Times New Roman"/>
                <w:b/>
                <w:bCs/>
                <w:sz w:val="21"/>
                <w:szCs w:val="21"/>
              </w:rPr>
              <w:t>:</w:t>
            </w:r>
            <w:r w:rsidR="005F5320">
              <w:rPr>
                <w:rFonts w:ascii="Times New Roman" w:eastAsia="Times New Roman" w:hAnsi="Times New Roman" w:cs="Times New Roman"/>
                <w:b/>
                <w:bCs/>
                <w:sz w:val="21"/>
                <w:szCs w:val="21"/>
              </w:rPr>
              <w:t xml:space="preserve"> </w:t>
            </w:r>
            <w:proofErr w:type="spellStart"/>
            <w:r w:rsidR="00087865">
              <w:rPr>
                <w:rFonts w:ascii="Times New Roman" w:eastAsia="Times New Roman" w:hAnsi="Times New Roman" w:cs="Times New Roman"/>
                <w:sz w:val="21"/>
                <w:szCs w:val="21"/>
              </w:rPr>
              <w:t>dbt</w:t>
            </w:r>
            <w:proofErr w:type="spellEnd"/>
            <w:r w:rsidR="00087865">
              <w:rPr>
                <w:rFonts w:ascii="Times New Roman" w:eastAsia="Times New Roman" w:hAnsi="Times New Roman" w:cs="Times New Roman"/>
                <w:sz w:val="21"/>
                <w:szCs w:val="21"/>
              </w:rPr>
              <w:t>, ETL/ELT, SQL Transformations, Airflow, API Integration, Databricks, AWS, GCP, Docker, Kubernetes, CI/CD, Terraform, Data Quality validation</w:t>
            </w:r>
          </w:p>
          <w:p w14:paraId="572C313D" w14:textId="5E541C40" w:rsidR="00037601" w:rsidRPr="005F5320" w:rsidRDefault="00037601" w:rsidP="00E37C47">
            <w:pPr>
              <w:rPr>
                <w:rFonts w:ascii="Times New Roman" w:hAnsi="Times New Roman" w:cs="Times New Roman"/>
                <w:sz w:val="21"/>
                <w:szCs w:val="21"/>
              </w:rPr>
            </w:pPr>
            <w:r w:rsidRPr="00613218">
              <w:rPr>
                <w:rFonts w:ascii="Times New Roman" w:hAnsi="Times New Roman" w:cs="Times New Roman"/>
                <w:b/>
                <w:bCs/>
                <w:sz w:val="21"/>
                <w:szCs w:val="21"/>
              </w:rPr>
              <w:t>M</w:t>
            </w:r>
            <w:r w:rsidR="00DA0A77">
              <w:rPr>
                <w:rFonts w:ascii="Times New Roman" w:hAnsi="Times New Roman" w:cs="Times New Roman"/>
                <w:b/>
                <w:bCs/>
                <w:sz w:val="21"/>
                <w:szCs w:val="21"/>
              </w:rPr>
              <w:t>achine Learning and Modeling</w:t>
            </w:r>
            <w:r w:rsidRPr="00613218">
              <w:rPr>
                <w:rFonts w:ascii="Times New Roman" w:hAnsi="Times New Roman" w:cs="Times New Roman"/>
                <w:b/>
                <w:bCs/>
                <w:sz w:val="21"/>
                <w:szCs w:val="21"/>
              </w:rPr>
              <w:t>:</w:t>
            </w:r>
            <w:r w:rsidR="005F5320">
              <w:rPr>
                <w:rFonts w:ascii="Times New Roman" w:hAnsi="Times New Roman" w:cs="Times New Roman"/>
                <w:b/>
                <w:bCs/>
                <w:sz w:val="21"/>
                <w:szCs w:val="21"/>
              </w:rPr>
              <w:t xml:space="preserve"> </w:t>
            </w:r>
            <w:r w:rsidR="005F5320">
              <w:rPr>
                <w:rFonts w:ascii="Times New Roman" w:hAnsi="Times New Roman" w:cs="Times New Roman"/>
                <w:sz w:val="21"/>
                <w:szCs w:val="21"/>
              </w:rPr>
              <w:t xml:space="preserve">Feature </w:t>
            </w:r>
            <w:r w:rsidR="00BA689D">
              <w:rPr>
                <w:rFonts w:ascii="Times New Roman" w:hAnsi="Times New Roman" w:cs="Times New Roman"/>
                <w:sz w:val="21"/>
                <w:szCs w:val="21"/>
              </w:rPr>
              <w:t>E</w:t>
            </w:r>
            <w:r w:rsidR="005F5320">
              <w:rPr>
                <w:rFonts w:ascii="Times New Roman" w:hAnsi="Times New Roman" w:cs="Times New Roman"/>
                <w:sz w:val="21"/>
                <w:szCs w:val="21"/>
              </w:rPr>
              <w:t xml:space="preserve">ngineering, Regression, Classification, Clustering, Model </w:t>
            </w:r>
            <w:r w:rsidR="0032759A">
              <w:rPr>
                <w:rFonts w:ascii="Times New Roman" w:hAnsi="Times New Roman" w:cs="Times New Roman"/>
                <w:sz w:val="21"/>
                <w:szCs w:val="21"/>
              </w:rPr>
              <w:t>E</w:t>
            </w:r>
            <w:r w:rsidR="005F5320">
              <w:rPr>
                <w:rFonts w:ascii="Times New Roman" w:hAnsi="Times New Roman" w:cs="Times New Roman"/>
                <w:sz w:val="21"/>
                <w:szCs w:val="21"/>
              </w:rPr>
              <w:t xml:space="preserve">valuation, Drift </w:t>
            </w:r>
            <w:r w:rsidR="00B2187D">
              <w:rPr>
                <w:rFonts w:ascii="Times New Roman" w:hAnsi="Times New Roman" w:cs="Times New Roman"/>
                <w:sz w:val="21"/>
                <w:szCs w:val="21"/>
              </w:rPr>
              <w:t>M</w:t>
            </w:r>
            <w:r w:rsidR="005F5320">
              <w:rPr>
                <w:rFonts w:ascii="Times New Roman" w:hAnsi="Times New Roman" w:cs="Times New Roman"/>
                <w:sz w:val="21"/>
                <w:szCs w:val="21"/>
              </w:rPr>
              <w:t xml:space="preserve">onitoring, </w:t>
            </w:r>
            <w:proofErr w:type="spellStart"/>
            <w:r w:rsidR="005F5320">
              <w:rPr>
                <w:rFonts w:ascii="Times New Roman" w:hAnsi="Times New Roman" w:cs="Times New Roman"/>
                <w:sz w:val="21"/>
                <w:szCs w:val="21"/>
              </w:rPr>
              <w:t>MLflow</w:t>
            </w:r>
            <w:proofErr w:type="spellEnd"/>
            <w:r w:rsidR="00087865">
              <w:rPr>
                <w:rFonts w:ascii="Times New Roman" w:hAnsi="Times New Roman" w:cs="Times New Roman"/>
                <w:sz w:val="21"/>
                <w:szCs w:val="21"/>
              </w:rPr>
              <w:t>, Anomaly Detection, Trend Analysis</w:t>
            </w:r>
          </w:p>
          <w:p w14:paraId="19537648" w14:textId="2BE0AE24" w:rsidR="00BD1FB0" w:rsidRPr="00DA0A77" w:rsidRDefault="00DA0A77" w:rsidP="00E37C47">
            <w:pPr>
              <w:rPr>
                <w:rFonts w:ascii="Times New Roman" w:eastAsia="Times New Roman" w:hAnsi="Times New Roman" w:cs="Times New Roman"/>
                <w:sz w:val="21"/>
                <w:szCs w:val="21"/>
              </w:rPr>
            </w:pPr>
            <w:r>
              <w:rPr>
                <w:rFonts w:ascii="Times New Roman" w:hAnsi="Times New Roman" w:cs="Times New Roman"/>
                <w:b/>
                <w:bCs/>
                <w:sz w:val="21"/>
                <w:szCs w:val="21"/>
              </w:rPr>
              <w:t>Tools and Collaboration</w:t>
            </w:r>
            <w:r w:rsidRPr="00613218">
              <w:rPr>
                <w:rFonts w:ascii="Times New Roman" w:eastAsia="Times New Roman" w:hAnsi="Times New Roman" w:cs="Times New Roman"/>
                <w:b/>
                <w:bCs/>
                <w:sz w:val="21"/>
                <w:szCs w:val="21"/>
              </w:rPr>
              <w:t>:</w:t>
            </w:r>
            <w:r w:rsidR="005F5320">
              <w:rPr>
                <w:rFonts w:ascii="Times New Roman" w:eastAsia="Times New Roman" w:hAnsi="Times New Roman" w:cs="Times New Roman"/>
                <w:b/>
                <w:bCs/>
                <w:sz w:val="21"/>
                <w:szCs w:val="21"/>
              </w:rPr>
              <w:t xml:space="preserve"> </w:t>
            </w:r>
            <w:r w:rsidR="005F5320">
              <w:rPr>
                <w:rFonts w:ascii="Times New Roman" w:eastAsia="Times New Roman" w:hAnsi="Times New Roman" w:cs="Times New Roman"/>
                <w:sz w:val="21"/>
                <w:szCs w:val="21"/>
              </w:rPr>
              <w:t>Git, Linux, Jupyter Notebooks, REST</w:t>
            </w:r>
            <w:r w:rsidR="0027392C">
              <w:rPr>
                <w:rFonts w:ascii="Times New Roman" w:eastAsia="Times New Roman" w:hAnsi="Times New Roman" w:cs="Times New Roman"/>
                <w:sz w:val="21"/>
                <w:szCs w:val="21"/>
              </w:rPr>
              <w:t>ful</w:t>
            </w:r>
            <w:r w:rsidR="005F5320">
              <w:rPr>
                <w:rFonts w:ascii="Times New Roman" w:eastAsia="Times New Roman" w:hAnsi="Times New Roman" w:cs="Times New Roman"/>
                <w:sz w:val="21"/>
                <w:szCs w:val="21"/>
              </w:rPr>
              <w:t xml:space="preserve"> APIs, Jira, Excel</w:t>
            </w:r>
          </w:p>
        </w:tc>
      </w:tr>
    </w:tbl>
    <w:p w14:paraId="75492EF5" w14:textId="622886BA" w:rsidR="00937CCE" w:rsidRPr="00613218" w:rsidRDefault="006B6BFE" w:rsidP="00E966C9">
      <w:pPr>
        <w:spacing w:after="0" w:line="240" w:lineRule="auto"/>
        <w:rPr>
          <w:rFonts w:ascii="Times New Roman" w:hAnsi="Times New Roman" w:cs="Times New Roman"/>
          <w:b/>
          <w:bCs/>
        </w:rPr>
      </w:pPr>
      <w:r w:rsidRPr="00613218">
        <w:rPr>
          <w:rFonts w:ascii="Times New Roman" w:hAnsi="Times New Roman" w:cs="Times New Roman"/>
          <w:b/>
          <w:bCs/>
        </w:rPr>
        <w:t>PROFESSIONAL EXPERIENCE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257"/>
        <w:gridCol w:w="7744"/>
        <w:gridCol w:w="1799"/>
      </w:tblGrid>
      <w:tr w:rsidR="007F7EE4" w:rsidRPr="00613218" w14:paraId="07FD4520" w14:textId="77777777" w:rsidTr="00E966C9">
        <w:tc>
          <w:tcPr>
            <w:tcW w:w="582" w:type="pct"/>
          </w:tcPr>
          <w:p w14:paraId="2D2057F5" w14:textId="509A5D72" w:rsidR="00B86C34" w:rsidRPr="00613218" w:rsidRDefault="00B86C34" w:rsidP="00E966C9">
            <w:pPr>
              <w:rPr>
                <w:rFonts w:ascii="Times New Roman" w:hAnsi="Times New Roman" w:cs="Times New Roman"/>
                <w:b/>
                <w:bCs/>
                <w:sz w:val="21"/>
                <w:szCs w:val="21"/>
              </w:rPr>
            </w:pPr>
            <w:r>
              <w:rPr>
                <w:rFonts w:ascii="Times New Roman" w:hAnsi="Times New Roman" w:cs="Times New Roman"/>
                <w:b/>
                <w:bCs/>
                <w:sz w:val="21"/>
                <w:szCs w:val="21"/>
              </w:rPr>
              <w:t>Data Analyst</w:t>
            </w:r>
          </w:p>
        </w:tc>
        <w:tc>
          <w:tcPr>
            <w:tcW w:w="3585" w:type="pct"/>
            <w:vAlign w:val="center"/>
          </w:tcPr>
          <w:p w14:paraId="4C5398B8" w14:textId="6539563D" w:rsidR="00B86C34" w:rsidRPr="00E37C47" w:rsidRDefault="00B86C34" w:rsidP="00E966C9">
            <w:pPr>
              <w:jc w:val="center"/>
              <w:rPr>
                <w:rFonts w:ascii="Times New Roman" w:hAnsi="Times New Roman" w:cs="Times New Roman"/>
                <w:b/>
                <w:bCs/>
                <w:i/>
                <w:iCs/>
                <w:sz w:val="21"/>
                <w:szCs w:val="21"/>
              </w:rPr>
            </w:pPr>
            <w:r w:rsidRPr="00E37C47">
              <w:rPr>
                <w:rFonts w:ascii="Times New Roman" w:hAnsi="Times New Roman" w:cs="Times New Roman"/>
                <w:b/>
                <w:bCs/>
                <w:i/>
                <w:iCs/>
                <w:sz w:val="21"/>
                <w:szCs w:val="21"/>
              </w:rPr>
              <w:t>Chicago Education Advocacy Cooperative, Chicago, USA</w:t>
            </w:r>
          </w:p>
        </w:tc>
        <w:tc>
          <w:tcPr>
            <w:tcW w:w="833" w:type="pct"/>
          </w:tcPr>
          <w:p w14:paraId="3E16B3D2" w14:textId="55D2FFE8" w:rsidR="00B86C34" w:rsidRPr="00613218" w:rsidRDefault="00E966C9" w:rsidP="00E966C9">
            <w:pPr>
              <w:jc w:val="right"/>
              <w:rPr>
                <w:rFonts w:ascii="Times New Roman" w:hAnsi="Times New Roman" w:cs="Times New Roman"/>
                <w:b/>
                <w:bCs/>
                <w:sz w:val="21"/>
                <w:szCs w:val="21"/>
              </w:rPr>
            </w:pPr>
            <w:r>
              <w:rPr>
                <w:rFonts w:ascii="Times New Roman" w:hAnsi="Times New Roman" w:cs="Times New Roman"/>
                <w:b/>
                <w:bCs/>
                <w:sz w:val="21"/>
                <w:szCs w:val="21"/>
              </w:rPr>
              <w:t>June 2025 - Present</w:t>
            </w:r>
          </w:p>
        </w:tc>
      </w:tr>
    </w:tbl>
    <w:p w14:paraId="63E37BF2" w14:textId="2DA0E850" w:rsidR="00D91615" w:rsidRDefault="00456687" w:rsidP="00E966C9">
      <w:pPr>
        <w:numPr>
          <w:ilvl w:val="0"/>
          <w:numId w:val="1"/>
        </w:numPr>
        <w:spacing w:after="0" w:line="240" w:lineRule="auto"/>
        <w:ind w:left="648"/>
        <w:jc w:val="both"/>
        <w:rPr>
          <w:rFonts w:ascii="Times New Roman" w:eastAsia="Times New Roman" w:hAnsi="Times New Roman" w:cs="Times New Roman"/>
          <w:sz w:val="21"/>
          <w:szCs w:val="21"/>
        </w:rPr>
      </w:pPr>
      <w:r w:rsidRPr="00456687">
        <w:rPr>
          <w:rFonts w:ascii="Times New Roman" w:eastAsia="Times New Roman" w:hAnsi="Times New Roman" w:cs="Times New Roman"/>
          <w:sz w:val="21"/>
          <w:szCs w:val="21"/>
        </w:rPr>
        <w:t>Designed and standardized core KPIs across student engagement and intervention programs, giving leadership a consistent, reliable view of program performance</w:t>
      </w:r>
      <w:r w:rsidR="000D3A8C" w:rsidRPr="000D3A8C">
        <w:rPr>
          <w:rFonts w:ascii="Times New Roman" w:eastAsia="Times New Roman" w:hAnsi="Times New Roman" w:cs="Times New Roman"/>
          <w:sz w:val="21"/>
          <w:szCs w:val="21"/>
        </w:rPr>
        <w:t>.</w:t>
      </w:r>
    </w:p>
    <w:p w14:paraId="3F9FDDE8" w14:textId="16365CB0" w:rsidR="00687C7E" w:rsidRPr="00687C7E" w:rsidRDefault="00456687" w:rsidP="00687C7E">
      <w:pPr>
        <w:numPr>
          <w:ilvl w:val="0"/>
          <w:numId w:val="1"/>
        </w:numPr>
        <w:spacing w:after="0" w:line="240" w:lineRule="auto"/>
        <w:ind w:left="648"/>
        <w:jc w:val="both"/>
        <w:rPr>
          <w:rFonts w:ascii="Times New Roman" w:eastAsia="Times New Roman" w:hAnsi="Times New Roman" w:cs="Times New Roman"/>
          <w:sz w:val="21"/>
          <w:szCs w:val="21"/>
        </w:rPr>
      </w:pPr>
      <w:r w:rsidRPr="00456687">
        <w:rPr>
          <w:rFonts w:ascii="Times New Roman" w:eastAsia="Times New Roman" w:hAnsi="Times New Roman" w:cs="Times New Roman"/>
          <w:sz w:val="21"/>
          <w:szCs w:val="21"/>
        </w:rPr>
        <w:t>Built curated Tableau dashboards tracking intervention impact and student progress, directly improving how leadership teams allocated resources and prioritized programs</w:t>
      </w:r>
      <w:r w:rsidR="00687C7E" w:rsidRPr="00687C7E">
        <w:rPr>
          <w:rFonts w:ascii="Times New Roman" w:eastAsia="Times New Roman" w:hAnsi="Times New Roman" w:cs="Times New Roman"/>
          <w:sz w:val="21"/>
          <w:szCs w:val="21"/>
        </w:rPr>
        <w:t>.</w:t>
      </w:r>
    </w:p>
    <w:p w14:paraId="1478F06C" w14:textId="0BF1706C" w:rsidR="00DA2E5E" w:rsidRPr="00613218" w:rsidRDefault="00456687" w:rsidP="00E966C9">
      <w:pPr>
        <w:numPr>
          <w:ilvl w:val="0"/>
          <w:numId w:val="1"/>
        </w:numPr>
        <w:spacing w:after="0" w:line="240" w:lineRule="auto"/>
        <w:ind w:left="648"/>
        <w:jc w:val="both"/>
        <w:rPr>
          <w:rFonts w:ascii="Times New Roman" w:eastAsia="Times New Roman" w:hAnsi="Times New Roman" w:cs="Times New Roman"/>
          <w:sz w:val="21"/>
          <w:szCs w:val="21"/>
        </w:rPr>
      </w:pPr>
      <w:r w:rsidRPr="00456687">
        <w:rPr>
          <w:rFonts w:ascii="Times New Roman" w:eastAsia="Times New Roman" w:hAnsi="Times New Roman" w:cs="Times New Roman"/>
          <w:sz w:val="21"/>
          <w:szCs w:val="21"/>
        </w:rPr>
        <w:t>Analyzed student behavioral trends to surface early dropout risk signals, improving identification accuracy by ~12% over previous manual checks</w:t>
      </w:r>
      <w:r w:rsidR="001B3695" w:rsidRPr="001B3695">
        <w:rPr>
          <w:rFonts w:ascii="Times New Roman" w:eastAsia="Times New Roman" w:hAnsi="Times New Roman" w:cs="Times New Roman"/>
          <w:sz w:val="21"/>
          <w:szCs w:val="21"/>
        </w:rPr>
        <w:t>.</w:t>
      </w:r>
    </w:p>
    <w:p w14:paraId="246312A7" w14:textId="71A875E7" w:rsidR="00D91615" w:rsidRPr="00613218" w:rsidRDefault="00456687" w:rsidP="00E966C9">
      <w:pPr>
        <w:numPr>
          <w:ilvl w:val="0"/>
          <w:numId w:val="1"/>
        </w:numPr>
        <w:spacing w:after="0" w:line="240" w:lineRule="auto"/>
        <w:ind w:left="648"/>
        <w:jc w:val="both"/>
        <w:rPr>
          <w:rFonts w:ascii="Times New Roman" w:eastAsia="Times New Roman" w:hAnsi="Times New Roman" w:cs="Times New Roman"/>
          <w:sz w:val="21"/>
          <w:szCs w:val="21"/>
        </w:rPr>
      </w:pPr>
      <w:r w:rsidRPr="00456687">
        <w:rPr>
          <w:rFonts w:ascii="Times New Roman" w:eastAsia="Times New Roman" w:hAnsi="Times New Roman" w:cs="Times New Roman"/>
          <w:sz w:val="21"/>
          <w:szCs w:val="21"/>
        </w:rPr>
        <w:t>Automated data ingestion pipelines from 6 partner schools, reducing weekly manual cleanup from ~6 hours to under 1 hour and shifting data refreshes from overnight to near-hourly</w:t>
      </w:r>
      <w:r w:rsidR="00DA0A77" w:rsidRPr="00DA0A77">
        <w:rPr>
          <w:rFonts w:ascii="Times New Roman" w:eastAsia="Times New Roman" w:hAnsi="Times New Roman" w:cs="Times New Roman"/>
          <w:sz w:val="21"/>
          <w:szCs w:val="21"/>
        </w:rPr>
        <w:t>.</w:t>
      </w:r>
    </w:p>
    <w:p w14:paraId="02A26E11" w14:textId="6AB01EBC" w:rsidR="00CE667D" w:rsidRPr="00456687" w:rsidRDefault="00456687" w:rsidP="00456687">
      <w:pPr>
        <w:numPr>
          <w:ilvl w:val="0"/>
          <w:numId w:val="1"/>
        </w:numPr>
        <w:spacing w:after="0" w:line="240" w:lineRule="auto"/>
        <w:ind w:left="648"/>
        <w:jc w:val="both"/>
        <w:rPr>
          <w:rFonts w:ascii="Times New Roman" w:eastAsia="Times New Roman" w:hAnsi="Times New Roman" w:cs="Times New Roman"/>
          <w:sz w:val="21"/>
          <w:szCs w:val="21"/>
        </w:rPr>
      </w:pPr>
      <w:r w:rsidRPr="00456687">
        <w:rPr>
          <w:rFonts w:ascii="Times New Roman" w:eastAsia="Times New Roman" w:hAnsi="Times New Roman" w:cs="Times New Roman"/>
          <w:sz w:val="21"/>
          <w:szCs w:val="21"/>
        </w:rPr>
        <w:t xml:space="preserve">Designed Snowflake schemas and </w:t>
      </w:r>
      <w:proofErr w:type="spellStart"/>
      <w:r w:rsidRPr="00456687">
        <w:rPr>
          <w:rFonts w:ascii="Times New Roman" w:eastAsia="Times New Roman" w:hAnsi="Times New Roman" w:cs="Times New Roman"/>
          <w:sz w:val="21"/>
          <w:szCs w:val="21"/>
        </w:rPr>
        <w:t>dbt</w:t>
      </w:r>
      <w:proofErr w:type="spellEnd"/>
      <w:r w:rsidRPr="00456687">
        <w:rPr>
          <w:rFonts w:ascii="Times New Roman" w:eastAsia="Times New Roman" w:hAnsi="Times New Roman" w:cs="Times New Roman"/>
          <w:sz w:val="21"/>
          <w:szCs w:val="21"/>
        </w:rPr>
        <w:t xml:space="preserve"> models that cut reporting rework by 30% and enabled net-new metrics to be tracked across the organization</w:t>
      </w:r>
      <w:r w:rsidR="002507A5" w:rsidRPr="002507A5">
        <w:rPr>
          <w:rFonts w:ascii="Times New Roman" w:eastAsia="Times New Roman" w:hAnsi="Times New Roman" w:cs="Times New Roman"/>
          <w:sz w:val="21"/>
          <w:szCs w:val="21"/>
        </w:rPr>
        <w:t>.</w:t>
      </w:r>
    </w:p>
    <w:tbl>
      <w:tblPr>
        <w:tblStyle w:val="TableGrid"/>
        <w:tblW w:w="107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255"/>
        <w:gridCol w:w="7565"/>
        <w:gridCol w:w="1975"/>
      </w:tblGrid>
      <w:tr w:rsidR="007E4999" w:rsidRPr="00613218" w14:paraId="2C03833D" w14:textId="77777777" w:rsidTr="00E966C9">
        <w:tc>
          <w:tcPr>
            <w:tcW w:w="1255" w:type="dxa"/>
          </w:tcPr>
          <w:p w14:paraId="41ABDC5C" w14:textId="34708100" w:rsidR="007E4999" w:rsidRPr="00613218" w:rsidRDefault="00B86C34" w:rsidP="00E966C9">
            <w:pPr>
              <w:rPr>
                <w:rFonts w:ascii="Times New Roman" w:hAnsi="Times New Roman" w:cs="Times New Roman"/>
                <w:b/>
                <w:bCs/>
                <w:sz w:val="21"/>
                <w:szCs w:val="21"/>
              </w:rPr>
            </w:pPr>
            <w:r>
              <w:rPr>
                <w:rFonts w:ascii="Times New Roman" w:hAnsi="Times New Roman" w:cs="Times New Roman"/>
                <w:b/>
                <w:bCs/>
                <w:sz w:val="21"/>
                <w:szCs w:val="21"/>
              </w:rPr>
              <w:t>Data Analyst</w:t>
            </w:r>
          </w:p>
        </w:tc>
        <w:tc>
          <w:tcPr>
            <w:tcW w:w="7565" w:type="dxa"/>
            <w:vAlign w:val="center"/>
          </w:tcPr>
          <w:p w14:paraId="0709D898" w14:textId="71960E9C" w:rsidR="007E4999" w:rsidRPr="00E37C47" w:rsidRDefault="007E4999" w:rsidP="00E966C9">
            <w:pPr>
              <w:jc w:val="center"/>
              <w:rPr>
                <w:rFonts w:ascii="Times New Roman" w:hAnsi="Times New Roman" w:cs="Times New Roman"/>
                <w:b/>
                <w:bCs/>
                <w:i/>
                <w:iCs/>
                <w:sz w:val="21"/>
                <w:szCs w:val="21"/>
              </w:rPr>
            </w:pPr>
            <w:r w:rsidRPr="00E37C47">
              <w:rPr>
                <w:rFonts w:ascii="Times New Roman" w:hAnsi="Times New Roman" w:cs="Times New Roman"/>
                <w:b/>
                <w:bCs/>
                <w:i/>
                <w:iCs/>
                <w:sz w:val="21"/>
                <w:szCs w:val="21"/>
              </w:rPr>
              <w:t>Stripe, Chicago, USA</w:t>
            </w:r>
          </w:p>
        </w:tc>
        <w:tc>
          <w:tcPr>
            <w:tcW w:w="1975" w:type="dxa"/>
          </w:tcPr>
          <w:p w14:paraId="1FC6E31D" w14:textId="11E7AF5D" w:rsidR="007E4999" w:rsidRPr="00613218" w:rsidRDefault="00E966C9" w:rsidP="00E966C9">
            <w:pPr>
              <w:jc w:val="right"/>
              <w:rPr>
                <w:rFonts w:ascii="Times New Roman" w:hAnsi="Times New Roman" w:cs="Times New Roman"/>
                <w:b/>
                <w:bCs/>
                <w:sz w:val="21"/>
                <w:szCs w:val="21"/>
              </w:rPr>
            </w:pPr>
            <w:r>
              <w:rPr>
                <w:rFonts w:ascii="Times New Roman" w:hAnsi="Times New Roman" w:cs="Times New Roman"/>
                <w:b/>
                <w:bCs/>
                <w:sz w:val="21"/>
                <w:szCs w:val="21"/>
              </w:rPr>
              <w:t>May 2024 – May 2025</w:t>
            </w:r>
          </w:p>
        </w:tc>
      </w:tr>
    </w:tbl>
    <w:p w14:paraId="5E917F0B" w14:textId="310BC5F7" w:rsidR="005C7B91" w:rsidRPr="002507A5" w:rsidRDefault="00456687" w:rsidP="00E966C9">
      <w:pPr>
        <w:numPr>
          <w:ilvl w:val="0"/>
          <w:numId w:val="1"/>
        </w:numPr>
        <w:spacing w:after="0" w:line="240" w:lineRule="auto"/>
        <w:ind w:left="648"/>
        <w:jc w:val="both"/>
        <w:rPr>
          <w:rFonts w:ascii="Times New Roman" w:eastAsia="Times New Roman" w:hAnsi="Times New Roman" w:cs="Times New Roman"/>
          <w:sz w:val="21"/>
          <w:szCs w:val="21"/>
        </w:rPr>
      </w:pPr>
      <w:r w:rsidRPr="00456687">
        <w:rPr>
          <w:rFonts w:ascii="Times New Roman" w:eastAsia="Times New Roman" w:hAnsi="Times New Roman" w:cs="Times New Roman"/>
          <w:sz w:val="21"/>
          <w:szCs w:val="21"/>
        </w:rPr>
        <w:t>Analyzed product usage and payment trends across 4–6 million daily transactions to explain customer behavior, identify conversion drop-offs, and surface actionable insights for product teams</w:t>
      </w:r>
      <w:r w:rsidR="00100225" w:rsidRPr="00100225">
        <w:rPr>
          <w:rFonts w:ascii="Times New Roman" w:eastAsia="Times New Roman" w:hAnsi="Times New Roman" w:cs="Times New Roman"/>
          <w:sz w:val="21"/>
          <w:szCs w:val="21"/>
        </w:rPr>
        <w:t>.</w:t>
      </w:r>
    </w:p>
    <w:p w14:paraId="6C7C78C2" w14:textId="48ABF928" w:rsidR="005C7B91" w:rsidRPr="00613218" w:rsidRDefault="00456687" w:rsidP="00E966C9">
      <w:pPr>
        <w:numPr>
          <w:ilvl w:val="0"/>
          <w:numId w:val="1"/>
        </w:numPr>
        <w:spacing w:after="0" w:line="240" w:lineRule="auto"/>
        <w:ind w:left="648"/>
        <w:jc w:val="both"/>
        <w:rPr>
          <w:rFonts w:ascii="Times New Roman" w:eastAsia="Times New Roman" w:hAnsi="Times New Roman" w:cs="Times New Roman"/>
          <w:sz w:val="21"/>
          <w:szCs w:val="21"/>
        </w:rPr>
      </w:pPr>
      <w:r w:rsidRPr="00456687">
        <w:rPr>
          <w:rFonts w:ascii="Times New Roman" w:eastAsia="Times New Roman" w:hAnsi="Times New Roman" w:cs="Times New Roman"/>
          <w:sz w:val="21"/>
          <w:szCs w:val="21"/>
        </w:rPr>
        <w:t>Designed executive-facing Power BI and Tableau dashboards used by leadership to measure feature launch performance, adoption trends, and revenue funnel health</w:t>
      </w:r>
      <w:r w:rsidR="009D6D75">
        <w:rPr>
          <w:rFonts w:ascii="Times New Roman" w:eastAsia="Times New Roman" w:hAnsi="Times New Roman" w:cs="Times New Roman"/>
          <w:sz w:val="21"/>
          <w:szCs w:val="21"/>
        </w:rPr>
        <w:t>.</w:t>
      </w:r>
    </w:p>
    <w:p w14:paraId="5D507681" w14:textId="3EDD1A5A" w:rsidR="00DA2E5E" w:rsidRPr="00613218" w:rsidRDefault="001B3695" w:rsidP="00E966C9">
      <w:pPr>
        <w:numPr>
          <w:ilvl w:val="0"/>
          <w:numId w:val="1"/>
        </w:numPr>
        <w:spacing w:after="0" w:line="240" w:lineRule="auto"/>
        <w:ind w:left="648"/>
        <w:jc w:val="both"/>
        <w:rPr>
          <w:rFonts w:ascii="Times New Roman" w:eastAsia="Times New Roman" w:hAnsi="Times New Roman" w:cs="Times New Roman"/>
          <w:sz w:val="21"/>
          <w:szCs w:val="21"/>
        </w:rPr>
      </w:pPr>
      <w:r w:rsidRPr="001B3695">
        <w:rPr>
          <w:rFonts w:ascii="Times New Roman" w:eastAsia="Times New Roman" w:hAnsi="Times New Roman" w:cs="Times New Roman"/>
          <w:sz w:val="21"/>
          <w:szCs w:val="21"/>
        </w:rPr>
        <w:t xml:space="preserve">Partnered </w:t>
      </w:r>
      <w:r w:rsidR="00456687" w:rsidRPr="00456687">
        <w:rPr>
          <w:rFonts w:ascii="Times New Roman" w:eastAsia="Times New Roman" w:hAnsi="Times New Roman" w:cs="Times New Roman"/>
          <w:sz w:val="21"/>
          <w:szCs w:val="21"/>
        </w:rPr>
        <w:t>with product managers and business stakeholders to define metrics, align reporting requirements, and support data-driven feature launch decisions</w:t>
      </w:r>
      <w:r w:rsidR="002507A5" w:rsidRPr="002507A5">
        <w:rPr>
          <w:rFonts w:ascii="Times New Roman" w:eastAsia="Times New Roman" w:hAnsi="Times New Roman" w:cs="Times New Roman"/>
          <w:sz w:val="21"/>
          <w:szCs w:val="21"/>
        </w:rPr>
        <w:t>.</w:t>
      </w:r>
    </w:p>
    <w:p w14:paraId="799C2030" w14:textId="12C5170D" w:rsidR="005C7B91" w:rsidRPr="00FD39BA" w:rsidRDefault="00456687" w:rsidP="00E966C9">
      <w:pPr>
        <w:numPr>
          <w:ilvl w:val="0"/>
          <w:numId w:val="1"/>
        </w:numPr>
        <w:spacing w:after="0" w:line="240" w:lineRule="auto"/>
        <w:ind w:left="648"/>
        <w:jc w:val="both"/>
        <w:rPr>
          <w:rFonts w:ascii="Times New Roman" w:eastAsia="Times New Roman" w:hAnsi="Times New Roman" w:cs="Times New Roman"/>
          <w:sz w:val="21"/>
          <w:szCs w:val="21"/>
        </w:rPr>
      </w:pPr>
      <w:r w:rsidRPr="00456687">
        <w:rPr>
          <w:rFonts w:ascii="Times-Roman" w:hAnsi="Times-Roman" w:cs="Times-Roman"/>
          <w:kern w:val="0"/>
          <w:sz w:val="21"/>
          <w:szCs w:val="21"/>
        </w:rPr>
        <w:t>Partnered with engineers to redefine event tracking schemas and metric logic, improving clean event coverage by ~18% and improving data reliability for downstream analysis</w:t>
      </w:r>
      <w:r w:rsidR="002507A5" w:rsidRPr="002507A5">
        <w:rPr>
          <w:rFonts w:ascii="Times-Roman" w:hAnsi="Times-Roman" w:cs="Times-Roman"/>
          <w:kern w:val="0"/>
          <w:sz w:val="21"/>
          <w:szCs w:val="21"/>
        </w:rPr>
        <w:t>.</w:t>
      </w:r>
    </w:p>
    <w:p w14:paraId="5A0CA3F9" w14:textId="54C3902C" w:rsidR="00FD39BA" w:rsidRPr="002507A5" w:rsidRDefault="00456687" w:rsidP="00E966C9">
      <w:pPr>
        <w:numPr>
          <w:ilvl w:val="0"/>
          <w:numId w:val="1"/>
        </w:numPr>
        <w:spacing w:after="0" w:line="240" w:lineRule="auto"/>
        <w:ind w:left="648"/>
        <w:jc w:val="both"/>
        <w:rPr>
          <w:rFonts w:ascii="Times New Roman" w:eastAsia="Times New Roman" w:hAnsi="Times New Roman" w:cs="Times New Roman"/>
          <w:sz w:val="21"/>
          <w:szCs w:val="21"/>
        </w:rPr>
      </w:pPr>
      <w:r w:rsidRPr="00456687">
        <w:rPr>
          <w:rFonts w:ascii="Times New Roman" w:eastAsia="Times New Roman" w:hAnsi="Times New Roman" w:cs="Times New Roman"/>
          <w:sz w:val="21"/>
          <w:szCs w:val="21"/>
        </w:rPr>
        <w:t xml:space="preserve">Improved product forecasting stability by refining behavioral feature sets and monitoring model performance drift using </w:t>
      </w:r>
      <w:proofErr w:type="spellStart"/>
      <w:r w:rsidRPr="00456687">
        <w:rPr>
          <w:rFonts w:ascii="Times New Roman" w:eastAsia="Times New Roman" w:hAnsi="Times New Roman" w:cs="Times New Roman"/>
          <w:sz w:val="21"/>
          <w:szCs w:val="21"/>
        </w:rPr>
        <w:t>MLflow</w:t>
      </w:r>
      <w:proofErr w:type="spellEnd"/>
      <w:r w:rsidR="00FD39BA" w:rsidRPr="00FD39BA">
        <w:rPr>
          <w:rFonts w:ascii="Times New Roman" w:eastAsia="Times New Roman" w:hAnsi="Times New Roman" w:cs="Times New Roman"/>
          <w:sz w:val="21"/>
          <w:szCs w:val="21"/>
        </w:rPr>
        <w:t>.</w:t>
      </w:r>
    </w:p>
    <w:p w14:paraId="58605135" w14:textId="02A79D91" w:rsidR="00CE667D" w:rsidRPr="001D4AA1" w:rsidRDefault="00456687" w:rsidP="00E966C9">
      <w:pPr>
        <w:numPr>
          <w:ilvl w:val="0"/>
          <w:numId w:val="1"/>
        </w:numPr>
        <w:spacing w:after="0" w:line="240" w:lineRule="auto"/>
        <w:ind w:left="648"/>
        <w:jc w:val="both"/>
        <w:rPr>
          <w:rFonts w:ascii="Times New Roman" w:eastAsia="Times New Roman" w:hAnsi="Times New Roman" w:cs="Times New Roman"/>
          <w:sz w:val="21"/>
          <w:szCs w:val="21"/>
        </w:rPr>
      </w:pPr>
      <w:r w:rsidRPr="00456687">
        <w:rPr>
          <w:rFonts w:ascii="Times New Roman" w:eastAsia="Times New Roman" w:hAnsi="Times New Roman" w:cs="Times New Roman"/>
          <w:sz w:val="21"/>
          <w:szCs w:val="21"/>
        </w:rPr>
        <w:t>Reduced reporting lag from 36 hours to ~6 hours, enabling faster decision-making for BI and leadership teams</w:t>
      </w:r>
      <w:r w:rsidR="002507A5" w:rsidRPr="002507A5">
        <w:rPr>
          <w:rFonts w:ascii="Times New Roman" w:eastAsia="Times New Roman" w:hAnsi="Times New Roman" w:cs="Times New Roman"/>
          <w:sz w:val="21"/>
          <w:szCs w:val="21"/>
        </w:rPr>
        <w:t>.</w:t>
      </w:r>
    </w:p>
    <w:tbl>
      <w:tblPr>
        <w:tblStyle w:val="TableGrid"/>
        <w:tblW w:w="107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345"/>
        <w:gridCol w:w="7565"/>
        <w:gridCol w:w="1885"/>
      </w:tblGrid>
      <w:tr w:rsidR="00B86C34" w:rsidRPr="00613218" w14:paraId="5DDDCAF2" w14:textId="77777777" w:rsidTr="00E966C9">
        <w:tc>
          <w:tcPr>
            <w:tcW w:w="1345" w:type="dxa"/>
          </w:tcPr>
          <w:p w14:paraId="15C398DD" w14:textId="5FAD428C" w:rsidR="00B86C34" w:rsidRPr="00613218" w:rsidRDefault="00B86C34" w:rsidP="00E966C9">
            <w:pPr>
              <w:rPr>
                <w:rFonts w:ascii="Times New Roman" w:hAnsi="Times New Roman" w:cs="Times New Roman"/>
                <w:b/>
                <w:bCs/>
                <w:sz w:val="21"/>
                <w:szCs w:val="21"/>
              </w:rPr>
            </w:pPr>
            <w:r>
              <w:rPr>
                <w:rFonts w:ascii="Times New Roman" w:hAnsi="Times New Roman" w:cs="Times New Roman"/>
                <w:b/>
                <w:bCs/>
                <w:sz w:val="21"/>
                <w:szCs w:val="21"/>
              </w:rPr>
              <w:t>Data Engineer</w:t>
            </w:r>
          </w:p>
        </w:tc>
        <w:tc>
          <w:tcPr>
            <w:tcW w:w="7565" w:type="dxa"/>
            <w:vAlign w:val="center"/>
          </w:tcPr>
          <w:p w14:paraId="33698AA9" w14:textId="5E708C75" w:rsidR="00B86C34" w:rsidRPr="00E37C47" w:rsidRDefault="00B86C34" w:rsidP="00E966C9">
            <w:pPr>
              <w:jc w:val="center"/>
              <w:rPr>
                <w:rFonts w:ascii="Times New Roman" w:hAnsi="Times New Roman" w:cs="Times New Roman"/>
                <w:b/>
                <w:bCs/>
                <w:i/>
                <w:iCs/>
                <w:sz w:val="21"/>
                <w:szCs w:val="21"/>
              </w:rPr>
            </w:pPr>
            <w:r w:rsidRPr="00E37C47">
              <w:rPr>
                <w:rFonts w:ascii="Times New Roman" w:hAnsi="Times New Roman" w:cs="Times New Roman"/>
                <w:b/>
                <w:bCs/>
                <w:i/>
                <w:iCs/>
                <w:sz w:val="21"/>
                <w:szCs w:val="21"/>
              </w:rPr>
              <w:t>FIS, Chennai, India</w:t>
            </w:r>
          </w:p>
        </w:tc>
        <w:tc>
          <w:tcPr>
            <w:tcW w:w="1885" w:type="dxa"/>
          </w:tcPr>
          <w:p w14:paraId="72F937C7" w14:textId="6BDDA312" w:rsidR="00B86C34" w:rsidRPr="00613218" w:rsidRDefault="00E966C9" w:rsidP="00E966C9">
            <w:pPr>
              <w:jc w:val="right"/>
              <w:rPr>
                <w:rFonts w:ascii="Times New Roman" w:hAnsi="Times New Roman" w:cs="Times New Roman"/>
                <w:b/>
                <w:bCs/>
                <w:sz w:val="21"/>
                <w:szCs w:val="21"/>
              </w:rPr>
            </w:pPr>
            <w:r>
              <w:rPr>
                <w:rFonts w:ascii="Times New Roman" w:hAnsi="Times New Roman" w:cs="Times New Roman"/>
                <w:b/>
                <w:bCs/>
                <w:sz w:val="21"/>
                <w:szCs w:val="21"/>
              </w:rPr>
              <w:t>Jan 2023 – Aug 2023</w:t>
            </w:r>
          </w:p>
        </w:tc>
      </w:tr>
    </w:tbl>
    <w:p w14:paraId="03700856" w14:textId="685CB56E" w:rsidR="002507A5" w:rsidRDefault="00456687" w:rsidP="00E966C9">
      <w:pPr>
        <w:numPr>
          <w:ilvl w:val="0"/>
          <w:numId w:val="1"/>
        </w:numPr>
        <w:spacing w:after="0" w:line="240" w:lineRule="auto"/>
        <w:ind w:left="648"/>
        <w:jc w:val="both"/>
        <w:rPr>
          <w:rFonts w:ascii="Times New Roman" w:eastAsia="Times New Roman" w:hAnsi="Times New Roman" w:cs="Times New Roman"/>
          <w:sz w:val="21"/>
          <w:szCs w:val="21"/>
        </w:rPr>
      </w:pPr>
      <w:r w:rsidRPr="00456687">
        <w:rPr>
          <w:rFonts w:ascii="Times New Roman" w:eastAsia="Times New Roman" w:hAnsi="Times New Roman" w:cs="Times New Roman"/>
          <w:sz w:val="21"/>
          <w:szCs w:val="21"/>
        </w:rPr>
        <w:t>Delivered analytics-ready datasets and data marts from legacy systems supporting millions of records per batch, enabling reliable downstream reporting and dashboards</w:t>
      </w:r>
      <w:r w:rsidR="0073118F" w:rsidRPr="0073118F">
        <w:rPr>
          <w:rFonts w:ascii="Times New Roman" w:eastAsia="Times New Roman" w:hAnsi="Times New Roman" w:cs="Times New Roman"/>
          <w:sz w:val="21"/>
          <w:szCs w:val="21"/>
        </w:rPr>
        <w:t>.</w:t>
      </w:r>
    </w:p>
    <w:p w14:paraId="232492C0" w14:textId="243246F3" w:rsidR="0073118F" w:rsidRDefault="00456687" w:rsidP="00E966C9">
      <w:pPr>
        <w:numPr>
          <w:ilvl w:val="0"/>
          <w:numId w:val="1"/>
        </w:numPr>
        <w:spacing w:after="0" w:line="240" w:lineRule="auto"/>
        <w:ind w:left="648"/>
        <w:jc w:val="both"/>
        <w:rPr>
          <w:rFonts w:ascii="Times New Roman" w:eastAsia="Times New Roman" w:hAnsi="Times New Roman" w:cs="Times New Roman"/>
          <w:sz w:val="21"/>
          <w:szCs w:val="21"/>
        </w:rPr>
      </w:pPr>
      <w:r w:rsidRPr="00456687">
        <w:rPr>
          <w:rFonts w:ascii="Times New Roman" w:eastAsia="Times New Roman" w:hAnsi="Times New Roman" w:cs="Times New Roman"/>
          <w:sz w:val="21"/>
          <w:szCs w:val="21"/>
        </w:rPr>
        <w:t>Optimized SQL queries powering business-critical reports, reducing runtime from minutes to seconds and lowering compute costs significantly</w:t>
      </w:r>
      <w:r w:rsidR="0073118F" w:rsidRPr="0073118F">
        <w:rPr>
          <w:rFonts w:ascii="Times New Roman" w:eastAsia="Times New Roman" w:hAnsi="Times New Roman" w:cs="Times New Roman"/>
          <w:sz w:val="21"/>
          <w:szCs w:val="21"/>
        </w:rPr>
        <w:t>.</w:t>
      </w:r>
    </w:p>
    <w:p w14:paraId="31942600" w14:textId="07BECE5A" w:rsidR="0073118F" w:rsidRDefault="00456687" w:rsidP="00E966C9">
      <w:pPr>
        <w:numPr>
          <w:ilvl w:val="0"/>
          <w:numId w:val="1"/>
        </w:numPr>
        <w:spacing w:after="0" w:line="240" w:lineRule="auto"/>
        <w:ind w:left="648"/>
        <w:jc w:val="both"/>
        <w:rPr>
          <w:rFonts w:ascii="Times New Roman" w:eastAsia="Times New Roman" w:hAnsi="Times New Roman" w:cs="Times New Roman"/>
          <w:sz w:val="21"/>
          <w:szCs w:val="21"/>
        </w:rPr>
      </w:pPr>
      <w:r w:rsidRPr="00456687">
        <w:rPr>
          <w:rFonts w:ascii="Times New Roman" w:eastAsia="Times New Roman" w:hAnsi="Times New Roman" w:cs="Times New Roman"/>
          <w:sz w:val="21"/>
          <w:szCs w:val="21"/>
        </w:rPr>
        <w:t>Delivered clean feature sets for fraud modeling that supported improved detection accuracy and risk analysis workflows</w:t>
      </w:r>
      <w:r w:rsidR="0073118F" w:rsidRPr="0073118F">
        <w:rPr>
          <w:rFonts w:ascii="Times New Roman" w:eastAsia="Times New Roman" w:hAnsi="Times New Roman" w:cs="Times New Roman"/>
          <w:sz w:val="21"/>
          <w:szCs w:val="21"/>
        </w:rPr>
        <w:t>.</w:t>
      </w:r>
    </w:p>
    <w:p w14:paraId="1DBFB358" w14:textId="3027E518" w:rsidR="0073118F" w:rsidRDefault="00456687" w:rsidP="00E966C9">
      <w:pPr>
        <w:numPr>
          <w:ilvl w:val="0"/>
          <w:numId w:val="1"/>
        </w:numPr>
        <w:spacing w:after="0" w:line="240" w:lineRule="auto"/>
        <w:ind w:left="648"/>
        <w:jc w:val="both"/>
        <w:rPr>
          <w:rFonts w:ascii="Times New Roman" w:eastAsia="Times New Roman" w:hAnsi="Times New Roman" w:cs="Times New Roman"/>
          <w:sz w:val="21"/>
          <w:szCs w:val="21"/>
        </w:rPr>
      </w:pPr>
      <w:r w:rsidRPr="00456687">
        <w:rPr>
          <w:rFonts w:ascii="Times New Roman" w:eastAsia="Times New Roman" w:hAnsi="Times New Roman" w:cs="Times New Roman"/>
          <w:sz w:val="21"/>
          <w:szCs w:val="21"/>
        </w:rPr>
        <w:t>Partnered with product and compliance teams to define data requirements for risk analysis, audit readiness, and regulatory reporting</w:t>
      </w:r>
      <w:r w:rsidR="0073118F" w:rsidRPr="0073118F">
        <w:rPr>
          <w:rFonts w:ascii="Times New Roman" w:eastAsia="Times New Roman" w:hAnsi="Times New Roman" w:cs="Times New Roman"/>
          <w:sz w:val="21"/>
          <w:szCs w:val="21"/>
        </w:rPr>
        <w:t>.</w:t>
      </w:r>
    </w:p>
    <w:p w14:paraId="207F2B8D" w14:textId="6EB1DEB9" w:rsidR="002507A5" w:rsidRPr="001D4AA1" w:rsidRDefault="00456687" w:rsidP="00E966C9">
      <w:pPr>
        <w:numPr>
          <w:ilvl w:val="0"/>
          <w:numId w:val="1"/>
        </w:numPr>
        <w:spacing w:after="0" w:line="240" w:lineRule="auto"/>
        <w:ind w:left="648"/>
        <w:jc w:val="both"/>
        <w:rPr>
          <w:rFonts w:ascii="Times New Roman" w:eastAsia="Times New Roman" w:hAnsi="Times New Roman" w:cs="Times New Roman"/>
          <w:sz w:val="21"/>
          <w:szCs w:val="21"/>
        </w:rPr>
      </w:pPr>
      <w:r w:rsidRPr="00456687">
        <w:rPr>
          <w:rFonts w:ascii="Times New Roman" w:eastAsia="Times New Roman" w:hAnsi="Times New Roman" w:cs="Times New Roman"/>
          <w:sz w:val="21"/>
          <w:szCs w:val="21"/>
        </w:rPr>
        <w:t>Created pipeline monitoring scripts and documentation that improved data reliability and reduced production failures</w:t>
      </w:r>
      <w:r w:rsidR="0073118F" w:rsidRPr="0073118F">
        <w:rPr>
          <w:rFonts w:ascii="Times New Roman" w:eastAsia="Times New Roman" w:hAnsi="Times New Roman" w:cs="Times New Roman"/>
          <w:sz w:val="21"/>
          <w:szCs w:val="21"/>
        </w:rPr>
        <w:t>.</w:t>
      </w:r>
    </w:p>
    <w:tbl>
      <w:tblPr>
        <w:tblStyle w:val="TableGrid"/>
        <w:tblW w:w="107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795"/>
        <w:gridCol w:w="7020"/>
        <w:gridCol w:w="1980"/>
      </w:tblGrid>
      <w:tr w:rsidR="00B86C34" w:rsidRPr="00613218" w14:paraId="213A7176" w14:textId="77777777" w:rsidTr="00687C7E">
        <w:tc>
          <w:tcPr>
            <w:tcW w:w="1795" w:type="dxa"/>
          </w:tcPr>
          <w:p w14:paraId="298E454A" w14:textId="0A01E8CB" w:rsidR="00B86C34" w:rsidRPr="00613218" w:rsidRDefault="00645C80" w:rsidP="00E966C9">
            <w:pPr>
              <w:rPr>
                <w:rFonts w:ascii="Times New Roman" w:hAnsi="Times New Roman" w:cs="Times New Roman"/>
                <w:b/>
                <w:bCs/>
                <w:sz w:val="21"/>
                <w:szCs w:val="21"/>
              </w:rPr>
            </w:pPr>
            <w:r>
              <w:rPr>
                <w:rFonts w:ascii="Times New Roman" w:hAnsi="Times New Roman" w:cs="Times New Roman"/>
                <w:b/>
                <w:bCs/>
                <w:sz w:val="21"/>
                <w:szCs w:val="21"/>
              </w:rPr>
              <w:t>Data Science Intern</w:t>
            </w:r>
          </w:p>
        </w:tc>
        <w:tc>
          <w:tcPr>
            <w:tcW w:w="7020" w:type="dxa"/>
            <w:vAlign w:val="center"/>
          </w:tcPr>
          <w:p w14:paraId="3611FEE1" w14:textId="4A8D6DE8" w:rsidR="00B86C34" w:rsidRPr="00E37C47" w:rsidRDefault="00B86C34" w:rsidP="00E966C9">
            <w:pPr>
              <w:jc w:val="center"/>
              <w:rPr>
                <w:rFonts w:ascii="Times New Roman" w:hAnsi="Times New Roman" w:cs="Times New Roman"/>
                <w:b/>
                <w:bCs/>
                <w:i/>
                <w:iCs/>
                <w:sz w:val="21"/>
                <w:szCs w:val="21"/>
              </w:rPr>
            </w:pPr>
            <w:r w:rsidRPr="00E37C47">
              <w:rPr>
                <w:rFonts w:ascii="Times New Roman" w:hAnsi="Times New Roman" w:cs="Times New Roman"/>
                <w:b/>
                <w:bCs/>
                <w:i/>
                <w:iCs/>
                <w:sz w:val="21"/>
                <w:szCs w:val="21"/>
              </w:rPr>
              <w:t>1Stop.ai, Chennai, India</w:t>
            </w:r>
          </w:p>
        </w:tc>
        <w:tc>
          <w:tcPr>
            <w:tcW w:w="1980" w:type="dxa"/>
          </w:tcPr>
          <w:p w14:paraId="6B6BCA3D" w14:textId="27FB3424" w:rsidR="00B86C34" w:rsidRPr="00613218" w:rsidRDefault="00E966C9" w:rsidP="00E966C9">
            <w:pPr>
              <w:jc w:val="right"/>
              <w:rPr>
                <w:rFonts w:ascii="Times New Roman" w:hAnsi="Times New Roman" w:cs="Times New Roman"/>
                <w:b/>
                <w:bCs/>
                <w:sz w:val="21"/>
                <w:szCs w:val="21"/>
              </w:rPr>
            </w:pPr>
            <w:r>
              <w:rPr>
                <w:rFonts w:ascii="Times New Roman" w:hAnsi="Times New Roman" w:cs="Times New Roman"/>
                <w:b/>
                <w:bCs/>
                <w:sz w:val="21"/>
                <w:szCs w:val="21"/>
              </w:rPr>
              <w:t>Nov 2020 – Nov 2021</w:t>
            </w:r>
          </w:p>
        </w:tc>
      </w:tr>
    </w:tbl>
    <w:p w14:paraId="214E4B52" w14:textId="62EEDB04" w:rsidR="002507A5" w:rsidRDefault="00456687" w:rsidP="00E966C9">
      <w:pPr>
        <w:numPr>
          <w:ilvl w:val="0"/>
          <w:numId w:val="1"/>
        </w:numPr>
        <w:spacing w:after="0" w:line="240" w:lineRule="auto"/>
        <w:ind w:left="648"/>
        <w:jc w:val="both"/>
        <w:rPr>
          <w:rFonts w:ascii="Times New Roman" w:eastAsia="Times New Roman" w:hAnsi="Times New Roman" w:cs="Times New Roman"/>
          <w:sz w:val="21"/>
          <w:szCs w:val="21"/>
        </w:rPr>
      </w:pPr>
      <w:r w:rsidRPr="00456687">
        <w:rPr>
          <w:rFonts w:ascii="Times New Roman" w:eastAsia="Times New Roman" w:hAnsi="Times New Roman" w:cs="Times New Roman"/>
          <w:sz w:val="21"/>
          <w:szCs w:val="21"/>
        </w:rPr>
        <w:t>Cleaned and transformed datasets for ML experiments; built baseline classification and clustering models to support product decision-making</w:t>
      </w:r>
      <w:r w:rsidR="0073118F" w:rsidRPr="0073118F">
        <w:rPr>
          <w:rFonts w:ascii="Times New Roman" w:eastAsia="Times New Roman" w:hAnsi="Times New Roman" w:cs="Times New Roman"/>
          <w:sz w:val="21"/>
          <w:szCs w:val="21"/>
        </w:rPr>
        <w:t>.</w:t>
      </w:r>
    </w:p>
    <w:p w14:paraId="01C7F84E" w14:textId="019B5290" w:rsidR="0073118F" w:rsidRDefault="00456687" w:rsidP="00E966C9">
      <w:pPr>
        <w:numPr>
          <w:ilvl w:val="0"/>
          <w:numId w:val="1"/>
        </w:numPr>
        <w:spacing w:after="0" w:line="240" w:lineRule="auto"/>
        <w:ind w:left="648"/>
        <w:jc w:val="both"/>
        <w:rPr>
          <w:rFonts w:ascii="Times New Roman" w:eastAsia="Times New Roman" w:hAnsi="Times New Roman" w:cs="Times New Roman"/>
          <w:sz w:val="21"/>
          <w:szCs w:val="21"/>
        </w:rPr>
      </w:pPr>
      <w:r w:rsidRPr="00456687">
        <w:rPr>
          <w:rFonts w:ascii="Times New Roman" w:eastAsia="Times New Roman" w:hAnsi="Times New Roman" w:cs="Times New Roman"/>
          <w:sz w:val="21"/>
          <w:szCs w:val="21"/>
        </w:rPr>
        <w:t>Built dashboards to present experiment findings and model outputs to mentors and stakeholders</w:t>
      </w:r>
      <w:r w:rsidR="0073118F" w:rsidRPr="0073118F">
        <w:rPr>
          <w:rFonts w:ascii="Times New Roman" w:eastAsia="Times New Roman" w:hAnsi="Times New Roman" w:cs="Times New Roman"/>
          <w:sz w:val="21"/>
          <w:szCs w:val="21"/>
        </w:rPr>
        <w:t>.</w:t>
      </w:r>
    </w:p>
    <w:p w14:paraId="312A81FA" w14:textId="3647EE3F" w:rsidR="0073118F" w:rsidRDefault="00456687" w:rsidP="00E966C9">
      <w:pPr>
        <w:numPr>
          <w:ilvl w:val="0"/>
          <w:numId w:val="1"/>
        </w:numPr>
        <w:spacing w:after="0" w:line="240" w:lineRule="auto"/>
        <w:ind w:left="648"/>
        <w:jc w:val="both"/>
        <w:rPr>
          <w:rFonts w:ascii="Times New Roman" w:eastAsia="Times New Roman" w:hAnsi="Times New Roman" w:cs="Times New Roman"/>
          <w:sz w:val="21"/>
          <w:szCs w:val="21"/>
        </w:rPr>
      </w:pPr>
      <w:r w:rsidRPr="00456687">
        <w:rPr>
          <w:rFonts w:ascii="Times New Roman" w:eastAsia="Times New Roman" w:hAnsi="Times New Roman" w:cs="Times New Roman"/>
          <w:sz w:val="21"/>
          <w:szCs w:val="21"/>
        </w:rPr>
        <w:t>Automated routine preprocessing steps using Python, saving manual effort for the team</w:t>
      </w:r>
      <w:r w:rsidR="0073118F" w:rsidRPr="0073118F">
        <w:rPr>
          <w:rFonts w:ascii="Times New Roman" w:eastAsia="Times New Roman" w:hAnsi="Times New Roman" w:cs="Times New Roman"/>
          <w:sz w:val="21"/>
          <w:szCs w:val="21"/>
        </w:rPr>
        <w:t>.</w:t>
      </w:r>
    </w:p>
    <w:p w14:paraId="79721CD5" w14:textId="242C07E8" w:rsidR="008B3389" w:rsidRPr="00BD1FB0" w:rsidRDefault="00456687" w:rsidP="00E966C9">
      <w:pPr>
        <w:numPr>
          <w:ilvl w:val="0"/>
          <w:numId w:val="1"/>
        </w:numPr>
        <w:spacing w:after="0" w:line="240" w:lineRule="auto"/>
        <w:ind w:left="648"/>
        <w:jc w:val="both"/>
        <w:rPr>
          <w:rFonts w:ascii="Times New Roman" w:eastAsia="Times New Roman" w:hAnsi="Times New Roman" w:cs="Times New Roman"/>
          <w:sz w:val="21"/>
          <w:szCs w:val="21"/>
        </w:rPr>
      </w:pPr>
      <w:r w:rsidRPr="00456687">
        <w:rPr>
          <w:rFonts w:ascii="Times New Roman" w:eastAsia="Times New Roman" w:hAnsi="Times New Roman" w:cs="Times New Roman"/>
          <w:sz w:val="21"/>
          <w:szCs w:val="21"/>
        </w:rPr>
        <w:t>Contributed to exploratory analysis that influenced which models moved forward into production workflows</w:t>
      </w:r>
      <w:r w:rsidR="0073118F" w:rsidRPr="0073118F">
        <w:rPr>
          <w:rFonts w:ascii="Times New Roman" w:eastAsia="Times New Roman" w:hAnsi="Times New Roman" w:cs="Times New Roman"/>
          <w:sz w:val="21"/>
          <w:szCs w:val="21"/>
        </w:rPr>
        <w:t>.</w:t>
      </w:r>
    </w:p>
    <w:tbl>
      <w:tblPr>
        <w:tblStyle w:val="TableGrid"/>
        <w:tblW w:w="107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50"/>
        <w:gridCol w:w="7285"/>
        <w:gridCol w:w="1260"/>
      </w:tblGrid>
      <w:tr w:rsidR="007853D1" w:rsidRPr="00613218" w14:paraId="04735D5F" w14:textId="77777777" w:rsidTr="00E966C9">
        <w:tc>
          <w:tcPr>
            <w:tcW w:w="10795" w:type="dxa"/>
            <w:gridSpan w:val="3"/>
            <w:tcBorders>
              <w:top w:val="single" w:sz="4" w:space="0" w:color="auto"/>
            </w:tcBorders>
          </w:tcPr>
          <w:p w14:paraId="29C9169C" w14:textId="70697222" w:rsidR="007853D1" w:rsidRPr="007853D1" w:rsidRDefault="007853D1" w:rsidP="00E966C9">
            <w:pPr>
              <w:rPr>
                <w:rFonts w:ascii="Times New Roman" w:hAnsi="Times New Roman" w:cs="Times New Roman"/>
                <w:b/>
                <w:bCs/>
              </w:rPr>
            </w:pPr>
            <w:r w:rsidRPr="001D4AA1">
              <w:rPr>
                <w:rFonts w:ascii="Times New Roman" w:hAnsi="Times New Roman" w:cs="Times New Roman"/>
                <w:b/>
                <w:bCs/>
              </w:rPr>
              <w:t>EDUCATION</w:t>
            </w:r>
          </w:p>
        </w:tc>
      </w:tr>
      <w:tr w:rsidR="007853D1" w:rsidRPr="00613218" w14:paraId="65AE5EFC" w14:textId="77777777" w:rsidTr="00E966C9">
        <w:trPr>
          <w:trHeight w:val="20"/>
        </w:trPr>
        <w:tc>
          <w:tcPr>
            <w:tcW w:w="2250" w:type="dxa"/>
          </w:tcPr>
          <w:p w14:paraId="7194FB4C" w14:textId="6D9DE10A" w:rsidR="007853D1" w:rsidRPr="007853D1" w:rsidRDefault="007853D1" w:rsidP="00E966C9">
            <w:pPr>
              <w:rPr>
                <w:rFonts w:ascii="Times New Roman" w:hAnsi="Times New Roman" w:cs="Times New Roman"/>
                <w:b/>
                <w:bCs/>
                <w:sz w:val="21"/>
                <w:szCs w:val="21"/>
              </w:rPr>
            </w:pPr>
            <w:r w:rsidRPr="007853D1">
              <w:rPr>
                <w:rFonts w:ascii="Times New Roman" w:hAnsi="Times New Roman" w:cs="Times New Roman"/>
                <w:b/>
                <w:bCs/>
                <w:sz w:val="21"/>
                <w:szCs w:val="21"/>
              </w:rPr>
              <w:t>MS in Computer Science</w:t>
            </w:r>
          </w:p>
        </w:tc>
        <w:tc>
          <w:tcPr>
            <w:tcW w:w="7285" w:type="dxa"/>
            <w:vAlign w:val="center"/>
          </w:tcPr>
          <w:p w14:paraId="58D1BA09" w14:textId="0E722A6F" w:rsidR="007853D1" w:rsidRPr="007853D1" w:rsidRDefault="007853D1" w:rsidP="00E966C9">
            <w:pPr>
              <w:jc w:val="center"/>
              <w:rPr>
                <w:rFonts w:ascii="Times New Roman" w:hAnsi="Times New Roman" w:cs="Times New Roman"/>
                <w:b/>
                <w:bCs/>
                <w:sz w:val="21"/>
                <w:szCs w:val="21"/>
              </w:rPr>
            </w:pPr>
            <w:r w:rsidRPr="007853D1">
              <w:rPr>
                <w:rFonts w:ascii="Times New Roman" w:hAnsi="Times New Roman" w:cs="Times New Roman"/>
                <w:b/>
                <w:bCs/>
                <w:sz w:val="21"/>
                <w:szCs w:val="21"/>
              </w:rPr>
              <w:t>Central Michigan University</w:t>
            </w:r>
            <w:r w:rsidR="00E966C9">
              <w:rPr>
                <w:rFonts w:ascii="Times New Roman" w:hAnsi="Times New Roman" w:cs="Times New Roman"/>
                <w:b/>
                <w:bCs/>
                <w:sz w:val="21"/>
                <w:szCs w:val="21"/>
              </w:rPr>
              <w:t>, Mount Pleasant</w:t>
            </w:r>
          </w:p>
        </w:tc>
        <w:tc>
          <w:tcPr>
            <w:tcW w:w="1260" w:type="dxa"/>
          </w:tcPr>
          <w:p w14:paraId="00DAD1C7" w14:textId="73D998C1" w:rsidR="007853D1" w:rsidRPr="00613218" w:rsidRDefault="007853D1" w:rsidP="00E966C9">
            <w:pPr>
              <w:tabs>
                <w:tab w:val="left" w:pos="547"/>
              </w:tabs>
              <w:jc w:val="right"/>
              <w:rPr>
                <w:rFonts w:ascii="Times New Roman" w:hAnsi="Times New Roman" w:cs="Times New Roman"/>
                <w:i/>
                <w:iCs/>
                <w:sz w:val="21"/>
                <w:szCs w:val="21"/>
              </w:rPr>
            </w:pPr>
            <w:r w:rsidRPr="007853D1">
              <w:rPr>
                <w:rFonts w:ascii="Times New Roman" w:hAnsi="Times New Roman" w:cs="Times New Roman"/>
                <w:b/>
                <w:bCs/>
                <w:sz w:val="21"/>
                <w:szCs w:val="21"/>
              </w:rPr>
              <w:t>GPA: 3.78</w:t>
            </w:r>
            <w:r>
              <w:rPr>
                <w:rFonts w:ascii="Times New Roman" w:hAnsi="Times New Roman" w:cs="Times New Roman"/>
                <w:b/>
                <w:bCs/>
                <w:sz w:val="21"/>
                <w:szCs w:val="21"/>
              </w:rPr>
              <w:t>/4.0</w:t>
            </w:r>
          </w:p>
        </w:tc>
      </w:tr>
    </w:tbl>
    <w:p w14:paraId="4DEF0F78" w14:textId="07F70586" w:rsidR="00E37C47" w:rsidRPr="00CB2C5B" w:rsidRDefault="00E37C47" w:rsidP="008E1B68">
      <w:pPr>
        <w:spacing w:after="0" w:line="240" w:lineRule="auto"/>
        <w:jc w:val="both"/>
        <w:rPr>
          <w:rFonts w:ascii="Times New Roman" w:eastAsia="Times New Roman" w:hAnsi="Times New Roman" w:cs="Times New Roman"/>
          <w:sz w:val="2"/>
          <w:szCs w:val="2"/>
        </w:rPr>
      </w:pPr>
    </w:p>
    <w:sectPr w:rsidR="00E37C47" w:rsidRPr="00CB2C5B" w:rsidSect="0011163E">
      <w:headerReference w:type="first" r:id="rId8"/>
      <w:pgSz w:w="12240" w:h="15840"/>
      <w:pgMar w:top="720" w:right="720" w:bottom="0" w:left="720" w:header="288"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0CF920" w14:textId="77777777" w:rsidR="00F21394" w:rsidRDefault="00F21394" w:rsidP="00AF6AAD">
      <w:pPr>
        <w:spacing w:after="0" w:line="240" w:lineRule="auto"/>
      </w:pPr>
      <w:r>
        <w:separator/>
      </w:r>
    </w:p>
  </w:endnote>
  <w:endnote w:type="continuationSeparator" w:id="0">
    <w:p w14:paraId="3269A2AD" w14:textId="77777777" w:rsidR="00F21394" w:rsidRDefault="00F21394" w:rsidP="00AF6A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Times-Roman">
    <w:altName w:val="Times New Roman"/>
    <w:panose1 w:val="020B0604020202020204"/>
    <w:charset w:val="00"/>
    <w:family w:val="roman"/>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4636FB" w14:textId="77777777" w:rsidR="00F21394" w:rsidRDefault="00F21394" w:rsidP="00AF6AAD">
      <w:pPr>
        <w:spacing w:after="0" w:line="240" w:lineRule="auto"/>
      </w:pPr>
      <w:r>
        <w:separator/>
      </w:r>
    </w:p>
  </w:footnote>
  <w:footnote w:type="continuationSeparator" w:id="0">
    <w:p w14:paraId="57A154A8" w14:textId="77777777" w:rsidR="00F21394" w:rsidRDefault="00F21394" w:rsidP="00AF6A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FB13A" w14:textId="77777777" w:rsidR="00703A71" w:rsidRPr="00613218" w:rsidRDefault="00703A71" w:rsidP="00703A71">
    <w:pPr>
      <w:pStyle w:val="Header"/>
      <w:jc w:val="center"/>
      <w:rPr>
        <w:rFonts w:ascii="Times New Roman" w:hAnsi="Times New Roman" w:cs="Times New Roman"/>
        <w:b/>
        <w:bCs/>
        <w:sz w:val="32"/>
        <w:szCs w:val="32"/>
      </w:rPr>
    </w:pPr>
    <w:r w:rsidRPr="00613218">
      <w:rPr>
        <w:rFonts w:ascii="Times New Roman" w:hAnsi="Times New Roman" w:cs="Times New Roman"/>
        <w:b/>
        <w:bCs/>
        <w:sz w:val="32"/>
        <w:szCs w:val="32"/>
      </w:rPr>
      <w:t>MOULI VUNNAM</w:t>
    </w:r>
  </w:p>
  <w:p w14:paraId="2C92B5B0" w14:textId="0A76B4E9" w:rsidR="001923DD" w:rsidRPr="00613218" w:rsidRDefault="00703A71" w:rsidP="00703A71">
    <w:pPr>
      <w:pStyle w:val="Header"/>
      <w:jc w:val="center"/>
      <w:rPr>
        <w:rFonts w:ascii="Times New Roman" w:hAnsi="Times New Roman" w:cs="Times New Roman"/>
        <w:sz w:val="21"/>
        <w:szCs w:val="21"/>
      </w:rPr>
    </w:pPr>
    <w:r w:rsidRPr="00613218">
      <w:rPr>
        <w:rFonts w:ascii="Times New Roman" w:hAnsi="Times New Roman" w:cs="Times New Roman"/>
        <w:sz w:val="21"/>
        <w:szCs w:val="21"/>
      </w:rPr>
      <w:t xml:space="preserve">Michigan, USA </w:t>
    </w:r>
    <w:r w:rsidR="006C766B">
      <w:rPr>
        <w:rFonts w:ascii="Times New Roman" w:hAnsi="Times New Roman" w:cs="Times New Roman"/>
        <w:sz w:val="21"/>
        <w:szCs w:val="21"/>
      </w:rPr>
      <w:t xml:space="preserve">(Open to relocate) </w:t>
    </w:r>
    <w:r w:rsidRPr="00613218">
      <w:rPr>
        <w:rFonts w:ascii="Times New Roman" w:hAnsi="Times New Roman" w:cs="Times New Roman"/>
        <w:sz w:val="21"/>
        <w:szCs w:val="21"/>
      </w:rPr>
      <w:t xml:space="preserve">| </w:t>
    </w:r>
    <w:hyperlink r:id="rId1" w:history="1">
      <w:r w:rsidRPr="00613218">
        <w:rPr>
          <w:rStyle w:val="Hyperlink"/>
          <w:rFonts w:ascii="Times New Roman" w:hAnsi="Times New Roman" w:cs="Times New Roman"/>
          <w:sz w:val="21"/>
          <w:szCs w:val="21"/>
        </w:rPr>
        <w:t>vunnammouli9@gmail.com</w:t>
      </w:r>
    </w:hyperlink>
    <w:r w:rsidRPr="00613218">
      <w:rPr>
        <w:rFonts w:ascii="Times New Roman" w:hAnsi="Times New Roman" w:cs="Times New Roman"/>
        <w:sz w:val="21"/>
        <w:szCs w:val="21"/>
      </w:rPr>
      <w:t xml:space="preserve"> | (616)-232-6957 | </w:t>
    </w:r>
    <w:hyperlink r:id="rId2" w:history="1">
      <w:r w:rsidRPr="00613218">
        <w:rPr>
          <w:rStyle w:val="Hyperlink"/>
          <w:rFonts w:ascii="Times New Roman" w:hAnsi="Times New Roman" w:cs="Times New Roman"/>
          <w:sz w:val="21"/>
          <w:szCs w:val="21"/>
        </w:rPr>
        <w:t>https://www.linkedin.com/in/mouli-vunnam/</w:t>
      </w:r>
    </w:hyperlink>
  </w:p>
  <w:p w14:paraId="54ABDA27" w14:textId="77777777" w:rsidR="00703A71" w:rsidRPr="00703A71" w:rsidRDefault="00703A71" w:rsidP="00703A71">
    <w:pPr>
      <w:pStyle w:val="Header"/>
      <w:jc w:val="center"/>
      <w:rPr>
        <w:rFonts w:ascii="Times New Roman" w:hAnsi="Times New Roman" w:cs="Times New Roman"/>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BA173A"/>
    <w:multiLevelType w:val="multilevel"/>
    <w:tmpl w:val="1DCA36C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8325302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AAD"/>
    <w:rsid w:val="00006669"/>
    <w:rsid w:val="00037601"/>
    <w:rsid w:val="00076B23"/>
    <w:rsid w:val="00087865"/>
    <w:rsid w:val="0009427A"/>
    <w:rsid w:val="000D3A8C"/>
    <w:rsid w:val="000F6C76"/>
    <w:rsid w:val="00100225"/>
    <w:rsid w:val="0011163E"/>
    <w:rsid w:val="001261FB"/>
    <w:rsid w:val="00145A0D"/>
    <w:rsid w:val="0018455B"/>
    <w:rsid w:val="001923DD"/>
    <w:rsid w:val="0019381D"/>
    <w:rsid w:val="001B3695"/>
    <w:rsid w:val="001D4AA1"/>
    <w:rsid w:val="00206C7B"/>
    <w:rsid w:val="0022518B"/>
    <w:rsid w:val="002507A5"/>
    <w:rsid w:val="0026658A"/>
    <w:rsid w:val="0027392C"/>
    <w:rsid w:val="002973AC"/>
    <w:rsid w:val="002B3E73"/>
    <w:rsid w:val="002F13E7"/>
    <w:rsid w:val="00323766"/>
    <w:rsid w:val="0032759A"/>
    <w:rsid w:val="00373C40"/>
    <w:rsid w:val="00376011"/>
    <w:rsid w:val="0037757E"/>
    <w:rsid w:val="003B66BB"/>
    <w:rsid w:val="003C247E"/>
    <w:rsid w:val="003F5483"/>
    <w:rsid w:val="004156D9"/>
    <w:rsid w:val="00447B73"/>
    <w:rsid w:val="00456687"/>
    <w:rsid w:val="004A4E95"/>
    <w:rsid w:val="00530FF9"/>
    <w:rsid w:val="00547D93"/>
    <w:rsid w:val="005825B1"/>
    <w:rsid w:val="005C7B91"/>
    <w:rsid w:val="005F5320"/>
    <w:rsid w:val="00613218"/>
    <w:rsid w:val="00634AB6"/>
    <w:rsid w:val="006433F6"/>
    <w:rsid w:val="00645C80"/>
    <w:rsid w:val="00687C7E"/>
    <w:rsid w:val="006B6711"/>
    <w:rsid w:val="006B6BFE"/>
    <w:rsid w:val="006C766B"/>
    <w:rsid w:val="00703A71"/>
    <w:rsid w:val="00713F8F"/>
    <w:rsid w:val="00714F78"/>
    <w:rsid w:val="00723892"/>
    <w:rsid w:val="0072414B"/>
    <w:rsid w:val="00724CC2"/>
    <w:rsid w:val="0072656F"/>
    <w:rsid w:val="00727863"/>
    <w:rsid w:val="0073118F"/>
    <w:rsid w:val="00764153"/>
    <w:rsid w:val="00773D3E"/>
    <w:rsid w:val="007853D1"/>
    <w:rsid w:val="007E06E5"/>
    <w:rsid w:val="007E4999"/>
    <w:rsid w:val="007E64A9"/>
    <w:rsid w:val="007F7EE4"/>
    <w:rsid w:val="008012DA"/>
    <w:rsid w:val="00802F9F"/>
    <w:rsid w:val="00812D35"/>
    <w:rsid w:val="00832A9B"/>
    <w:rsid w:val="00841703"/>
    <w:rsid w:val="00843549"/>
    <w:rsid w:val="008528D8"/>
    <w:rsid w:val="008B3389"/>
    <w:rsid w:val="008E1B68"/>
    <w:rsid w:val="00907779"/>
    <w:rsid w:val="00937CCE"/>
    <w:rsid w:val="009857A7"/>
    <w:rsid w:val="009A538A"/>
    <w:rsid w:val="009B43D0"/>
    <w:rsid w:val="009C07AB"/>
    <w:rsid w:val="009D6D75"/>
    <w:rsid w:val="009E55D4"/>
    <w:rsid w:val="00A06C8A"/>
    <w:rsid w:val="00A122CF"/>
    <w:rsid w:val="00A30CE7"/>
    <w:rsid w:val="00A30D87"/>
    <w:rsid w:val="00A417A1"/>
    <w:rsid w:val="00A635B4"/>
    <w:rsid w:val="00A73894"/>
    <w:rsid w:val="00AA14FF"/>
    <w:rsid w:val="00AF5939"/>
    <w:rsid w:val="00AF6AAD"/>
    <w:rsid w:val="00B02BD4"/>
    <w:rsid w:val="00B2187D"/>
    <w:rsid w:val="00B22911"/>
    <w:rsid w:val="00B2626F"/>
    <w:rsid w:val="00B41A53"/>
    <w:rsid w:val="00B44561"/>
    <w:rsid w:val="00B86C34"/>
    <w:rsid w:val="00BA02F8"/>
    <w:rsid w:val="00BA689D"/>
    <w:rsid w:val="00BB540F"/>
    <w:rsid w:val="00BC09BE"/>
    <w:rsid w:val="00BD1FB0"/>
    <w:rsid w:val="00C213EB"/>
    <w:rsid w:val="00C24C66"/>
    <w:rsid w:val="00C30926"/>
    <w:rsid w:val="00CA0B9D"/>
    <w:rsid w:val="00CB2C5B"/>
    <w:rsid w:val="00CC41A8"/>
    <w:rsid w:val="00CC51E1"/>
    <w:rsid w:val="00CD06BA"/>
    <w:rsid w:val="00CE667D"/>
    <w:rsid w:val="00D1750E"/>
    <w:rsid w:val="00D3362C"/>
    <w:rsid w:val="00D91615"/>
    <w:rsid w:val="00DA0A77"/>
    <w:rsid w:val="00DA2E2C"/>
    <w:rsid w:val="00DA2E5E"/>
    <w:rsid w:val="00E02915"/>
    <w:rsid w:val="00E123F9"/>
    <w:rsid w:val="00E1482D"/>
    <w:rsid w:val="00E26361"/>
    <w:rsid w:val="00E35356"/>
    <w:rsid w:val="00E37C47"/>
    <w:rsid w:val="00E728E1"/>
    <w:rsid w:val="00E80DCE"/>
    <w:rsid w:val="00E87CEB"/>
    <w:rsid w:val="00E966C9"/>
    <w:rsid w:val="00EA1ABD"/>
    <w:rsid w:val="00EA7B68"/>
    <w:rsid w:val="00EC54EC"/>
    <w:rsid w:val="00EE7C5C"/>
    <w:rsid w:val="00EF05F6"/>
    <w:rsid w:val="00EF49E9"/>
    <w:rsid w:val="00F12BCA"/>
    <w:rsid w:val="00F21394"/>
    <w:rsid w:val="00F5436C"/>
    <w:rsid w:val="00F9283A"/>
    <w:rsid w:val="00F96BDD"/>
    <w:rsid w:val="00FA58DC"/>
    <w:rsid w:val="00FD39BA"/>
    <w:rsid w:val="00FF63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1E16B"/>
  <w15:chartTrackingRefBased/>
  <w15:docId w15:val="{1FE50360-2667-854E-8BDC-C9008FB9F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1B68"/>
  </w:style>
  <w:style w:type="paragraph" w:styleId="Heading1">
    <w:name w:val="heading 1"/>
    <w:basedOn w:val="Normal"/>
    <w:next w:val="Normal"/>
    <w:link w:val="Heading1Char"/>
    <w:uiPriority w:val="9"/>
    <w:qFormat/>
    <w:rsid w:val="00AF6A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6A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6A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6A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6A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6A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6A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6A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6A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6A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6A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6A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6A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6A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6A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6A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6A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6AAD"/>
    <w:rPr>
      <w:rFonts w:eastAsiaTheme="majorEastAsia" w:cstheme="majorBidi"/>
      <w:color w:val="272727" w:themeColor="text1" w:themeTint="D8"/>
    </w:rPr>
  </w:style>
  <w:style w:type="paragraph" w:styleId="Title">
    <w:name w:val="Title"/>
    <w:basedOn w:val="Normal"/>
    <w:next w:val="Normal"/>
    <w:link w:val="TitleChar"/>
    <w:uiPriority w:val="10"/>
    <w:qFormat/>
    <w:rsid w:val="00AF6A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6A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6A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6A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6AAD"/>
    <w:pPr>
      <w:spacing w:before="160"/>
      <w:jc w:val="center"/>
    </w:pPr>
    <w:rPr>
      <w:i/>
      <w:iCs/>
      <w:color w:val="404040" w:themeColor="text1" w:themeTint="BF"/>
    </w:rPr>
  </w:style>
  <w:style w:type="character" w:customStyle="1" w:styleId="QuoteChar">
    <w:name w:val="Quote Char"/>
    <w:basedOn w:val="DefaultParagraphFont"/>
    <w:link w:val="Quote"/>
    <w:uiPriority w:val="29"/>
    <w:rsid w:val="00AF6AAD"/>
    <w:rPr>
      <w:i/>
      <w:iCs/>
      <w:color w:val="404040" w:themeColor="text1" w:themeTint="BF"/>
    </w:rPr>
  </w:style>
  <w:style w:type="paragraph" w:styleId="ListParagraph">
    <w:name w:val="List Paragraph"/>
    <w:basedOn w:val="Normal"/>
    <w:uiPriority w:val="34"/>
    <w:qFormat/>
    <w:rsid w:val="00AF6AAD"/>
    <w:pPr>
      <w:ind w:left="720"/>
      <w:contextualSpacing/>
    </w:pPr>
  </w:style>
  <w:style w:type="character" w:styleId="IntenseEmphasis">
    <w:name w:val="Intense Emphasis"/>
    <w:basedOn w:val="DefaultParagraphFont"/>
    <w:uiPriority w:val="21"/>
    <w:qFormat/>
    <w:rsid w:val="00AF6AAD"/>
    <w:rPr>
      <w:i/>
      <w:iCs/>
      <w:color w:val="0F4761" w:themeColor="accent1" w:themeShade="BF"/>
    </w:rPr>
  </w:style>
  <w:style w:type="paragraph" w:styleId="IntenseQuote">
    <w:name w:val="Intense Quote"/>
    <w:basedOn w:val="Normal"/>
    <w:next w:val="Normal"/>
    <w:link w:val="IntenseQuoteChar"/>
    <w:uiPriority w:val="30"/>
    <w:qFormat/>
    <w:rsid w:val="00AF6A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6AAD"/>
    <w:rPr>
      <w:i/>
      <w:iCs/>
      <w:color w:val="0F4761" w:themeColor="accent1" w:themeShade="BF"/>
    </w:rPr>
  </w:style>
  <w:style w:type="character" w:styleId="IntenseReference">
    <w:name w:val="Intense Reference"/>
    <w:basedOn w:val="DefaultParagraphFont"/>
    <w:uiPriority w:val="32"/>
    <w:qFormat/>
    <w:rsid w:val="00AF6AAD"/>
    <w:rPr>
      <w:b/>
      <w:bCs/>
      <w:smallCaps/>
      <w:color w:val="0F4761" w:themeColor="accent1" w:themeShade="BF"/>
      <w:spacing w:val="5"/>
    </w:rPr>
  </w:style>
  <w:style w:type="paragraph" w:styleId="Header">
    <w:name w:val="header"/>
    <w:basedOn w:val="Normal"/>
    <w:link w:val="HeaderChar"/>
    <w:uiPriority w:val="99"/>
    <w:unhideWhenUsed/>
    <w:rsid w:val="00AF6A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6AAD"/>
  </w:style>
  <w:style w:type="paragraph" w:styleId="Footer">
    <w:name w:val="footer"/>
    <w:basedOn w:val="Normal"/>
    <w:link w:val="FooterChar"/>
    <w:uiPriority w:val="99"/>
    <w:unhideWhenUsed/>
    <w:rsid w:val="00AF6A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6AAD"/>
  </w:style>
  <w:style w:type="paragraph" w:styleId="BodyText">
    <w:name w:val="Body Text"/>
    <w:basedOn w:val="Normal"/>
    <w:link w:val="BodyTextChar"/>
    <w:uiPriority w:val="1"/>
    <w:semiHidden/>
    <w:unhideWhenUsed/>
    <w:qFormat/>
    <w:rsid w:val="00AF6AAD"/>
    <w:pPr>
      <w:widowControl w:val="0"/>
      <w:autoSpaceDE w:val="0"/>
      <w:autoSpaceDN w:val="0"/>
      <w:spacing w:after="0" w:line="240" w:lineRule="auto"/>
      <w:ind w:left="564" w:hanging="358"/>
    </w:pPr>
    <w:rPr>
      <w:rFonts w:ascii="Calibri" w:eastAsia="Calibri" w:hAnsi="Calibri" w:cs="Calibri"/>
      <w:kern w:val="0"/>
      <w:sz w:val="21"/>
      <w:szCs w:val="21"/>
      <w14:ligatures w14:val="none"/>
    </w:rPr>
  </w:style>
  <w:style w:type="character" w:customStyle="1" w:styleId="BodyTextChar">
    <w:name w:val="Body Text Char"/>
    <w:basedOn w:val="DefaultParagraphFont"/>
    <w:link w:val="BodyText"/>
    <w:uiPriority w:val="1"/>
    <w:semiHidden/>
    <w:rsid w:val="00AF6AAD"/>
    <w:rPr>
      <w:rFonts w:ascii="Calibri" w:eastAsia="Calibri" w:hAnsi="Calibri" w:cs="Calibri"/>
      <w:kern w:val="0"/>
      <w:sz w:val="21"/>
      <w:szCs w:val="21"/>
      <w14:ligatures w14:val="none"/>
    </w:rPr>
  </w:style>
  <w:style w:type="character" w:styleId="Hyperlink">
    <w:name w:val="Hyperlink"/>
    <w:basedOn w:val="DefaultParagraphFont"/>
    <w:uiPriority w:val="99"/>
    <w:unhideWhenUsed/>
    <w:rsid w:val="00AF6AAD"/>
    <w:rPr>
      <w:color w:val="467886" w:themeColor="hyperlink"/>
      <w:u w:val="single"/>
    </w:rPr>
  </w:style>
  <w:style w:type="character" w:styleId="UnresolvedMention">
    <w:name w:val="Unresolved Mention"/>
    <w:basedOn w:val="DefaultParagraphFont"/>
    <w:uiPriority w:val="99"/>
    <w:semiHidden/>
    <w:unhideWhenUsed/>
    <w:rsid w:val="00AF6AAD"/>
    <w:rPr>
      <w:color w:val="605E5C"/>
      <w:shd w:val="clear" w:color="auto" w:fill="E1DFDD"/>
    </w:rPr>
  </w:style>
  <w:style w:type="table" w:styleId="TableGrid">
    <w:name w:val="Table Grid"/>
    <w:basedOn w:val="TableNormal"/>
    <w:uiPriority w:val="39"/>
    <w:rsid w:val="007241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A2E5E"/>
    <w:rPr>
      <w:b/>
      <w:bCs/>
    </w:rPr>
  </w:style>
  <w:style w:type="paragraph" w:styleId="NormalWeb">
    <w:name w:val="Normal (Web)"/>
    <w:basedOn w:val="Normal"/>
    <w:uiPriority w:val="99"/>
    <w:semiHidden/>
    <w:unhideWhenUsed/>
    <w:rsid w:val="005C7B9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https://www.linkedin.com/in/mouli-vunnam/" TargetMode="External"/><Relationship Id="rId1" Type="http://schemas.openxmlformats.org/officeDocument/2006/relationships/hyperlink" Target="mailto:vunnammouli9@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651266-7D39-154A-86A7-6EB10C4848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Pages>
  <Words>692</Words>
  <Characters>3948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Mouli Chowdary</dc:creator>
  <cp:keywords/>
  <dc:description/>
  <cp:lastModifiedBy>Mouli Chowdary</cp:lastModifiedBy>
  <cp:revision>4</cp:revision>
  <cp:lastPrinted>2025-09-01T11:28:00Z</cp:lastPrinted>
  <dcterms:created xsi:type="dcterms:W3CDTF">2026-01-28T22:44:00Z</dcterms:created>
  <dcterms:modified xsi:type="dcterms:W3CDTF">2026-03-31T16:43:00Z</dcterms:modified>
</cp:coreProperties>
</file>