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BB" w:rsidRPr="006821E7" w:rsidRDefault="00E252BB" w:rsidP="00DD27E8">
      <w:pPr>
        <w:pBdr>
          <w:bottom w:val="single" w:sz="6" w:space="1" w:color="auto"/>
        </w:pBd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       </w:t>
      </w:r>
      <w:r w:rsidR="0064068A"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                  </w:t>
      </w:r>
      <w:r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 </w:t>
      </w:r>
      <w:r w:rsidR="00302483"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1 </w:t>
      </w:r>
      <w:r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Oracle </w:t>
      </w:r>
      <w:r w:rsidR="0064068A"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 xml:space="preserve">Non-Container </w:t>
      </w:r>
      <w:r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8"/>
          <w:szCs w:val="28"/>
          <w:lang w:eastAsia="en-IN"/>
        </w:rPr>
        <w:t>Architecture </w:t>
      </w:r>
    </w:p>
    <w:p w:rsidR="00E252BB" w:rsidRPr="006821E7" w:rsidRDefault="00E252BB" w:rsidP="00E252BB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Oracle architecture is divided into 3 parts.</w:t>
      </w:r>
    </w:p>
    <w:p w:rsidR="00E252BB" w:rsidRPr="006821E7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  <w:t>Memory structure</w:t>
      </w:r>
    </w:p>
    <w:p w:rsidR="00E252BB" w:rsidRPr="006821E7" w:rsidRDefault="00E252BB" w:rsidP="00E252BB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  <w:t>Process structure</w:t>
      </w:r>
    </w:p>
    <w:p w:rsidR="00571A31" w:rsidRPr="006821E7" w:rsidRDefault="00E252BB" w:rsidP="00DD27E8">
      <w:pPr>
        <w:pStyle w:val="ListParagraph"/>
        <w:numPr>
          <w:ilvl w:val="0"/>
          <w:numId w:val="5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  <w:t>Storage structure</w:t>
      </w:r>
    </w:p>
    <w:p w:rsidR="00DD27E8" w:rsidRPr="006821E7" w:rsidRDefault="00DD27E8" w:rsidP="00DD27E8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Cs w:val="20"/>
          <w:lang w:eastAsia="en-IN"/>
        </w:rPr>
      </w:pPr>
    </w:p>
    <w:p w:rsidR="00E252BB" w:rsidRPr="006821E7" w:rsidRDefault="00E252BB">
      <w:pPr>
        <w:rPr>
          <w:rFonts w:ascii="Arial" w:hAnsi="Arial" w:cs="Arial"/>
          <w:b/>
          <w:color w:val="5B9BD5" w:themeColor="accent1"/>
          <w:sz w:val="24"/>
          <w:szCs w:val="28"/>
        </w:rPr>
      </w:pPr>
      <w:r w:rsidRPr="006821E7">
        <w:rPr>
          <w:rFonts w:ascii="Arial" w:hAnsi="Arial" w:cs="Arial"/>
          <w:b/>
          <w:color w:val="5B9BD5" w:themeColor="accent1"/>
          <w:sz w:val="24"/>
          <w:szCs w:val="28"/>
        </w:rPr>
        <w:t>Memory structure:</w:t>
      </w:r>
    </w:p>
    <w:p w:rsidR="005C5673" w:rsidRPr="006821E7" w:rsidRDefault="00E252BB" w:rsidP="005C567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hAnsi="Arial" w:cs="Arial"/>
        </w:rPr>
        <w:t xml:space="preserve">Memory elements in oracle database are </w:t>
      </w:r>
      <w:r w:rsidRPr="006821E7">
        <w:rPr>
          <w:rFonts w:ascii="Arial" w:hAnsi="Arial" w:cs="Arial"/>
          <w:b/>
        </w:rPr>
        <w:t>SGA</w:t>
      </w:r>
      <w:r w:rsidRPr="006821E7">
        <w:rPr>
          <w:rFonts w:ascii="Arial" w:hAnsi="Arial" w:cs="Arial"/>
        </w:rPr>
        <w:t xml:space="preserve"> and </w:t>
      </w:r>
      <w:r w:rsidRPr="006821E7">
        <w:rPr>
          <w:rFonts w:ascii="Arial" w:hAnsi="Arial" w:cs="Arial"/>
          <w:b/>
        </w:rPr>
        <w:t>PGA</w:t>
      </w:r>
      <w:r w:rsidRPr="006821E7">
        <w:rPr>
          <w:rFonts w:ascii="Arial" w:hAnsi="Arial" w:cs="Arial"/>
          <w:b/>
          <w:color w:val="5B9BD5" w:themeColor="accent1"/>
        </w:rPr>
        <w:t>.</w:t>
      </w:r>
    </w:p>
    <w:p w:rsidR="005C5673" w:rsidRPr="006821E7" w:rsidRDefault="00E252BB" w:rsidP="005C567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hAnsi="Arial" w:cs="Arial"/>
        </w:rPr>
        <w:t>SGA is shared global area.</w:t>
      </w:r>
    </w:p>
    <w:p w:rsidR="00DD27E8" w:rsidRPr="006821E7" w:rsidRDefault="00E252BB" w:rsidP="00DD27E8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hAnsi="Arial" w:cs="Arial"/>
        </w:rPr>
        <w:t xml:space="preserve">PGA </w:t>
      </w:r>
      <w:r w:rsidR="005C5673" w:rsidRPr="006821E7">
        <w:rPr>
          <w:rFonts w:ascii="Arial" w:hAnsi="Arial" w:cs="Arial"/>
        </w:rPr>
        <w:t>is program</w:t>
      </w:r>
      <w:r w:rsidR="00845ED1" w:rsidRPr="006821E7">
        <w:rPr>
          <w:rFonts w:ascii="Arial" w:hAnsi="Arial" w:cs="Arial"/>
        </w:rPr>
        <w:t>m</w:t>
      </w:r>
      <w:r w:rsidR="005C5673" w:rsidRPr="006821E7">
        <w:rPr>
          <w:rFonts w:ascii="Arial" w:hAnsi="Arial" w:cs="Arial"/>
        </w:rPr>
        <w:t>able global area or private global area.</w:t>
      </w:r>
    </w:p>
    <w:p w:rsidR="0026333F" w:rsidRPr="006821E7" w:rsidRDefault="005C5673" w:rsidP="00A61009">
      <w:pPr>
        <w:rPr>
          <w:rFonts w:ascii="Arial" w:hAnsi="Arial" w:cs="Arial"/>
          <w:b/>
          <w:color w:val="ED7D31" w:themeColor="accent2"/>
          <w:sz w:val="24"/>
          <w:szCs w:val="24"/>
        </w:rPr>
      </w:pPr>
      <w:r w:rsidRPr="006821E7">
        <w:rPr>
          <w:rFonts w:ascii="Arial" w:hAnsi="Arial" w:cs="Arial"/>
          <w:b/>
          <w:color w:val="ED7D31" w:themeColor="accent2"/>
          <w:sz w:val="24"/>
          <w:szCs w:val="24"/>
        </w:rPr>
        <w:t>SGA:</w:t>
      </w:r>
    </w:p>
    <w:p w:rsidR="00A61009" w:rsidRPr="006821E7" w:rsidRDefault="00A61009" w:rsidP="005C56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SGA will starts when the instance is started.</w:t>
      </w:r>
    </w:p>
    <w:p w:rsidR="005C5673" w:rsidRPr="006821E7" w:rsidRDefault="005C5673" w:rsidP="005C56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SGA is divide into 3 parts.</w:t>
      </w:r>
    </w:p>
    <w:p w:rsidR="005C5673" w:rsidRPr="006821E7" w:rsidRDefault="005C5673" w:rsidP="005C567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Shared pool</w:t>
      </w:r>
      <w:r w:rsidR="003C1AA0" w:rsidRPr="006821E7">
        <w:rPr>
          <w:rFonts w:ascii="Arial" w:hAnsi="Arial" w:cs="Arial"/>
        </w:rPr>
        <w:t>. (again shared pool is divided into 2 parts)</w:t>
      </w:r>
    </w:p>
    <w:p w:rsidR="005C5673" w:rsidRPr="006821E7" w:rsidRDefault="005C5673" w:rsidP="001204DA">
      <w:pPr>
        <w:pStyle w:val="ListParagraph"/>
        <w:numPr>
          <w:ilvl w:val="0"/>
          <w:numId w:val="21"/>
        </w:numPr>
        <w:rPr>
          <w:rFonts w:ascii="Arial" w:hAnsi="Arial" w:cs="Arial"/>
          <w:color w:val="ED7D31" w:themeColor="accent2"/>
        </w:rPr>
      </w:pPr>
      <w:r w:rsidRPr="006821E7">
        <w:rPr>
          <w:rFonts w:ascii="Arial" w:hAnsi="Arial" w:cs="Arial"/>
          <w:color w:val="ED7D31" w:themeColor="accent2"/>
        </w:rPr>
        <w:t>Library cache</w:t>
      </w:r>
    </w:p>
    <w:p w:rsidR="005C5673" w:rsidRPr="006821E7" w:rsidRDefault="005C5673" w:rsidP="001204DA">
      <w:pPr>
        <w:pStyle w:val="ListParagraph"/>
        <w:numPr>
          <w:ilvl w:val="0"/>
          <w:numId w:val="21"/>
        </w:numPr>
        <w:rPr>
          <w:rFonts w:ascii="Arial" w:hAnsi="Arial" w:cs="Arial"/>
          <w:color w:val="ED7D31" w:themeColor="accent2"/>
        </w:rPr>
      </w:pPr>
      <w:r w:rsidRPr="006821E7">
        <w:rPr>
          <w:rFonts w:ascii="Arial" w:hAnsi="Arial" w:cs="Arial"/>
          <w:color w:val="ED7D31" w:themeColor="accent2"/>
        </w:rPr>
        <w:t>Data dictionary cache</w:t>
      </w:r>
    </w:p>
    <w:p w:rsidR="005C5673" w:rsidRPr="006821E7" w:rsidRDefault="005C5673" w:rsidP="005C567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Database buffer cache.</w:t>
      </w:r>
    </w:p>
    <w:p w:rsidR="005C5673" w:rsidRPr="006821E7" w:rsidRDefault="005C5673" w:rsidP="005C567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Redo</w:t>
      </w:r>
      <w:r w:rsidR="003C1AA0" w:rsidRPr="006821E7">
        <w:rPr>
          <w:rFonts w:ascii="Arial" w:hAnsi="Arial" w:cs="Arial"/>
        </w:rPr>
        <w:t xml:space="preserve"> </w:t>
      </w:r>
      <w:r w:rsidRPr="006821E7">
        <w:rPr>
          <w:rFonts w:ascii="Arial" w:hAnsi="Arial" w:cs="Arial"/>
        </w:rPr>
        <w:t>log buffer cache.</w:t>
      </w:r>
    </w:p>
    <w:p w:rsidR="00745515" w:rsidRPr="006821E7" w:rsidRDefault="003C1AA0" w:rsidP="00DD27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 xml:space="preserve">In addition to this we have </w:t>
      </w:r>
      <w:r w:rsidRPr="006821E7">
        <w:rPr>
          <w:rFonts w:ascii="Arial" w:hAnsi="Arial" w:cs="Arial"/>
          <w:b/>
        </w:rPr>
        <w:t>LARGE POOL</w:t>
      </w:r>
      <w:r w:rsidR="00FA216F" w:rsidRPr="006821E7">
        <w:rPr>
          <w:rFonts w:ascii="Arial" w:hAnsi="Arial" w:cs="Arial"/>
        </w:rPr>
        <w:t>,</w:t>
      </w:r>
      <w:r w:rsidR="00FA216F" w:rsidRPr="006821E7">
        <w:rPr>
          <w:rFonts w:ascii="Arial" w:hAnsi="Arial" w:cs="Arial"/>
          <w:b/>
        </w:rPr>
        <w:t xml:space="preserve"> JAVA POOL</w:t>
      </w:r>
      <w:r w:rsidR="00FA216F" w:rsidRPr="006821E7">
        <w:rPr>
          <w:rFonts w:ascii="Arial" w:hAnsi="Arial" w:cs="Arial"/>
        </w:rPr>
        <w:t xml:space="preserve"> and </w:t>
      </w:r>
      <w:r w:rsidR="00FA216F" w:rsidRPr="006821E7">
        <w:rPr>
          <w:rFonts w:ascii="Arial" w:hAnsi="Arial" w:cs="Arial"/>
          <w:b/>
        </w:rPr>
        <w:t>KEEP POOL</w:t>
      </w:r>
      <w:r w:rsidR="00FA216F" w:rsidRPr="006821E7">
        <w:rPr>
          <w:rFonts w:ascii="Arial" w:hAnsi="Arial" w:cs="Arial"/>
        </w:rPr>
        <w:t>.</w:t>
      </w:r>
    </w:p>
    <w:p w:rsidR="00DD27E8" w:rsidRPr="006821E7" w:rsidRDefault="005C5673" w:rsidP="00E11B89">
      <w:pPr>
        <w:rPr>
          <w:rFonts w:ascii="Arial" w:hAnsi="Arial" w:cs="Arial"/>
        </w:rPr>
      </w:pPr>
      <w:r w:rsidRPr="006821E7">
        <w:rPr>
          <w:rFonts w:ascii="Arial" w:hAnsi="Arial" w:cs="Arial"/>
          <w:noProof/>
          <w:lang w:eastAsia="en-IN"/>
        </w:rPr>
        <w:drawing>
          <wp:inline distT="0" distB="0" distL="0" distR="0">
            <wp:extent cx="5517897" cy="24092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45" cy="24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89" w:rsidRPr="006821E7" w:rsidRDefault="002D2EA3" w:rsidP="00E11B89">
      <w:pPr>
        <w:rPr>
          <w:rFonts w:ascii="Arial" w:hAnsi="Arial" w:cs="Arial"/>
          <w:b/>
          <w:sz w:val="24"/>
          <w:szCs w:val="24"/>
        </w:rPr>
      </w:pPr>
      <w:r w:rsidRPr="006821E7">
        <w:rPr>
          <w:rFonts w:ascii="Arial" w:hAnsi="Arial" w:cs="Arial"/>
          <w:b/>
          <w:sz w:val="24"/>
          <w:szCs w:val="24"/>
        </w:rPr>
        <w:t>Shared P</w:t>
      </w:r>
      <w:r w:rsidR="00E11B89" w:rsidRPr="006821E7">
        <w:rPr>
          <w:rFonts w:ascii="Arial" w:hAnsi="Arial" w:cs="Arial"/>
          <w:b/>
          <w:sz w:val="24"/>
          <w:szCs w:val="24"/>
        </w:rPr>
        <w:t>ool:</w:t>
      </w:r>
    </w:p>
    <w:p w:rsidR="00E11B89" w:rsidRPr="006821E7" w:rsidRDefault="00E576AD" w:rsidP="00E8061E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It</w:t>
      </w:r>
      <w:r w:rsidR="00B45727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store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s</w:t>
      </w:r>
      <w:r w:rsidR="00B45727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most recently executed SQL statements </w:t>
      </w:r>
      <w:r w:rsidR="002D2EA3" w:rsidRPr="006821E7">
        <w:rPr>
          <w:rFonts w:ascii="Arial" w:eastAsia="Times New Roman" w:hAnsi="Arial" w:cs="Arial"/>
          <w:color w:val="242424"/>
          <w:spacing w:val="-1"/>
          <w:lang w:eastAsia="en-IN"/>
        </w:rPr>
        <w:t>in the form of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#values</w:t>
      </w:r>
      <w:r w:rsidR="00271726" w:rsidRPr="006821E7">
        <w:rPr>
          <w:rFonts w:ascii="Arial" w:eastAsia="Times New Roman" w:hAnsi="Arial" w:cs="Arial"/>
          <w:color w:val="242424"/>
          <w:spacing w:val="-1"/>
          <w:lang w:eastAsia="en-IN"/>
        </w:rPr>
        <w:t>.</w:t>
      </w:r>
      <w:r w:rsidR="00DD27E8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T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hat information </w:t>
      </w:r>
      <w:r w:rsidR="002D2EA3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is 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stored in library cache.</w:t>
      </w:r>
    </w:p>
    <w:p w:rsidR="00E11B89" w:rsidRPr="006821E7" w:rsidRDefault="00E11B89" w:rsidP="00E8061E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It consists of two key performance-related memory structures.</w:t>
      </w:r>
    </w:p>
    <w:p w:rsidR="00E11B89" w:rsidRPr="006821E7" w:rsidRDefault="00E11B89" w:rsidP="00B45727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</w:t>
      </w:r>
      <w:r w:rsidRPr="006821E7">
        <w:rPr>
          <w:rFonts w:ascii="Arial" w:eastAsia="Times New Roman" w:hAnsi="Arial" w:cs="Arial"/>
          <w:b/>
          <w:spacing w:val="-1"/>
          <w:lang w:eastAsia="en-IN"/>
        </w:rPr>
        <w:t>Library cache</w:t>
      </w:r>
      <w:r w:rsidRPr="006821E7">
        <w:rPr>
          <w:rFonts w:ascii="Arial" w:eastAsia="Times New Roman" w:hAnsi="Arial" w:cs="Arial"/>
          <w:spacing w:val="-1"/>
          <w:lang w:eastAsia="en-IN"/>
        </w:rPr>
        <w:t xml:space="preserve"> </w:t>
      </w:r>
      <w:r w:rsidR="00B45727" w:rsidRPr="006821E7">
        <w:rPr>
          <w:rFonts w:ascii="Arial" w:eastAsia="Times New Roman" w:hAnsi="Arial" w:cs="Arial"/>
          <w:color w:val="ED7D31" w:themeColor="accent2"/>
          <w:spacing w:val="-1"/>
          <w:lang w:eastAsia="en-IN"/>
        </w:rPr>
        <w:t>&amp;</w:t>
      </w:r>
      <w:r w:rsidRPr="006821E7">
        <w:rPr>
          <w:rFonts w:ascii="Arial" w:eastAsia="Times New Roman" w:hAnsi="Arial" w:cs="Arial"/>
          <w:color w:val="ED7D31" w:themeColor="accent2"/>
          <w:spacing w:val="-1"/>
          <w:lang w:eastAsia="en-IN"/>
        </w:rPr>
        <w:t xml:space="preserve"> </w:t>
      </w:r>
      <w:r w:rsidRPr="006821E7">
        <w:rPr>
          <w:rFonts w:ascii="Arial" w:eastAsia="Times New Roman" w:hAnsi="Arial" w:cs="Arial"/>
          <w:b/>
          <w:spacing w:val="-1"/>
          <w:lang w:eastAsia="en-IN"/>
        </w:rPr>
        <w:t>data dictionary cache</w:t>
      </w:r>
    </w:p>
    <w:p w:rsidR="00E11B89" w:rsidRPr="006821E7" w:rsidRDefault="00E11B89" w:rsidP="00E11B8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hAnsi="Arial" w:cs="Arial"/>
        </w:rPr>
        <w:t>Sized by parameter</w:t>
      </w:r>
      <w:r w:rsidRPr="006821E7">
        <w:rPr>
          <w:rFonts w:ascii="Arial" w:hAnsi="Arial" w:cs="Arial"/>
          <w:b/>
        </w:rPr>
        <w:t xml:space="preserve"> SHARED_POOL_SIZE</w:t>
      </w:r>
    </w:p>
    <w:p w:rsidR="0026333F" w:rsidRPr="006821E7" w:rsidRDefault="0026333F" w:rsidP="0026333F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Fonts w:ascii="Arial" w:hAnsi="Arial" w:cs="Arial"/>
        </w:rPr>
        <w:t xml:space="preserve">We can solve by </w:t>
      </w:r>
      <w:r w:rsidR="00AC552D" w:rsidRPr="006821E7">
        <w:rPr>
          <w:rFonts w:ascii="Arial" w:hAnsi="Arial" w:cs="Arial"/>
        </w:rPr>
        <w:t>flushing</w:t>
      </w:r>
      <w:r w:rsidRPr="006821E7">
        <w:rPr>
          <w:rFonts w:ascii="Arial" w:hAnsi="Arial" w:cs="Arial"/>
        </w:rPr>
        <w:t xml:space="preserve"> the shared pool.</w:t>
      </w:r>
    </w:p>
    <w:p w:rsidR="0026333F" w:rsidRPr="006821E7" w:rsidRDefault="0026333F" w:rsidP="0026333F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821E7">
        <w:rPr>
          <w:rStyle w:val="Emphasis"/>
          <w:rFonts w:ascii="Arial" w:hAnsi="Arial" w:cs="Arial"/>
          <w:b/>
          <w:bCs/>
          <w:i w:val="0"/>
          <w:iCs w:val="0"/>
          <w:color w:val="767676"/>
          <w:shd w:val="clear" w:color="auto" w:fill="FFFFFF"/>
        </w:rPr>
        <w:t>ALTER SYSTEM FLUSH SHARED_POOL</w:t>
      </w:r>
      <w:r w:rsidRPr="006821E7">
        <w:rPr>
          <w:rFonts w:ascii="Arial" w:hAnsi="Arial" w:cs="Arial"/>
          <w:color w:val="474747"/>
          <w:shd w:val="clear" w:color="auto" w:fill="FFFFFF"/>
        </w:rPr>
        <w:t>;</w:t>
      </w:r>
    </w:p>
    <w:p w:rsidR="0023300A" w:rsidRPr="006821E7" w:rsidRDefault="0026333F" w:rsidP="002717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 xml:space="preserve">All the data in shared pool will gone. </w:t>
      </w:r>
    </w:p>
    <w:p w:rsidR="00E252BB" w:rsidRPr="006821E7" w:rsidRDefault="005C5673" w:rsidP="00B45727">
      <w:pPr>
        <w:rPr>
          <w:rFonts w:ascii="Arial" w:eastAsia="Times New Roman" w:hAnsi="Arial" w:cs="Arial"/>
          <w:b/>
          <w:color w:val="ED7D31" w:themeColor="accent2"/>
          <w:spacing w:val="-1"/>
          <w:sz w:val="24"/>
          <w:lang w:eastAsia="en-IN"/>
        </w:rPr>
      </w:pPr>
      <w:r w:rsidRPr="006821E7">
        <w:rPr>
          <w:rFonts w:ascii="Arial" w:hAnsi="Arial" w:cs="Arial"/>
          <w:b/>
          <w:sz w:val="28"/>
          <w:szCs w:val="24"/>
        </w:rPr>
        <w:lastRenderedPageBreak/>
        <w:t xml:space="preserve"> </w:t>
      </w:r>
      <w:r w:rsidR="00B45727" w:rsidRPr="006821E7">
        <w:rPr>
          <w:rFonts w:ascii="Arial" w:eastAsia="Times New Roman" w:hAnsi="Arial" w:cs="Arial"/>
          <w:b/>
          <w:color w:val="ED7D31" w:themeColor="accent2"/>
          <w:spacing w:val="-1"/>
          <w:sz w:val="24"/>
          <w:lang w:eastAsia="en-IN"/>
        </w:rPr>
        <w:t xml:space="preserve">Library cache: </w:t>
      </w:r>
    </w:p>
    <w:p w:rsidR="00B45727" w:rsidRPr="006821E7" w:rsidRDefault="00B45727" w:rsidP="00B45727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6821E7">
        <w:rPr>
          <w:rFonts w:ascii="Arial" w:hAnsi="Arial" w:cs="Arial"/>
          <w:szCs w:val="24"/>
        </w:rPr>
        <w:t>Stores information about the most recent used SQL and PL/SQL statements.</w:t>
      </w:r>
    </w:p>
    <w:p w:rsidR="00B45727" w:rsidRPr="006821E7" w:rsidRDefault="00B45727" w:rsidP="00B45727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6821E7">
        <w:rPr>
          <w:rFonts w:ascii="Arial" w:hAnsi="Arial" w:cs="Arial"/>
          <w:szCs w:val="24"/>
        </w:rPr>
        <w:t>This is managed by a least recent used (LRU) algorithm.</w:t>
      </w:r>
    </w:p>
    <w:p w:rsidR="00B45727" w:rsidRPr="006821E7" w:rsidRDefault="00B45727" w:rsidP="00B45727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6821E7">
        <w:rPr>
          <w:rFonts w:ascii="Arial" w:hAnsi="Arial" w:cs="Arial"/>
          <w:szCs w:val="24"/>
        </w:rPr>
        <w:t xml:space="preserve">This </w:t>
      </w:r>
      <w:r w:rsidR="006933FA" w:rsidRPr="006821E7">
        <w:rPr>
          <w:rFonts w:ascii="Arial" w:hAnsi="Arial" w:cs="Arial"/>
          <w:szCs w:val="24"/>
        </w:rPr>
        <w:t>consists of two areas</w:t>
      </w:r>
      <w:r w:rsidRPr="006821E7">
        <w:rPr>
          <w:rFonts w:ascii="Arial" w:hAnsi="Arial" w:cs="Arial"/>
          <w:szCs w:val="24"/>
        </w:rPr>
        <w:t>.</w:t>
      </w:r>
    </w:p>
    <w:p w:rsidR="00B45727" w:rsidRPr="006821E7" w:rsidRDefault="00B45727" w:rsidP="00B45727">
      <w:pPr>
        <w:pStyle w:val="ListParagraph"/>
        <w:numPr>
          <w:ilvl w:val="0"/>
          <w:numId w:val="17"/>
        </w:numPr>
        <w:rPr>
          <w:rFonts w:ascii="Arial" w:hAnsi="Arial" w:cs="Arial"/>
          <w:szCs w:val="24"/>
        </w:rPr>
      </w:pPr>
      <w:r w:rsidRPr="006821E7">
        <w:rPr>
          <w:rFonts w:ascii="Arial" w:hAnsi="Arial" w:cs="Arial"/>
          <w:szCs w:val="24"/>
        </w:rPr>
        <w:t>Shared SQL area</w:t>
      </w:r>
    </w:p>
    <w:p w:rsidR="0023300A" w:rsidRPr="006821E7" w:rsidRDefault="00B45727" w:rsidP="0023300A">
      <w:pPr>
        <w:pStyle w:val="ListParagraph"/>
        <w:numPr>
          <w:ilvl w:val="0"/>
          <w:numId w:val="17"/>
        </w:numPr>
        <w:rPr>
          <w:rFonts w:ascii="Arial" w:hAnsi="Arial" w:cs="Arial"/>
          <w:szCs w:val="24"/>
        </w:rPr>
      </w:pPr>
      <w:r w:rsidRPr="006821E7">
        <w:rPr>
          <w:rFonts w:ascii="Arial" w:hAnsi="Arial" w:cs="Arial"/>
          <w:szCs w:val="24"/>
        </w:rPr>
        <w:t>Shared PL/SQL area</w:t>
      </w:r>
    </w:p>
    <w:p w:rsidR="0026333F" w:rsidRPr="006821E7" w:rsidRDefault="0026333F" w:rsidP="0026333F">
      <w:pPr>
        <w:rPr>
          <w:rFonts w:ascii="Arial" w:eastAsia="Times New Roman" w:hAnsi="Arial" w:cs="Arial"/>
          <w:b/>
          <w:color w:val="ED7D31" w:themeColor="accent2"/>
          <w:spacing w:val="-1"/>
          <w:sz w:val="24"/>
          <w:lang w:eastAsia="en-IN"/>
        </w:rPr>
      </w:pPr>
      <w:r w:rsidRPr="006821E7">
        <w:rPr>
          <w:rFonts w:ascii="Arial" w:eastAsia="Times New Roman" w:hAnsi="Arial" w:cs="Arial"/>
          <w:b/>
          <w:color w:val="ED7D31" w:themeColor="accent2"/>
          <w:spacing w:val="-1"/>
          <w:sz w:val="24"/>
          <w:lang w:eastAsia="en-IN"/>
        </w:rPr>
        <w:t>Data dictionary cache:</w:t>
      </w:r>
    </w:p>
    <w:p w:rsidR="0026333F" w:rsidRPr="006821E7" w:rsidRDefault="00A61009" w:rsidP="0026333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This contain</w:t>
      </w:r>
      <w:r w:rsidR="006933FA" w:rsidRPr="006821E7">
        <w:rPr>
          <w:rFonts w:ascii="Arial" w:eastAsia="Times New Roman" w:hAnsi="Arial" w:cs="Arial"/>
          <w:color w:val="242424"/>
          <w:spacing w:val="-1"/>
          <w:lang w:eastAsia="en-IN"/>
        </w:rPr>
        <w:t>s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</w:t>
      </w:r>
      <w:r w:rsidR="006933FA" w:rsidRPr="006821E7">
        <w:rPr>
          <w:rFonts w:ascii="Arial" w:eastAsia="Times New Roman" w:hAnsi="Arial" w:cs="Arial"/>
          <w:color w:val="242424"/>
          <w:spacing w:val="-1"/>
          <w:lang w:eastAsia="en-IN"/>
        </w:rPr>
        <w:t>metadata of each execution</w:t>
      </w:r>
      <w:r w:rsidR="00271726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plan generated by optimizer. W</w:t>
      </w:r>
      <w:r w:rsidR="006933FA" w:rsidRPr="006821E7">
        <w:rPr>
          <w:rFonts w:ascii="Arial" w:eastAsia="Times New Roman" w:hAnsi="Arial" w:cs="Arial"/>
          <w:color w:val="242424"/>
          <w:spacing w:val="-1"/>
          <w:lang w:eastAsia="en-IN"/>
        </w:rPr>
        <w:t>hich stored in library cache.</w:t>
      </w:r>
    </w:p>
    <w:p w:rsidR="0023300A" w:rsidRPr="006821E7" w:rsidRDefault="006933FA" w:rsidP="00DD27E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It includes about database files, tables, indexes, columns,</w:t>
      </w:r>
      <w:r w:rsidR="00D305A4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users,</w:t>
      </w:r>
      <w:r w:rsidR="00D305A4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privileges and other database objects.</w:t>
      </w:r>
    </w:p>
    <w:p w:rsidR="00D305A4" w:rsidRPr="006821E7" w:rsidRDefault="00D305A4" w:rsidP="0023300A">
      <w:p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eastAsia="en-IN"/>
        </w:rPr>
        <w:t>Database Buffer Cache:</w:t>
      </w:r>
    </w:p>
    <w:p w:rsidR="00D305A4" w:rsidRPr="006821E7" w:rsidRDefault="00D305A4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It stores copies of data blocks that have </w:t>
      </w:r>
      <w:r w:rsidR="00AC552D" w:rsidRPr="006821E7">
        <w:rPr>
          <w:rFonts w:ascii="Arial" w:eastAsia="Times New Roman" w:hAnsi="Arial" w:cs="Arial"/>
          <w:color w:val="242424"/>
          <w:spacing w:val="-1"/>
          <w:lang w:eastAsia="en-IN"/>
        </w:rPr>
        <w:t>retrieved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from the </w:t>
      </w:r>
      <w:r w:rsidR="00AC552D" w:rsidRPr="006821E7">
        <w:rPr>
          <w:rFonts w:ascii="Arial" w:eastAsia="Times New Roman" w:hAnsi="Arial" w:cs="Arial"/>
          <w:color w:val="242424"/>
          <w:spacing w:val="-1"/>
          <w:lang w:eastAsia="en-IN"/>
        </w:rPr>
        <w:t>data files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.</w:t>
      </w:r>
    </w:p>
    <w:p w:rsidR="00D305A4" w:rsidRPr="006821E7" w:rsidRDefault="00D305A4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Enables great performance when you</w:t>
      </w:r>
      <w:r w:rsidR="002D2EA3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obtain or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update data.</w:t>
      </w:r>
    </w:p>
    <w:p w:rsidR="00D305A4" w:rsidRPr="006821E7" w:rsidRDefault="00D305A4" w:rsidP="00D305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This is managed by a least recent used (LRU) algorithm.</w:t>
      </w:r>
    </w:p>
    <w:p w:rsidR="00D305A4" w:rsidRPr="006821E7" w:rsidRDefault="00D305A4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DB_BLOCK_SIZE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determines primary block size.</w:t>
      </w:r>
    </w:p>
    <w:p w:rsidR="00271726" w:rsidRPr="006821E7" w:rsidRDefault="00D305A4" w:rsidP="00DD27E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DB_CACHE_SIZE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determines the size of </w:t>
      </w:r>
      <w:r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DBBC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.</w:t>
      </w:r>
    </w:p>
    <w:p w:rsidR="00D305A4" w:rsidRPr="006821E7" w:rsidRDefault="00AC552D" w:rsidP="0026333F">
      <w:pPr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eastAsia="en-IN"/>
        </w:rPr>
        <w:t>Redo log</w:t>
      </w:r>
      <w:r w:rsidR="00D305A4" w:rsidRPr="006821E7"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eastAsia="en-IN"/>
        </w:rPr>
        <w:t xml:space="preserve"> Buffer Cache:</w:t>
      </w:r>
    </w:p>
    <w:p w:rsidR="00D305A4" w:rsidRPr="006821E7" w:rsidRDefault="00271726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It r</w:t>
      </w:r>
      <w:r w:rsidR="00E576AD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ecords all </w:t>
      </w: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the </w:t>
      </w:r>
      <w:r w:rsidR="00E576AD" w:rsidRPr="006821E7">
        <w:rPr>
          <w:rFonts w:ascii="Arial" w:eastAsia="Times New Roman" w:hAnsi="Arial" w:cs="Arial"/>
          <w:color w:val="242424"/>
          <w:spacing w:val="-1"/>
          <w:lang w:eastAsia="en-IN"/>
        </w:rPr>
        <w:t>changes made to the data blocks.</w:t>
      </w:r>
    </w:p>
    <w:p w:rsidR="00E576AD" w:rsidRPr="006821E7" w:rsidRDefault="00E576AD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Primary purpose is recovery.</w:t>
      </w:r>
    </w:p>
    <w:p w:rsidR="00E576AD" w:rsidRPr="006821E7" w:rsidRDefault="00995A5C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Changes recorded in </w:t>
      </w:r>
      <w:r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r</w:t>
      </w:r>
      <w:r w:rsidR="00E576AD"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l</w:t>
      </w:r>
      <w:r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b</w:t>
      </w:r>
      <w:r w:rsidR="00E576AD"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c</w:t>
      </w:r>
      <w:r w:rsidR="00E576AD"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 are called redo entries.</w:t>
      </w:r>
    </w:p>
    <w:p w:rsidR="00E576AD" w:rsidRPr="006821E7" w:rsidRDefault="00E576AD" w:rsidP="00D305A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Redo entries contain information to reconstruct or redo changes.</w:t>
      </w:r>
    </w:p>
    <w:p w:rsidR="00271726" w:rsidRPr="006821E7" w:rsidRDefault="00E576AD" w:rsidP="00DD27E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 xml:space="preserve">Size defined by </w:t>
      </w:r>
      <w:r w:rsidRPr="006821E7">
        <w:rPr>
          <w:rFonts w:ascii="Arial" w:eastAsia="Times New Roman" w:hAnsi="Arial" w:cs="Arial"/>
          <w:b/>
          <w:color w:val="242424"/>
          <w:spacing w:val="-1"/>
          <w:lang w:eastAsia="en-IN"/>
        </w:rPr>
        <w:t>LOG_BUFFER</w:t>
      </w:r>
    </w:p>
    <w:p w:rsidR="0023300A" w:rsidRPr="006821E7" w:rsidRDefault="0023300A" w:rsidP="0026333F">
      <w:pPr>
        <w:rPr>
          <w:rFonts w:ascii="Arial" w:eastAsia="Times New Roman" w:hAnsi="Arial" w:cs="Arial"/>
          <w:b/>
          <w:spacing w:val="-1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spacing w:val="-1"/>
          <w:sz w:val="24"/>
          <w:szCs w:val="24"/>
          <w:lang w:eastAsia="en-IN"/>
        </w:rPr>
        <w:t>Keep Pool:</w:t>
      </w:r>
    </w:p>
    <w:p w:rsidR="0023300A" w:rsidRPr="006821E7" w:rsidRDefault="00DD27E8" w:rsidP="0026333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pacing w:val="-1"/>
          <w:lang w:eastAsia="en-IN"/>
        </w:rPr>
      </w:pPr>
      <w:r w:rsidRPr="006821E7">
        <w:rPr>
          <w:rFonts w:ascii="Arial" w:eastAsia="Times New Roman" w:hAnsi="Arial" w:cs="Arial"/>
          <w:spacing w:val="-1"/>
          <w:lang w:eastAsia="en-IN"/>
        </w:rPr>
        <w:t xml:space="preserve">When </w:t>
      </w:r>
      <w:r w:rsidR="0023300A" w:rsidRPr="006821E7">
        <w:rPr>
          <w:rFonts w:ascii="Arial" w:eastAsia="Times New Roman" w:hAnsi="Arial" w:cs="Arial"/>
          <w:spacing w:val="-1"/>
          <w:lang w:eastAsia="en-IN"/>
        </w:rPr>
        <w:t>user is executing same query more times. That query blocks are stored in KEEP pool.</w:t>
      </w:r>
    </w:p>
    <w:p w:rsidR="00A61009" w:rsidRPr="006821E7" w:rsidRDefault="00A61009" w:rsidP="0026333F">
      <w:pPr>
        <w:rPr>
          <w:rFonts w:ascii="Arial" w:eastAsia="Times New Roman" w:hAnsi="Arial" w:cs="Arial"/>
          <w:b/>
          <w:color w:val="ED7D31" w:themeColor="accent2"/>
          <w:spacing w:val="-1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color w:val="ED7D31" w:themeColor="accent2"/>
          <w:spacing w:val="-1"/>
          <w:sz w:val="24"/>
          <w:szCs w:val="24"/>
          <w:lang w:eastAsia="en-IN"/>
        </w:rPr>
        <w:t>PGA:</w:t>
      </w:r>
    </w:p>
    <w:p w:rsidR="00A61009" w:rsidRPr="006821E7" w:rsidRDefault="00A61009" w:rsidP="00A610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PGA will start when the server process starts.</w:t>
      </w:r>
    </w:p>
    <w:p w:rsidR="00A61009" w:rsidRPr="006821E7" w:rsidRDefault="00A61009" w:rsidP="00A610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For every server process there is a separate PGA.</w:t>
      </w:r>
    </w:p>
    <w:p w:rsidR="00A61009" w:rsidRPr="006821E7" w:rsidRDefault="00A61009" w:rsidP="00A6100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If the size of PGA is 100mb and 4 sessions are there each session will get 25mb.</w:t>
      </w:r>
    </w:p>
    <w:p w:rsidR="00745515" w:rsidRPr="006821E7" w:rsidRDefault="00A61009" w:rsidP="00DD27E8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color w:val="242424"/>
          <w:spacing w:val="-1"/>
          <w:lang w:eastAsia="en-IN"/>
        </w:rPr>
        <w:t>If the PGA size is not enough then database will use temporary tablespace.</w:t>
      </w:r>
    </w:p>
    <w:p w:rsidR="00592C84" w:rsidRPr="006821E7" w:rsidRDefault="00592C84" w:rsidP="00592C84">
      <w:pPr>
        <w:pStyle w:val="ListParagraph"/>
        <w:rPr>
          <w:rFonts w:ascii="Arial" w:eastAsia="Times New Roman" w:hAnsi="Arial" w:cs="Arial"/>
          <w:color w:val="242424"/>
          <w:spacing w:val="-1"/>
          <w:lang w:eastAsia="en-IN"/>
        </w:rPr>
      </w:pPr>
    </w:p>
    <w:p w:rsidR="00745515" w:rsidRPr="006821E7" w:rsidRDefault="00DD27E8" w:rsidP="00BF3BE0">
      <w:pPr>
        <w:pStyle w:val="ListParagraph"/>
        <w:rPr>
          <w:rFonts w:ascii="Arial" w:eastAsia="Times New Roman" w:hAnsi="Arial" w:cs="Arial"/>
          <w:color w:val="242424"/>
          <w:spacing w:val="-1"/>
          <w:lang w:eastAsia="en-IN"/>
        </w:rPr>
      </w:pPr>
      <w:r w:rsidRPr="006821E7">
        <w:rPr>
          <w:rFonts w:ascii="Arial" w:eastAsia="Times New Roman" w:hAnsi="Arial" w:cs="Arial"/>
          <w:noProof/>
          <w:color w:val="242424"/>
          <w:spacing w:val="-1"/>
          <w:lang w:eastAsia="en-IN"/>
        </w:rPr>
        <w:drawing>
          <wp:inline distT="0" distB="0" distL="0" distR="0" wp14:anchorId="59A718AD" wp14:editId="7A6A8547">
            <wp:extent cx="4565952" cy="177314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11" cy="18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15" w:rsidRPr="006821E7" w:rsidRDefault="003C1AA0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4"/>
          <w:lang w:eastAsia="en-IN"/>
        </w:rPr>
        <w:lastRenderedPageBreak/>
        <w:t>Process structure</w:t>
      </w:r>
      <w:r w:rsidR="00592C84"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4"/>
          <w:lang w:eastAsia="en-IN"/>
        </w:rPr>
        <w:t>:</w:t>
      </w:r>
    </w:p>
    <w:p w:rsidR="00FA216F" w:rsidRPr="006821E7" w:rsidRDefault="00685F43" w:rsidP="0074551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This is having 2</w:t>
      </w:r>
      <w:r w:rsidR="00FA216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types</w:t>
      </w:r>
      <w:r w:rsidR="00FA216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of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background </w:t>
      </w:r>
      <w:r w:rsidR="00FA216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process.</w:t>
      </w:r>
    </w:p>
    <w:p w:rsidR="00FA216F" w:rsidRPr="006821E7" w:rsidRDefault="00FA216F" w:rsidP="00FA216F">
      <w:pPr>
        <w:pStyle w:val="ListParagraph"/>
        <w:numPr>
          <w:ilvl w:val="0"/>
          <w:numId w:val="9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Mandatory background processes.</w:t>
      </w:r>
    </w:p>
    <w:p w:rsidR="00E11B89" w:rsidRPr="006821E7" w:rsidRDefault="00FA216F" w:rsidP="00E11B89">
      <w:pPr>
        <w:pStyle w:val="ListParagraph"/>
        <w:numPr>
          <w:ilvl w:val="0"/>
          <w:numId w:val="9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Non-mandatory background processes.</w:t>
      </w:r>
    </w:p>
    <w:p w:rsidR="00FA216F" w:rsidRPr="006821E7" w:rsidRDefault="00FA216F" w:rsidP="00FA216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lang w:eastAsia="en-IN"/>
        </w:rPr>
        <w:t>Mandatory background process:</w:t>
      </w:r>
    </w:p>
    <w:p w:rsidR="001D40D7" w:rsidRPr="006821E7" w:rsidRDefault="001D40D7" w:rsidP="00685F43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These process</w:t>
      </w:r>
      <w:r w:rsidR="0064068A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es are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must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require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to run the oracle database.</w:t>
      </w:r>
    </w:p>
    <w:p w:rsidR="001D40D7" w:rsidRPr="006821E7" w:rsidRDefault="00596C7A" w:rsidP="00FA216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If any of this </w:t>
      </w:r>
      <w:r w:rsidR="001D40D7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Background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process killed instance will terminated.</w:t>
      </w:r>
    </w:p>
    <w:p w:rsidR="00596C7A" w:rsidRPr="006821E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Instance = memory + background process.</w:t>
      </w:r>
    </w:p>
    <w:p w:rsidR="00596C7A" w:rsidRPr="006821E7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PMON (</w:t>
      </w:r>
      <w:r w:rsidRPr="006821E7">
        <w:rPr>
          <w:rStyle w:val="Strong"/>
          <w:rFonts w:ascii="Arial" w:hAnsi="Arial" w:cs="Arial"/>
          <w:color w:val="70AD47" w:themeColor="accent6"/>
          <w:bdr w:val="none" w:sz="0" w:space="0" w:color="auto" w:frame="1"/>
          <w:shd w:val="clear" w:color="auto" w:fill="FFFFFF"/>
        </w:rPr>
        <w:t>Process Monitor</w:t>
      </w:r>
      <w:r w:rsidRPr="006821E7"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)</w:t>
      </w:r>
    </w:p>
    <w:p w:rsidR="00596C7A" w:rsidRPr="006821E7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SMON (</w:t>
      </w:r>
      <w:r w:rsidRPr="006821E7">
        <w:rPr>
          <w:rStyle w:val="Strong"/>
          <w:rFonts w:ascii="Arial" w:hAnsi="Arial" w:cs="Arial"/>
          <w:color w:val="70AD47" w:themeColor="accent6"/>
          <w:bdr w:val="none" w:sz="0" w:space="0" w:color="auto" w:frame="1"/>
          <w:shd w:val="clear" w:color="auto" w:fill="FFFFFF"/>
        </w:rPr>
        <w:t>System Monitor</w:t>
      </w:r>
      <w:r w:rsidRPr="006821E7"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)</w:t>
      </w:r>
    </w:p>
    <w:p w:rsidR="00596C7A" w:rsidRPr="006821E7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RECO (</w:t>
      </w:r>
      <w:r w:rsidRPr="006821E7">
        <w:rPr>
          <w:rFonts w:ascii="Arial" w:eastAsia="Times New Roman" w:hAnsi="Arial" w:cs="Arial"/>
          <w:b/>
          <w:bCs/>
          <w:color w:val="70AD47" w:themeColor="accent6"/>
          <w:kern w:val="36"/>
          <w:lang w:eastAsia="en-IN"/>
        </w:rPr>
        <w:t>Recoverer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596C7A" w:rsidRPr="006821E7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DBWR (</w:t>
      </w:r>
      <w:r w:rsidRPr="006821E7">
        <w:rPr>
          <w:rStyle w:val="Strong"/>
          <w:rFonts w:ascii="Arial" w:hAnsi="Arial" w:cs="Arial"/>
          <w:color w:val="70AD47" w:themeColor="accent6"/>
          <w:bdr w:val="none" w:sz="0" w:space="0" w:color="auto" w:frame="1"/>
          <w:shd w:val="clear" w:color="auto" w:fill="FFFFFF"/>
        </w:rPr>
        <w:t>Database Block Writer</w:t>
      </w:r>
      <w:r w:rsidRPr="006821E7"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)</w:t>
      </w:r>
    </w:p>
    <w:p w:rsidR="00596C7A" w:rsidRPr="006821E7" w:rsidRDefault="00596C7A" w:rsidP="00596C7A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LGWR (</w:t>
      </w:r>
      <w:r w:rsidRPr="006821E7">
        <w:rPr>
          <w:rStyle w:val="Strong"/>
          <w:rFonts w:ascii="Arial" w:hAnsi="Arial" w:cs="Arial"/>
          <w:color w:val="70AD47" w:themeColor="accent6"/>
          <w:bdr w:val="none" w:sz="0" w:space="0" w:color="auto" w:frame="1"/>
          <w:shd w:val="clear" w:color="auto" w:fill="FFFFFF"/>
        </w:rPr>
        <w:t>Log Writer</w:t>
      </w:r>
      <w:r w:rsidRPr="006821E7">
        <w:rPr>
          <w:rStyle w:val="Strong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)</w:t>
      </w:r>
    </w:p>
    <w:p w:rsidR="00BF3BE0" w:rsidRPr="006821E7" w:rsidRDefault="00596C7A" w:rsidP="00592C84">
      <w:pPr>
        <w:pStyle w:val="ListParagraph"/>
        <w:numPr>
          <w:ilvl w:val="0"/>
          <w:numId w:val="10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CKPT (</w:t>
      </w:r>
      <w:r w:rsidRPr="006821E7">
        <w:rPr>
          <w:rStyle w:val="Strong"/>
          <w:rFonts w:ascii="Arial" w:hAnsi="Arial" w:cs="Arial"/>
          <w:color w:val="70AD47" w:themeColor="accent6"/>
          <w:bdr w:val="none" w:sz="0" w:space="0" w:color="auto" w:frame="1"/>
          <w:shd w:val="clear" w:color="auto" w:fill="FFFFFF"/>
        </w:rPr>
        <w:t>Checkpoint Process)</w:t>
      </w:r>
    </w:p>
    <w:p w:rsidR="00294A8F" w:rsidRPr="006821E7" w:rsidRDefault="00294A8F" w:rsidP="00294A8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lang w:eastAsia="en-IN"/>
        </w:rPr>
        <w:t>Non-mandatory background processes:</w:t>
      </w:r>
    </w:p>
    <w:p w:rsidR="00294A8F" w:rsidRPr="006821E7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ARCn (</w:t>
      </w:r>
      <w:r w:rsidRPr="006821E7">
        <w:rPr>
          <w:rFonts w:ascii="Arial" w:eastAsia="Times New Roman" w:hAnsi="Arial" w:cs="Arial"/>
          <w:b/>
          <w:bCs/>
          <w:color w:val="70AD47" w:themeColor="accent6"/>
          <w:kern w:val="36"/>
          <w:lang w:eastAsia="en-IN"/>
        </w:rPr>
        <w:t>Archiver process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294A8F" w:rsidRPr="006821E7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CTWR (</w:t>
      </w:r>
      <w:r w:rsidRPr="006821E7">
        <w:rPr>
          <w:rFonts w:ascii="Arial" w:eastAsia="Times New Roman" w:hAnsi="Arial" w:cs="Arial"/>
          <w:b/>
          <w:bCs/>
          <w:color w:val="70AD47" w:themeColor="accent6"/>
          <w:kern w:val="36"/>
          <w:lang w:eastAsia="en-IN"/>
        </w:rPr>
        <w:t>Block change tracking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294A8F" w:rsidRPr="006821E7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MMON (</w:t>
      </w:r>
      <w:r w:rsidRPr="006821E7">
        <w:rPr>
          <w:rFonts w:ascii="Arial" w:eastAsia="Times New Roman" w:hAnsi="Arial" w:cs="Arial"/>
          <w:b/>
          <w:bCs/>
          <w:color w:val="70AD47" w:themeColor="accent6"/>
          <w:kern w:val="36"/>
          <w:lang w:eastAsia="en-IN"/>
        </w:rPr>
        <w:t>Manageability monitor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294A8F" w:rsidRPr="006821E7" w:rsidRDefault="00294A8F" w:rsidP="00294A8F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MMAN (</w:t>
      </w:r>
      <w:r w:rsidRPr="006821E7">
        <w:rPr>
          <w:rFonts w:ascii="Arial" w:eastAsia="Times New Roman" w:hAnsi="Arial" w:cs="Arial"/>
          <w:b/>
          <w:bCs/>
          <w:color w:val="70AD47" w:themeColor="accent6"/>
          <w:kern w:val="36"/>
          <w:lang w:eastAsia="en-IN"/>
        </w:rPr>
        <w:t>Memory Manager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E11B89" w:rsidRPr="006821E7" w:rsidRDefault="00745515" w:rsidP="001E1387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JOB QUEUE PROCESS </w:t>
      </w:r>
    </w:p>
    <w:p w:rsidR="00745515" w:rsidRPr="006821E7" w:rsidRDefault="00745515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</w:p>
    <w:p w:rsidR="00BF3BE0" w:rsidRPr="006821E7" w:rsidRDefault="00BF3BE0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</w:p>
    <w:p w:rsidR="00787084" w:rsidRPr="006821E7" w:rsidRDefault="00787084" w:rsidP="00E11B89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bCs/>
          <w:noProof/>
          <w:color w:val="000000" w:themeColor="text1"/>
          <w:kern w:val="36"/>
          <w:sz w:val="24"/>
          <w:szCs w:val="24"/>
          <w:lang w:eastAsia="en-IN"/>
        </w:rPr>
        <w:drawing>
          <wp:inline distT="0" distB="0" distL="0" distR="0">
            <wp:extent cx="5730653" cy="27909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653" cy="27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D7" w:rsidRPr="006821E7" w:rsidRDefault="001D40D7" w:rsidP="00592C84">
      <w:pPr>
        <w:shd w:val="clear" w:color="auto" w:fill="FFFFFF"/>
        <w:tabs>
          <w:tab w:val="left" w:pos="2554"/>
        </w:tabs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  <w:lastRenderedPageBreak/>
        <w:t>User / Client Process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en-IN"/>
        </w:rPr>
        <w:t>:</w:t>
      </w:r>
      <w:r w:rsidR="00592C84" w:rsidRPr="006821E7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  <w:lang w:eastAsia="en-IN"/>
        </w:rPr>
        <w:tab/>
      </w:r>
    </w:p>
    <w:p w:rsidR="001D40D7" w:rsidRPr="006821E7" w:rsidRDefault="00BF3BE0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A process</w:t>
      </w:r>
      <w:r w:rsidR="001D40D7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that requests interaction with the oracle database.</w:t>
      </w:r>
    </w:p>
    <w:p w:rsidR="001D40D7" w:rsidRPr="006821E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BF3BE0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Can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not interact directly with the oracle database.</w:t>
      </w:r>
    </w:p>
    <w:p w:rsidR="001D40D7" w:rsidRPr="006821E7" w:rsidRDefault="001D40D7" w:rsidP="001D40D7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sz w:val="24"/>
          <w:szCs w:val="24"/>
          <w:lang w:eastAsia="en-IN"/>
        </w:rPr>
      </w:pPr>
      <w:r w:rsidRPr="006821E7">
        <w:rPr>
          <w:rStyle w:val="Strong"/>
          <w:rFonts w:ascii="Arial" w:eastAsia="Times New Roman" w:hAnsi="Arial" w:cs="Arial"/>
          <w:color w:val="000000" w:themeColor="text1"/>
          <w:kern w:val="36"/>
          <w:sz w:val="24"/>
          <w:szCs w:val="24"/>
          <w:lang w:eastAsia="en-IN"/>
        </w:rPr>
        <w:t>Server Process</w:t>
      </w: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sz w:val="24"/>
          <w:szCs w:val="24"/>
          <w:lang w:eastAsia="en-IN"/>
        </w:rPr>
        <w:t>:</w:t>
      </w:r>
    </w:p>
    <w:p w:rsidR="001D40D7" w:rsidRPr="006821E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When user process start then there is a dedicated server process associated with that user process</w:t>
      </w:r>
      <w:r w:rsidR="00BF3BE0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 xml:space="preserve">. </w:t>
      </w:r>
      <w:r w:rsidR="00AC552D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It</w:t>
      </w:r>
      <w:r w:rsidR="00BF3BE0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 xml:space="preserve"> c</w:t>
      </w: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onnects to the oracle instance when a user establishes a session.</w:t>
      </w:r>
    </w:p>
    <w:p w:rsidR="001D40D7" w:rsidRPr="006821E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 xml:space="preserve">This </w:t>
      </w:r>
      <w:r w:rsidR="00BF3BE0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 xml:space="preserve">server process </w:t>
      </w: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can be dedicated or shared server.</w:t>
      </w:r>
    </w:p>
    <w:p w:rsidR="00BF3BE0" w:rsidRPr="006821E7" w:rsidRDefault="006B7A80" w:rsidP="00592C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Server process reads</w:t>
      </w:r>
      <w:r w:rsidR="001D40D7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 xml:space="preserve"> required data blocks from </w:t>
      </w:r>
      <w:r w:rsidR="00AC552D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data files</w:t>
      </w:r>
      <w:r w:rsidR="001D40D7"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 xml:space="preserve"> on disk into the shared database buffers of SGA, if the blocks are not present in the SGA and returns results</w:t>
      </w:r>
    </w:p>
    <w:p w:rsidR="001D40D7" w:rsidRPr="006821E7" w:rsidRDefault="00DF4A81" w:rsidP="00745515">
      <w:p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  <w:r w:rsidRPr="006821E7">
        <w:rPr>
          <w:rStyle w:val="Strong"/>
          <w:rFonts w:ascii="Arial" w:eastAsia="Times New Roman" w:hAnsi="Arial" w:cs="Arial"/>
          <w:color w:val="000000" w:themeColor="text1"/>
          <w:kern w:val="36"/>
          <w:sz w:val="24"/>
          <w:szCs w:val="24"/>
          <w:lang w:eastAsia="en-IN"/>
        </w:rPr>
        <w:t>Background Process</w:t>
      </w:r>
      <w:r w:rsidR="001D40D7" w:rsidRPr="006821E7">
        <w:rPr>
          <w:rStyle w:val="Strong"/>
          <w:rFonts w:ascii="Arial" w:eastAsia="Times New Roman" w:hAnsi="Arial" w:cs="Arial"/>
          <w:color w:val="000000" w:themeColor="text1"/>
          <w:kern w:val="36"/>
          <w:sz w:val="24"/>
          <w:szCs w:val="24"/>
          <w:lang w:eastAsia="en-IN"/>
        </w:rPr>
        <w:t>:</w:t>
      </w:r>
    </w:p>
    <w:p w:rsidR="001D40D7" w:rsidRPr="006821E7" w:rsidRDefault="001D40D7" w:rsidP="001D40D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  <w:r w:rsidRPr="006821E7"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  <w:t>Started when an oracle instance is started.</w:t>
      </w:r>
    </w:p>
    <w:p w:rsidR="00592C84" w:rsidRPr="006821E7" w:rsidRDefault="00592C84" w:rsidP="00592C84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Style w:val="Strong"/>
          <w:rFonts w:ascii="Arial" w:eastAsia="Times New Roman" w:hAnsi="Arial" w:cs="Arial"/>
          <w:b w:val="0"/>
          <w:color w:val="000000" w:themeColor="text1"/>
          <w:kern w:val="36"/>
          <w:lang w:eastAsia="en-IN"/>
        </w:rPr>
      </w:pPr>
    </w:p>
    <w:p w:rsidR="00E11B89" w:rsidRPr="006821E7" w:rsidRDefault="00BF3BE0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  <w:t>Mandatory</w:t>
      </w:r>
      <w:r w:rsidR="00592C84"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  <w:t xml:space="preserve"> </w:t>
      </w:r>
      <w:r w:rsidR="00592C84" w:rsidRPr="006821E7">
        <w:rPr>
          <w:rStyle w:val="Strong"/>
          <w:rFonts w:ascii="Arial" w:eastAsia="Times New Roman" w:hAnsi="Arial" w:cs="Arial"/>
          <w:color w:val="ED7D31" w:themeColor="accent2"/>
          <w:kern w:val="36"/>
          <w:sz w:val="24"/>
          <w:szCs w:val="24"/>
          <w:lang w:eastAsia="en-IN"/>
        </w:rPr>
        <w:t>Background Process</w:t>
      </w:r>
      <w:r w:rsidR="006B7A80"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  <w:t>:</w:t>
      </w:r>
    </w:p>
    <w:p w:rsidR="00797276" w:rsidRPr="006821E7" w:rsidRDefault="001D40D7" w:rsidP="0079727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PMON</w:t>
      </w:r>
      <w:r w:rsidR="00797276" w:rsidRPr="006821E7"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  <w:t>:</w:t>
      </w:r>
    </w:p>
    <w:p w:rsidR="006B7A80" w:rsidRPr="006821E7" w:rsidRDefault="006B7A80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hAnsi="Arial" w:cs="Arial"/>
        </w:rPr>
        <w:t xml:space="preserve">If a user session disconnects unexpectedly, </w:t>
      </w:r>
      <w:r w:rsidRPr="006821E7">
        <w:rPr>
          <w:rFonts w:ascii="Arial" w:hAnsi="Arial" w:cs="Arial"/>
          <w:b/>
        </w:rPr>
        <w:t>PMON</w:t>
      </w:r>
      <w:r w:rsidRPr="006821E7">
        <w:rPr>
          <w:rFonts w:ascii="Arial" w:hAnsi="Arial" w:cs="Arial"/>
        </w:rPr>
        <w:t xml:space="preserve"> roll back uncommitted transactions, and release if any locks, and free up memory.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</w:p>
    <w:p w:rsidR="006B7A80" w:rsidRPr="006821E7" w:rsidRDefault="006B7A80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hAnsi="Arial" w:cs="Arial"/>
          <w:b/>
        </w:rPr>
        <w:t>PMON</w:t>
      </w:r>
      <w:r w:rsidRPr="006821E7">
        <w:rPr>
          <w:rFonts w:ascii="Arial" w:hAnsi="Arial" w:cs="Arial"/>
        </w:rPr>
        <w:t xml:space="preserve"> monitor server processes and restarts them if needed.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</w:p>
    <w:p w:rsidR="006A0687" w:rsidRPr="006821E7" w:rsidRDefault="006A0687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If there is any problem with redo log, then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PMON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will shut</w:t>
      </w:r>
      <w:r w:rsidR="006B7A80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-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down the database.</w:t>
      </w:r>
    </w:p>
    <w:p w:rsidR="001019C1" w:rsidRPr="006821E7" w:rsidRDefault="001019C1" w:rsidP="00C72EB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In 11g PMON is responsible for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registering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db.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entries into dynamic listener.</w:t>
      </w:r>
    </w:p>
    <w:p w:rsidR="009243FA" w:rsidRPr="006821E7" w:rsidRDefault="001019C1" w:rsidP="00592C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In 12c LREG is responsible for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registering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db.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entries into dynamic listener.</w:t>
      </w:r>
    </w:p>
    <w:p w:rsidR="006A0687" w:rsidRPr="006821E7" w:rsidRDefault="006A0687" w:rsidP="006A0687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SMON</w:t>
      </w:r>
      <w:r w:rsidR="00797276" w:rsidRPr="006821E7"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  <w:t>:</w:t>
      </w:r>
    </w:p>
    <w:p w:rsidR="001019C1" w:rsidRPr="006821E7" w:rsidRDefault="001019C1" w:rsidP="001019C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Whenever database got abnormal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shutdown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SMON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will perform instance recovery in next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start up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.</w:t>
      </w:r>
    </w:p>
    <w:p w:rsidR="009243FA" w:rsidRPr="006821E7" w:rsidRDefault="001019C1" w:rsidP="00592C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It will roll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forward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committed transactions &amp; rol</w:t>
      </w:r>
      <w:r w:rsidR="009243FA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l back uncommitted transactions.</w:t>
      </w:r>
    </w:p>
    <w:p w:rsidR="00E96BFB" w:rsidRPr="006821E7" w:rsidRDefault="00E96BFB" w:rsidP="00E96BFB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DBWR</w:t>
      </w:r>
      <w:r w:rsidR="00797276"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:</w:t>
      </w:r>
    </w:p>
    <w:p w:rsidR="001019C1" w:rsidRPr="006821E7" w:rsidRDefault="00E96BFB" w:rsidP="00E96B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Initially modified blocks stores in database buffer cache.</w:t>
      </w:r>
      <w:r w:rsidR="00797276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376B1F"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C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heck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point will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continually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monitor dbbc and when dbbc got filled checkpoint will invoke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DBWR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376B1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process this will</w:t>
      </w:r>
      <w:r w:rsidR="000A3A2C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376B1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write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modified blocks into actual datafiles.</w:t>
      </w:r>
    </w:p>
    <w:p w:rsidR="001D40D7" w:rsidRPr="006821E7" w:rsidRDefault="00EC169F" w:rsidP="00E96BFB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DBWR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="00E96BFB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process writes dirty </w:t>
      </w:r>
      <w:r w:rsidR="00797276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buffers to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datafile</w:t>
      </w:r>
      <w:r w:rsidR="00797276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under the following conditions.</w:t>
      </w:r>
    </w:p>
    <w:p w:rsidR="00797276" w:rsidRPr="006821E7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When the database issues checkpoint.</w:t>
      </w:r>
    </w:p>
    <w:p w:rsidR="00797276" w:rsidRPr="006821E7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server process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can’t find clean reusable buffer </w:t>
      </w:r>
      <w:r w:rsidR="00376B1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for new transactions.</w:t>
      </w:r>
    </w:p>
    <w:p w:rsidR="00797276" w:rsidRPr="006821E7" w:rsidRDefault="00797276" w:rsidP="00797276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Every 3 seconds.</w:t>
      </w:r>
    </w:p>
    <w:p w:rsidR="00797276" w:rsidRPr="006821E7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lastRenderedPageBreak/>
        <w:t>Dbwr uses Least Recently Used algorithm LRU.</w:t>
      </w:r>
    </w:p>
    <w:p w:rsidR="00797276" w:rsidRPr="006821E7" w:rsidRDefault="00797276" w:rsidP="007972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Oracle provides multiple </w:t>
      </w:r>
      <w:r w:rsidR="00376B1F"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DBWR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processes to share heavy data modification workload.</w:t>
      </w:r>
    </w:p>
    <w:p w:rsidR="001019C1" w:rsidRDefault="00797276" w:rsidP="0059028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You can have maximum</w:t>
      </w:r>
      <w:r w:rsidR="008A0982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of 20 </w:t>
      </w:r>
      <w:proofErr w:type="spellStart"/>
      <w:r w:rsidR="008A0982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dbwr</w:t>
      </w:r>
      <w:proofErr w:type="spellEnd"/>
      <w:r w:rsidR="008A0982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processes.</w:t>
      </w:r>
    </w:p>
    <w:p w:rsidR="006821E7" w:rsidRPr="006821E7" w:rsidRDefault="006821E7" w:rsidP="006821E7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</w:p>
    <w:p w:rsidR="001019C1" w:rsidRPr="006821E7" w:rsidRDefault="008A0982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 xml:space="preserve">LGWR: </w:t>
      </w:r>
    </w:p>
    <w:p w:rsidR="008A0982" w:rsidRPr="006821E7" w:rsidRDefault="008A0982" w:rsidP="008A098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Lgwr writes the information available in REDOLOG BUFFER CACHE to actual redo log groups</w:t>
      </w:r>
      <w:r w:rsidR="00931DB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current redo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.</w:t>
      </w:r>
    </w:p>
    <w:p w:rsidR="009243FA" w:rsidRPr="006821E7" w:rsidRDefault="009243FA" w:rsidP="008A098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CURRENT &gt; ACTIVE &gt; INACTIVE</w:t>
      </w:r>
    </w:p>
    <w:p w:rsidR="008A0982" w:rsidRPr="006821E7" w:rsidRDefault="005752FE" w:rsidP="005752F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If current redo got filled 100% then log switch will happen and if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archive log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mode is enabled. Then ARCHIVER process will generate physical archive. </w:t>
      </w:r>
    </w:p>
    <w:p w:rsidR="005752FE" w:rsidRPr="006821E7" w:rsidRDefault="005752FE" w:rsidP="005752F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LGWR transfers content from </w:t>
      </w:r>
      <w:r w:rsidR="00931DB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RLBC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to disk during the following conditions.</w:t>
      </w:r>
    </w:p>
    <w:p w:rsidR="008A0982" w:rsidRPr="006821E7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Every 3 seconds.</w:t>
      </w:r>
    </w:p>
    <w:p w:rsidR="00931DB9" w:rsidRPr="006821E7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 redo log buffer filled up 1/3 of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its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size.</w:t>
      </w:r>
    </w:p>
    <w:p w:rsidR="00931DB9" w:rsidRPr="006821E7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When DBWR signal to LGWR to write.</w:t>
      </w:r>
    </w:p>
    <w:p w:rsidR="00931DB9" w:rsidRPr="006821E7" w:rsidRDefault="00931DB9" w:rsidP="00931DB9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When commit occurs.</w:t>
      </w:r>
    </w:p>
    <w:p w:rsidR="00EC169F" w:rsidRDefault="00AC552D" w:rsidP="00592C84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Redo log</w:t>
      </w:r>
      <w:r w:rsidR="00931DB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buffer contains 1 </w:t>
      </w:r>
      <w:proofErr w:type="spellStart"/>
      <w:r w:rsidR="00931DB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mb</w:t>
      </w:r>
      <w:proofErr w:type="spellEnd"/>
      <w:r w:rsidR="00931DB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of data.</w:t>
      </w:r>
    </w:p>
    <w:p w:rsidR="006821E7" w:rsidRPr="006821E7" w:rsidRDefault="006821E7" w:rsidP="006821E7">
      <w:pPr>
        <w:pStyle w:val="ListParagraph"/>
        <w:shd w:val="clear" w:color="auto" w:fill="FFFFFF"/>
        <w:spacing w:after="0" w:line="420" w:lineRule="atLeast"/>
        <w:ind w:left="1080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</w:p>
    <w:p w:rsidR="001019C1" w:rsidRPr="006821E7" w:rsidRDefault="008A0982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CKPT:</w:t>
      </w:r>
    </w:p>
    <w:p w:rsidR="00F8163C" w:rsidRPr="006821E7" w:rsidRDefault="008A0982" w:rsidP="00592C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Ckpt is </w:t>
      </w:r>
      <w:r w:rsidR="002F0E0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responsible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for updating latest SCN to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control file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and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data files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headers.</w:t>
      </w:r>
    </w:p>
    <w:p w:rsidR="009243FA" w:rsidRPr="006821E7" w:rsidRDefault="009243FA" w:rsidP="009243FA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 xml:space="preserve">RECO: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  <w:t xml:space="preserve"> </w:t>
      </w:r>
    </w:p>
    <w:p w:rsidR="009243FA" w:rsidRPr="006821E7" w:rsidRDefault="009243FA" w:rsidP="009243FA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RECO process is used for the distributed database configurations.</w:t>
      </w:r>
    </w:p>
    <w:p w:rsidR="009243FA" w:rsidRPr="006821E7" w:rsidRDefault="009243FA" w:rsidP="009243FA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Whenever any distributed transactions failed. This process will note down the failed transactions and once the network is established between distributed databases then this process will sync the transactions. </w:t>
      </w:r>
    </w:p>
    <w:p w:rsidR="00E11B89" w:rsidRPr="006821E7" w:rsidRDefault="00E11B89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</w:pPr>
    </w:p>
    <w:p w:rsidR="008A0982" w:rsidRPr="006821E7" w:rsidRDefault="00B17AE6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  <w:t>Non-Mandatory</w:t>
      </w:r>
      <w:r w:rsidR="00592C84"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  <w:t xml:space="preserve"> </w:t>
      </w:r>
      <w:r w:rsidR="00592C84" w:rsidRPr="006821E7">
        <w:rPr>
          <w:rStyle w:val="Strong"/>
          <w:rFonts w:ascii="Arial" w:eastAsia="Times New Roman" w:hAnsi="Arial" w:cs="Arial"/>
          <w:color w:val="ED7D31" w:themeColor="accent2"/>
          <w:kern w:val="36"/>
          <w:sz w:val="24"/>
          <w:szCs w:val="24"/>
          <w:lang w:eastAsia="en-IN"/>
        </w:rPr>
        <w:t>Background Process</w:t>
      </w: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szCs w:val="24"/>
          <w:lang w:eastAsia="en-IN"/>
        </w:rPr>
        <w:t>:</w:t>
      </w:r>
    </w:p>
    <w:p w:rsidR="008A0982" w:rsidRPr="006821E7" w:rsidRDefault="002F0E0F" w:rsidP="0059028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ARCn</w:t>
      </w:r>
      <w:r w:rsidR="00DF4A81"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:</w:t>
      </w:r>
    </w:p>
    <w:p w:rsidR="008A0982" w:rsidRPr="006821E7" w:rsidRDefault="00C9366C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This process is non-mandatory. We can enable </w:t>
      </w:r>
      <w:r w:rsidR="002F0E0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or disable this process.</w:t>
      </w:r>
    </w:p>
    <w:p w:rsidR="002F0E0F" w:rsidRPr="006821E7" w:rsidRDefault="002F0E0F" w:rsidP="00DF4A8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If this process is enabled whatever the data which is available in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redo log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that is converted as physical archive by ARCHIVER process.</w:t>
      </w:r>
    </w:p>
    <w:p w:rsidR="00EC169F" w:rsidRPr="006821E7" w:rsidRDefault="002F0E0F" w:rsidP="00592C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If archive log is enabled whenever data loss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occurs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we can do recovery using archives.</w:t>
      </w:r>
    </w:p>
    <w:p w:rsidR="00F624B5" w:rsidRPr="006821E7" w:rsidRDefault="00F624B5" w:rsidP="00F624B5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lastRenderedPageBreak/>
        <w:t>CTWR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:</w:t>
      </w:r>
    </w:p>
    <w:p w:rsidR="00F624B5" w:rsidRPr="006821E7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It is a change track writer.</w:t>
      </w:r>
    </w:p>
    <w:p w:rsidR="00F624B5" w:rsidRPr="006821E7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To increase the RMAN incremental backup speed we can enable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CTWR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.</w:t>
      </w:r>
    </w:p>
    <w:p w:rsidR="00F624B5" w:rsidRPr="006821E7" w:rsidRDefault="00F624B5" w:rsidP="00F624B5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If this process is not enabled RMAN will read all the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data files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for modified blocks.</w:t>
      </w:r>
    </w:p>
    <w:p w:rsidR="00F624B5" w:rsidRPr="006821E7" w:rsidRDefault="00F624B5" w:rsidP="00F624B5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</w:p>
    <w:p w:rsidR="00DF4A81" w:rsidRPr="006821E7" w:rsidRDefault="006233DE" w:rsidP="00DF4A81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kern w:val="36"/>
          <w:sz w:val="24"/>
          <w:lang w:eastAsia="en-IN"/>
        </w:rPr>
        <w:t>MMON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sz w:val="24"/>
          <w:lang w:eastAsia="en-IN"/>
        </w:rPr>
        <w:t>:</w:t>
      </w:r>
    </w:p>
    <w:p w:rsidR="003110B7" w:rsidRPr="006821E7" w:rsidRDefault="006233DE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This process was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introduced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in oracle 10g.</w:t>
      </w:r>
    </w:p>
    <w:p w:rsidR="00214842" w:rsidRPr="006821E7" w:rsidRDefault="00214842" w:rsidP="006233DE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Mmon will take snap of the database for every 1 hour and stores in sysaux tablespace.</w:t>
      </w:r>
    </w:p>
    <w:p w:rsidR="003110B7" w:rsidRPr="006821E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lang w:eastAsia="en-IN"/>
        </w:rPr>
        <w:t>MMAN:</w:t>
      </w:r>
    </w:p>
    <w:p w:rsidR="00376EE4" w:rsidRPr="006821E7" w:rsidRDefault="003110B7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This process was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introduced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in oracle 10g.</w:t>
      </w:r>
    </w:p>
    <w:p w:rsidR="003110B7" w:rsidRPr="006821E7" w:rsidRDefault="003110B7" w:rsidP="003110B7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 xml:space="preserve">      </w:t>
      </w:r>
      <w:r w:rsidR="00294A8F"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ASMM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 xml:space="preserve"> (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sz w:val="20"/>
          <w:szCs w:val="20"/>
          <w:lang w:eastAsia="en-IN"/>
        </w:rPr>
        <w:t>AUTOMATIC</w:t>
      </w: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sz w:val="20"/>
          <w:szCs w:val="20"/>
          <w:lang w:eastAsia="en-IN"/>
        </w:rPr>
        <w:t>SHARED MEMORY MANAGEMENT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  <w:t>)</w:t>
      </w:r>
    </w:p>
    <w:p w:rsidR="00376EE4" w:rsidRPr="006821E7" w:rsidRDefault="003110B7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There is new parameter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introduced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from 10g that is </w:t>
      </w: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SGA_TARGET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.</w:t>
      </w:r>
    </w:p>
    <w:p w:rsidR="00376EE4" w:rsidRPr="006821E7" w:rsidRDefault="00376EE4" w:rsidP="00376EE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Instead of setting sizes for all the SGA components we can directly set size for this parameter.</w:t>
      </w:r>
    </w:p>
    <w:p w:rsidR="003110B7" w:rsidRPr="006821E7" w:rsidRDefault="003110B7" w:rsidP="003110B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Before 10g we have to set size</w:t>
      </w:r>
      <w:r w:rsidR="00376EE4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for </w:t>
      </w:r>
      <w:r w:rsidR="00376EE4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all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SGA components.</w:t>
      </w:r>
      <w:r w:rsidR="008D61D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(shared pool,</w:t>
      </w:r>
      <w:r w:rsidR="008D61D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dbbc,</w:t>
      </w:r>
      <w:r w:rsidR="008D61D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rlbc,</w:t>
      </w:r>
      <w:r w:rsidR="008D61D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large pool,</w:t>
      </w:r>
      <w:r w:rsidR="008D61D9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java pool, keep pool)</w:t>
      </w:r>
    </w:p>
    <w:p w:rsidR="00EC169F" w:rsidRDefault="00376EE4" w:rsidP="00592C84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MMAN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will dynamically resizes the</w:t>
      </w:r>
      <w:r w:rsidR="00F624B5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SGA 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components whenever required.</w:t>
      </w:r>
    </w:p>
    <w:p w:rsidR="006821E7" w:rsidRPr="006821E7" w:rsidRDefault="006821E7" w:rsidP="006821E7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</w:p>
    <w:p w:rsidR="005F4B71" w:rsidRPr="006821E7" w:rsidRDefault="005F4B71" w:rsidP="005F4B71">
      <w:pPr>
        <w:jc w:val="both"/>
        <w:rPr>
          <w:rFonts w:ascii="Arial" w:hAnsi="Arial" w:cs="Arial"/>
          <w:b/>
          <w:sz w:val="24"/>
          <w:szCs w:val="24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  <w:t>JOB QUEUE PROCESS</w:t>
      </w:r>
      <w:r w:rsidR="00F624B5" w:rsidRPr="006821E7">
        <w:rPr>
          <w:rFonts w:ascii="Arial" w:hAnsi="Arial" w:cs="Arial"/>
          <w:b/>
          <w:color w:val="5B9BD5" w:themeColor="accent1"/>
          <w:sz w:val="24"/>
          <w:szCs w:val="24"/>
        </w:rPr>
        <w:t xml:space="preserve">: </w:t>
      </w:r>
    </w:p>
    <w:p w:rsidR="00F624B5" w:rsidRPr="006821E7" w:rsidRDefault="00F624B5" w:rsidP="005F4B71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This process helps to run the scheduled jobs.</w:t>
      </w:r>
    </w:p>
    <w:p w:rsidR="00F624B5" w:rsidRPr="006821E7" w:rsidRDefault="00F624B5" w:rsidP="00F624B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By default from 11g its value is 1000.</w:t>
      </w:r>
    </w:p>
    <w:p w:rsidR="00E11B89" w:rsidRPr="006821E7" w:rsidRDefault="00F624B5" w:rsidP="00294A8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821E7">
        <w:rPr>
          <w:rFonts w:ascii="Arial" w:hAnsi="Arial" w:cs="Arial"/>
        </w:rPr>
        <w:t>We can disable this by setting va</w:t>
      </w:r>
      <w:r w:rsidR="00294A8F" w:rsidRPr="006821E7">
        <w:rPr>
          <w:rFonts w:ascii="Arial" w:hAnsi="Arial" w:cs="Arial"/>
        </w:rPr>
        <w:t xml:space="preserve">lue to 0 and no </w:t>
      </w:r>
      <w:r w:rsidR="00AC552D" w:rsidRPr="006821E7">
        <w:rPr>
          <w:rFonts w:ascii="Arial" w:hAnsi="Arial" w:cs="Arial"/>
        </w:rPr>
        <w:t>jobs</w:t>
      </w:r>
      <w:r w:rsidR="00294A8F" w:rsidRPr="006821E7">
        <w:rPr>
          <w:rFonts w:ascii="Arial" w:hAnsi="Arial" w:cs="Arial"/>
        </w:rPr>
        <w:t xml:space="preserve"> will work</w:t>
      </w:r>
      <w:r w:rsidRPr="006821E7">
        <w:rPr>
          <w:rFonts w:ascii="Arial" w:hAnsi="Arial" w:cs="Arial"/>
        </w:rPr>
        <w:t>.</w:t>
      </w:r>
    </w:p>
    <w:p w:rsidR="00EC169F" w:rsidRPr="006821E7" w:rsidRDefault="00EC169F" w:rsidP="00EC169F">
      <w:pPr>
        <w:pStyle w:val="ListParagraph"/>
        <w:rPr>
          <w:rFonts w:ascii="Arial" w:hAnsi="Arial" w:cs="Arial"/>
        </w:rPr>
      </w:pPr>
    </w:p>
    <w:p w:rsidR="00590280" w:rsidRPr="006821E7" w:rsidRDefault="00590280" w:rsidP="00294A8F">
      <w:pPr>
        <w:rPr>
          <w:rFonts w:ascii="Arial" w:hAnsi="Arial" w:cs="Arial"/>
          <w:sz w:val="20"/>
        </w:rPr>
      </w:pPr>
      <w:r w:rsidRPr="006821E7">
        <w:rPr>
          <w:rFonts w:ascii="Arial" w:eastAsia="Times New Roman" w:hAnsi="Arial" w:cs="Arial"/>
          <w:b/>
          <w:bCs/>
          <w:color w:val="5B9BD5" w:themeColor="accent1"/>
          <w:kern w:val="36"/>
          <w:sz w:val="24"/>
          <w:szCs w:val="28"/>
          <w:lang w:eastAsia="en-IN"/>
        </w:rPr>
        <w:t>Storage structure:</w:t>
      </w:r>
    </w:p>
    <w:p w:rsidR="00590280" w:rsidRPr="006821E7" w:rsidRDefault="00EC12BC" w:rsidP="00EC12B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Storage elements</w:t>
      </w:r>
      <w:r w:rsidR="00AE14EF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like different tablespaces, P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ermanent</w:t>
      </w:r>
      <w:r w:rsidR="00F56158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, Temporary</w:t>
      </w:r>
      <w:r w:rsidR="00592C84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, </w:t>
      </w:r>
      <w:r w:rsidR="00F56158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U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ndo. </w:t>
      </w:r>
    </w:p>
    <w:p w:rsidR="00AE14EF" w:rsidRPr="006821E7" w:rsidRDefault="00AE14EF" w:rsidP="00AE14E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6821E7">
        <w:rPr>
          <w:rFonts w:ascii="Arial" w:hAnsi="Arial" w:cs="Arial"/>
          <w:b/>
        </w:rPr>
        <w:t xml:space="preserve">system </w:t>
      </w:r>
    </w:p>
    <w:p w:rsidR="00AE14EF" w:rsidRPr="006821E7" w:rsidRDefault="00AE14EF" w:rsidP="00AE14E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6821E7">
        <w:rPr>
          <w:rFonts w:ascii="Arial" w:hAnsi="Arial" w:cs="Arial"/>
          <w:b/>
        </w:rPr>
        <w:t>sysaux</w:t>
      </w:r>
    </w:p>
    <w:p w:rsidR="00AE14EF" w:rsidRPr="006821E7" w:rsidRDefault="00AE14EF" w:rsidP="00AE14E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6821E7">
        <w:rPr>
          <w:rFonts w:ascii="Arial" w:hAnsi="Arial" w:cs="Arial"/>
          <w:b/>
        </w:rPr>
        <w:t>users</w:t>
      </w:r>
    </w:p>
    <w:p w:rsidR="00AE14EF" w:rsidRPr="006821E7" w:rsidRDefault="00AE14EF" w:rsidP="00AE14EF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6821E7">
        <w:rPr>
          <w:rFonts w:ascii="Arial" w:hAnsi="Arial" w:cs="Arial"/>
          <w:b/>
        </w:rPr>
        <w:t>Temporary</w:t>
      </w:r>
    </w:p>
    <w:p w:rsidR="00F8163C" w:rsidRDefault="00AE14EF" w:rsidP="00592C84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6821E7">
        <w:rPr>
          <w:rFonts w:ascii="Arial" w:hAnsi="Arial" w:cs="Arial"/>
          <w:b/>
        </w:rPr>
        <w:t>Undo</w:t>
      </w:r>
    </w:p>
    <w:p w:rsidR="006821E7" w:rsidRDefault="006821E7" w:rsidP="00083361">
      <w:pPr>
        <w:rPr>
          <w:rFonts w:ascii="Arial" w:hAnsi="Arial" w:cs="Arial"/>
          <w:b/>
        </w:rPr>
      </w:pPr>
    </w:p>
    <w:p w:rsidR="006821E7" w:rsidRDefault="006821E7" w:rsidP="00083361">
      <w:pPr>
        <w:rPr>
          <w:rFonts w:ascii="Arial" w:hAnsi="Arial" w:cs="Arial"/>
          <w:b/>
        </w:rPr>
      </w:pPr>
    </w:p>
    <w:p w:rsidR="006821E7" w:rsidRDefault="006821E7" w:rsidP="00083361">
      <w:pPr>
        <w:rPr>
          <w:rFonts w:ascii="Arial" w:hAnsi="Arial" w:cs="Arial"/>
          <w:b/>
        </w:rPr>
      </w:pPr>
    </w:p>
    <w:p w:rsidR="006821E7" w:rsidRDefault="006821E7" w:rsidP="00083361">
      <w:pPr>
        <w:rPr>
          <w:rFonts w:ascii="Arial" w:hAnsi="Arial" w:cs="Arial"/>
          <w:b/>
        </w:rPr>
      </w:pPr>
    </w:p>
    <w:p w:rsidR="00CA647F" w:rsidRPr="006821E7" w:rsidRDefault="00F56158" w:rsidP="00083361">
      <w:pPr>
        <w:rPr>
          <w:rFonts w:ascii="Arial" w:hAnsi="Arial" w:cs="Arial"/>
          <w:b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  <w:lastRenderedPageBreak/>
        <w:t>How s</w:t>
      </w:r>
      <w:bookmarkStart w:id="0" w:name="_GoBack"/>
      <w:bookmarkEnd w:id="0"/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  <w:t>elect statement works:</w:t>
      </w:r>
    </w:p>
    <w:p w:rsidR="00F56158" w:rsidRPr="006821E7" w:rsidRDefault="00F56158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 client process executed 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 xml:space="preserve">Select * from </w:t>
      </w:r>
      <w:r w:rsidR="00AC552D"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EMP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 xml:space="preserve">; 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Syntax will check in client process itself.</w:t>
      </w:r>
    </w:p>
    <w:p w:rsidR="00F56158" w:rsidRPr="006821E7" w:rsidRDefault="00F56158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If the syntax is correct</w:t>
      </w:r>
      <w:r w:rsidR="00256C67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client process passes the query to server process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.</w:t>
      </w:r>
    </w:p>
    <w:p w:rsidR="00256C67" w:rsidRPr="006821E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symantic</w:t>
      </w:r>
      <w:proofErr w:type="spellEnd"/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check(</w:t>
      </w:r>
      <w:r w:rsidR="00AC552D"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privileges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256C67" w:rsidRPr="006821E7" w:rsidRDefault="00256C67" w:rsidP="00256C67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It will check weather u</w:t>
      </w:r>
      <w:r w:rsidR="002807E7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ser has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privilege</w:t>
      </w:r>
      <w:r w:rsidR="002807E7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on the table.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Table &amp; Rows is present or not.</w:t>
      </w:r>
    </w:p>
    <w:p w:rsidR="00F56158" w:rsidRPr="006821E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If everything is fine this query is converted into machine level language and oracle generate number of execution plans. (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execution plan= best way to get output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)</w:t>
      </w:r>
    </w:p>
    <w:p w:rsidR="00256C67" w:rsidRPr="006821E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Optimizer will pick the best execution plan.</w:t>
      </w:r>
    </w:p>
    <w:p w:rsidR="00256C67" w:rsidRPr="006821E7" w:rsidRDefault="00256C67" w:rsidP="00F5615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Optimizer’s are two types.</w:t>
      </w:r>
    </w:p>
    <w:p w:rsidR="00256C67" w:rsidRPr="006821E7" w:rsidRDefault="00EE2F00" w:rsidP="00256C67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Cost based optimizer</w:t>
      </w:r>
    </w:p>
    <w:p w:rsidR="00EE2F00" w:rsidRPr="006821E7" w:rsidRDefault="00EE2F00" w:rsidP="00256C67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Rule based optimizer</w:t>
      </w:r>
    </w:p>
    <w:p w:rsidR="00EE2F00" w:rsidRPr="006821E7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Once the execution plan is selected by the optimizer that plan is stored in LIBRARY CACHE as a #</w:t>
      </w:r>
      <w:r w:rsidR="00CA647F" w:rsidRPr="006821E7">
        <w:rPr>
          <w:rFonts w:ascii="Arial" w:eastAsia="Times New Roman" w:hAnsi="Arial" w:cs="Arial"/>
          <w:bCs/>
          <w:kern w:val="36"/>
          <w:lang w:eastAsia="en-IN"/>
        </w:rPr>
        <w:t xml:space="preserve"> value and 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server process will do parsing.</w:t>
      </w:r>
    </w:p>
    <w:p w:rsidR="00EE2F00" w:rsidRPr="006821E7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Now server process will check weather query related data blocks are present in DBBC or not.</w:t>
      </w:r>
    </w:p>
    <w:p w:rsidR="00EE2F00" w:rsidRPr="006821E7" w:rsidRDefault="00EE2F00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If data blocks are not available in dbbc then server process will pick the data blocks from datafiles to DBBC.</w:t>
      </w:r>
      <w:r w:rsidR="00096540" w:rsidRPr="006821E7">
        <w:rPr>
          <w:rFonts w:ascii="Arial" w:eastAsia="Times New Roman" w:hAnsi="Arial" w:cs="Arial"/>
          <w:bCs/>
          <w:kern w:val="36"/>
          <w:lang w:eastAsia="en-IN"/>
        </w:rPr>
        <w:t xml:space="preserve"> 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(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This is called hard parsing or cache miss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)</w:t>
      </w:r>
    </w:p>
    <w:p w:rsidR="00EE2F00" w:rsidRPr="006821E7" w:rsidRDefault="00AC552D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From</w:t>
      </w:r>
      <w:r w:rsidR="00CA647F" w:rsidRPr="006821E7">
        <w:rPr>
          <w:rFonts w:ascii="Arial" w:eastAsia="Times New Roman" w:hAnsi="Arial" w:cs="Arial"/>
          <w:bCs/>
          <w:kern w:val="36"/>
          <w:lang w:eastAsia="en-IN"/>
        </w:rPr>
        <w:t xml:space="preserve"> DBBC to server process and to client process.</w:t>
      </w:r>
    </w:p>
    <w:p w:rsidR="00CA647F" w:rsidRPr="006821E7" w:rsidRDefault="00AC552D" w:rsidP="00EE2F0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Finally</w:t>
      </w:r>
      <w:r w:rsidR="00CA647F" w:rsidRPr="006821E7">
        <w:rPr>
          <w:rFonts w:ascii="Arial" w:eastAsia="Times New Roman" w:hAnsi="Arial" w:cs="Arial"/>
          <w:bCs/>
          <w:kern w:val="36"/>
          <w:lang w:eastAsia="en-IN"/>
        </w:rPr>
        <w:t xml:space="preserve"> client will get result.</w:t>
      </w:r>
    </w:p>
    <w:p w:rsidR="00CA647F" w:rsidRPr="006821E7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</w:p>
    <w:p w:rsidR="00CA647F" w:rsidRPr="006821E7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lang w:eastAsia="en-IN"/>
        </w:rPr>
        <w:t>Hard parsing</w:t>
      </w:r>
      <w:r w:rsidRPr="006821E7">
        <w:rPr>
          <w:rFonts w:ascii="Arial" w:eastAsia="Times New Roman" w:hAnsi="Arial" w:cs="Arial"/>
          <w:bCs/>
          <w:kern w:val="36"/>
          <w:sz w:val="24"/>
          <w:lang w:eastAsia="en-IN"/>
        </w:rPr>
        <w:t>: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If data blocks of query are not available in dbbc then server process will pick the data blocks from </w:t>
      </w:r>
      <w:proofErr w:type="spellStart"/>
      <w:r w:rsidRPr="006821E7">
        <w:rPr>
          <w:rFonts w:ascii="Arial" w:eastAsia="Times New Roman" w:hAnsi="Arial" w:cs="Arial"/>
          <w:bCs/>
          <w:kern w:val="36"/>
          <w:lang w:eastAsia="en-IN"/>
        </w:rPr>
        <w:t>datafiles</w:t>
      </w:r>
      <w:proofErr w:type="spellEnd"/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 to DBBC </w:t>
      </w:r>
      <w:r w:rsidR="00AC552D" w:rsidRPr="006821E7">
        <w:rPr>
          <w:rFonts w:ascii="Arial" w:eastAsia="Times New Roman" w:hAnsi="Arial" w:cs="Arial"/>
          <w:bCs/>
          <w:kern w:val="36"/>
          <w:lang w:eastAsia="en-IN"/>
        </w:rPr>
        <w:t>this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 is called hard parsing or cache miss.</w:t>
      </w:r>
    </w:p>
    <w:p w:rsidR="00CA647F" w:rsidRPr="006821E7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color w:val="ED7D31" w:themeColor="accent2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ED7D31" w:themeColor="accent2"/>
          <w:kern w:val="36"/>
          <w:sz w:val="24"/>
          <w:lang w:eastAsia="en-IN"/>
        </w:rPr>
        <w:t>Soft parsing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sz w:val="24"/>
          <w:lang w:eastAsia="en-IN"/>
        </w:rPr>
        <w:t>: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If data blocks of query are available in DBBC </w:t>
      </w:r>
      <w:r w:rsidR="00AC552D" w:rsidRPr="006821E7">
        <w:rPr>
          <w:rFonts w:ascii="Arial" w:eastAsia="Times New Roman" w:hAnsi="Arial" w:cs="Arial"/>
          <w:bCs/>
          <w:kern w:val="36"/>
          <w:lang w:eastAsia="en-IN"/>
        </w:rPr>
        <w:t>this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 is called soft parsing or cache hit.</w:t>
      </w:r>
    </w:p>
    <w:p w:rsidR="00CA647F" w:rsidRPr="006821E7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</w:p>
    <w:p w:rsidR="00745515" w:rsidRPr="006821E7" w:rsidRDefault="00CA647F" w:rsidP="00CA647F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  <w:t>How select statement works with sorting operations: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 client process executed 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 xml:space="preserve">Select * from </w:t>
      </w:r>
      <w:r w:rsidR="00AC552D"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EMP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 xml:space="preserve"> where no=1; 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Syntax will check in client process itself.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If the syntax is correct client process passes the query to server process.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symantic</w:t>
      </w:r>
      <w:proofErr w:type="spellEnd"/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check(</w:t>
      </w:r>
      <w:r w:rsidR="00AC552D"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privileges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It will check weather user has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privilege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CA647F" w:rsidRPr="006821E7" w:rsidRDefault="00CA647F" w:rsidP="00CA647F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lastRenderedPageBreak/>
        <w:t>If everything is fine this query is converted into machine level language and oracle generate number of execution plans. (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execution plan= best way to get output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)</w:t>
      </w:r>
    </w:p>
    <w:p w:rsidR="00096540" w:rsidRPr="006821E7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Optimizer will pick the best execution plan.</w:t>
      </w:r>
    </w:p>
    <w:p w:rsidR="00096540" w:rsidRPr="006821E7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Once the execution plan is selected by the optimizer that plan is stored in LIBRARY CACHE as a # value and server process will do parsing.</w:t>
      </w:r>
    </w:p>
    <w:p w:rsidR="00096540" w:rsidRPr="006821E7" w:rsidRDefault="00096540" w:rsidP="00797952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Now server process will </w:t>
      </w:r>
      <w:r w:rsidR="00797952" w:rsidRPr="006821E7">
        <w:rPr>
          <w:rFonts w:ascii="Arial" w:eastAsia="Times New Roman" w:hAnsi="Arial" w:cs="Arial"/>
          <w:bCs/>
          <w:kern w:val="36"/>
          <w:lang w:eastAsia="en-IN"/>
        </w:rPr>
        <w:t xml:space="preserve">pick 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data blocks from DBBC to PGA. Here for every server process there is associated PGA.</w:t>
      </w:r>
    </w:p>
    <w:p w:rsidR="00096540" w:rsidRPr="006821E7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In this PGA sorting operations will happen. If PGA size is not enough oracle will use’s temporary tablespace to perform sorting operation and gives output to the client.</w:t>
      </w:r>
    </w:p>
    <w:p w:rsidR="00096540" w:rsidRPr="006821E7" w:rsidRDefault="00096540" w:rsidP="00096540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If temporary tablespace also not enough user will get </w:t>
      </w:r>
      <w:r w:rsidRPr="006821E7">
        <w:rPr>
          <w:rFonts w:ascii="Arial" w:eastAsia="Times New Roman" w:hAnsi="Arial" w:cs="Arial"/>
          <w:b/>
          <w:bCs/>
          <w:kern w:val="36"/>
          <w:lang w:eastAsia="en-IN"/>
        </w:rPr>
        <w:t>unable to extend temp tablespace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 error.</w:t>
      </w:r>
    </w:p>
    <w:p w:rsidR="00CA647F" w:rsidRPr="006821E7" w:rsidRDefault="00CA647F" w:rsidP="00096540">
      <w:pPr>
        <w:pStyle w:val="ListParagraph"/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</w:p>
    <w:p w:rsidR="00411776" w:rsidRPr="006821E7" w:rsidRDefault="00411776" w:rsidP="0041177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en-IN"/>
        </w:rPr>
        <w:t>How update statement works: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When client process executed 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 xml:space="preserve">Update t1 set </w:t>
      </w:r>
      <w:r w:rsidR="00AC552D"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Sal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 xml:space="preserve">=300 where no=1; 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Syntax will check in client process itself.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Then select will happen and check block is available in datafile or not.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If the syntax is correct client process passes the query to server process.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Server process will check </w:t>
      </w:r>
      <w:proofErr w:type="spellStart"/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symantic</w:t>
      </w:r>
      <w:proofErr w:type="spellEnd"/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check(</w:t>
      </w:r>
      <w:r w:rsidR="00AC552D"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privileges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)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It will check weather user has </w:t>
      </w:r>
      <w:r w:rsidR="00AC552D"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>privilege</w:t>
      </w:r>
      <w:r w:rsidRPr="006821E7">
        <w:rPr>
          <w:rFonts w:ascii="Arial" w:eastAsia="Times New Roman" w:hAnsi="Arial" w:cs="Arial"/>
          <w:bCs/>
          <w:color w:val="000000" w:themeColor="text1"/>
          <w:kern w:val="36"/>
          <w:lang w:eastAsia="en-IN"/>
        </w:rPr>
        <w:t xml:space="preserve"> on the table &amp; Table &amp; Rows is present or not.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If everything is fine this query is converted into machine level language and oracle generate number of execution plans. (</w:t>
      </w:r>
      <w:r w:rsidRPr="006821E7">
        <w:rPr>
          <w:rFonts w:ascii="Arial" w:eastAsia="Times New Roman" w:hAnsi="Arial" w:cs="Arial"/>
          <w:bCs/>
          <w:color w:val="ED7D31" w:themeColor="accent2"/>
          <w:kern w:val="36"/>
          <w:lang w:eastAsia="en-IN"/>
        </w:rPr>
        <w:t>execution plan= best way to get output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>)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Optimizer wi</w:t>
      </w:r>
      <w:r w:rsidR="00797952" w:rsidRPr="006821E7">
        <w:rPr>
          <w:rFonts w:ascii="Arial" w:eastAsia="Times New Roman" w:hAnsi="Arial" w:cs="Arial"/>
          <w:bCs/>
          <w:kern w:val="36"/>
          <w:lang w:eastAsia="en-IN"/>
        </w:rPr>
        <w:t>ll pick best execution plan</w:t>
      </w:r>
      <w:r w:rsidR="00F25D55" w:rsidRPr="006821E7">
        <w:rPr>
          <w:rFonts w:ascii="Arial" w:eastAsia="Times New Roman" w:hAnsi="Arial" w:cs="Arial"/>
          <w:bCs/>
          <w:kern w:val="36"/>
          <w:lang w:eastAsia="en-IN"/>
        </w:rPr>
        <w:t>.</w:t>
      </w:r>
    </w:p>
    <w:p w:rsidR="00411776" w:rsidRPr="006821E7" w:rsidRDefault="00AC552D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Then server</w:t>
      </w:r>
      <w:r w:rsidR="00411776" w:rsidRPr="006821E7">
        <w:rPr>
          <w:rFonts w:ascii="Arial" w:eastAsia="Times New Roman" w:hAnsi="Arial" w:cs="Arial"/>
          <w:bCs/>
          <w:kern w:val="36"/>
          <w:lang w:eastAsia="en-IN"/>
        </w:rPr>
        <w:t xml:space="preserve"> process will do parsing.</w:t>
      </w:r>
    </w:p>
    <w:p w:rsidR="00411776" w:rsidRPr="006821E7" w:rsidRDefault="00411776" w:rsidP="00411776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Now server process will check weather query related data blocks are present in DBBC or not.</w:t>
      </w:r>
    </w:p>
    <w:p w:rsidR="00411776" w:rsidRPr="006821E7" w:rsidRDefault="00411776" w:rsidP="00760E01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If data blocks are not available in dbbc then server process will pick the data blocks from </w:t>
      </w:r>
      <w:r w:rsidR="00AC552D" w:rsidRPr="006821E7">
        <w:rPr>
          <w:rFonts w:ascii="Arial" w:eastAsia="Times New Roman" w:hAnsi="Arial" w:cs="Arial"/>
          <w:bCs/>
          <w:kern w:val="36"/>
          <w:lang w:eastAsia="en-IN"/>
        </w:rPr>
        <w:t>data files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 to DBBC and</w:t>
      </w:r>
      <w:r w:rsidR="004D4538" w:rsidRPr="006821E7">
        <w:rPr>
          <w:rFonts w:ascii="Arial" w:eastAsia="Times New Roman" w:hAnsi="Arial" w:cs="Arial"/>
          <w:bCs/>
          <w:kern w:val="36"/>
          <w:lang w:eastAsia="en-IN"/>
        </w:rPr>
        <w:t xml:space="preserve"> also to</w:t>
      </w:r>
      <w:r w:rsidRPr="006821E7">
        <w:rPr>
          <w:rFonts w:ascii="Arial" w:eastAsia="Times New Roman" w:hAnsi="Arial" w:cs="Arial"/>
          <w:bCs/>
          <w:kern w:val="36"/>
          <w:lang w:eastAsia="en-IN"/>
        </w:rPr>
        <w:t xml:space="preserve"> UNDO tablespace.</w:t>
      </w:r>
    </w:p>
    <w:p w:rsidR="00411776" w:rsidRPr="006821E7" w:rsidRDefault="004D4538" w:rsidP="004D453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Old value is stored in undo tablespace based on undo_retention policy.</w:t>
      </w:r>
    </w:p>
    <w:p w:rsidR="004D4538" w:rsidRPr="006821E7" w:rsidRDefault="004D4538" w:rsidP="004D4538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  <w:r w:rsidRPr="006821E7">
        <w:rPr>
          <w:rFonts w:ascii="Arial" w:eastAsia="Times New Roman" w:hAnsi="Arial" w:cs="Arial"/>
          <w:bCs/>
          <w:kern w:val="36"/>
          <w:lang w:eastAsia="en-IN"/>
        </w:rPr>
        <w:t>If user didn’t commit the transaction and undo_retention crossed user will get    ORA-1555 error.</w:t>
      </w:r>
    </w:p>
    <w:p w:rsidR="005F1C14" w:rsidRDefault="005F1C14" w:rsidP="005F1C1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</w:p>
    <w:p w:rsidR="006821E7" w:rsidRDefault="006821E7" w:rsidP="005F1C1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</w:p>
    <w:p w:rsidR="006821E7" w:rsidRPr="006821E7" w:rsidRDefault="006821E7" w:rsidP="005F1C1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Cs/>
          <w:kern w:val="36"/>
          <w:lang w:eastAsia="en-IN"/>
        </w:rPr>
      </w:pPr>
    </w:p>
    <w:p w:rsidR="005F1C14" w:rsidRPr="006821E7" w:rsidRDefault="005F1C14" w:rsidP="005F1C14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24"/>
          <w:lang w:eastAsia="en-IN"/>
        </w:rPr>
      </w:pPr>
      <w:r w:rsidRPr="006821E7">
        <w:rPr>
          <w:rFonts w:ascii="Arial" w:eastAsia="Times New Roman" w:hAnsi="Arial" w:cs="Arial"/>
          <w:b/>
          <w:bCs/>
          <w:color w:val="4472C4" w:themeColor="accent5"/>
          <w:kern w:val="36"/>
          <w:sz w:val="24"/>
          <w:lang w:eastAsia="en-IN"/>
        </w:rPr>
        <w:lastRenderedPageBreak/>
        <w:t>Oracle Database Types:</w:t>
      </w:r>
    </w:p>
    <w:p w:rsidR="005F1C14" w:rsidRPr="006821E7" w:rsidRDefault="005F1C14" w:rsidP="005F1C14">
      <w:pPr>
        <w:pStyle w:val="NormalWeb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</w:rPr>
      </w:pPr>
      <w:r w:rsidRPr="006821E7">
        <w:rPr>
          <w:rStyle w:val="Strong"/>
          <w:rFonts w:ascii="Arial" w:hAnsi="Arial" w:cs="Arial"/>
        </w:rPr>
        <w:t>Enterprise Edition (EE)</w:t>
      </w:r>
      <w:r w:rsidRPr="006821E7">
        <w:rPr>
          <w:rFonts w:ascii="Arial" w:hAnsi="Arial" w:cs="Arial"/>
        </w:rPr>
        <w:t xml:space="preserve">: This is the most advanced version, designed for large-scale enterprises. It includes high-performance features like </w:t>
      </w:r>
      <w:r w:rsidRPr="006821E7">
        <w:rPr>
          <w:rStyle w:val="Strong"/>
          <w:rFonts w:ascii="Arial" w:hAnsi="Arial" w:cs="Arial"/>
        </w:rPr>
        <w:t xml:space="preserve">Real Application Clusters </w:t>
      </w:r>
      <w:r w:rsidRPr="006821E7">
        <w:rPr>
          <w:rStyle w:val="Strong"/>
          <w:rFonts w:ascii="Arial" w:hAnsi="Arial" w:cs="Arial"/>
          <w:sz w:val="22"/>
        </w:rPr>
        <w:t>(RAC)</w:t>
      </w:r>
      <w:r w:rsidRPr="006821E7">
        <w:rPr>
          <w:rFonts w:ascii="Arial" w:hAnsi="Arial" w:cs="Arial"/>
          <w:sz w:val="22"/>
        </w:rPr>
        <w:t xml:space="preserve">, </w:t>
      </w:r>
      <w:r w:rsidRPr="006821E7">
        <w:rPr>
          <w:rStyle w:val="Strong"/>
          <w:rFonts w:ascii="Arial" w:hAnsi="Arial" w:cs="Arial"/>
          <w:sz w:val="22"/>
        </w:rPr>
        <w:t>Advanced Security</w:t>
      </w:r>
      <w:r w:rsidRPr="006821E7">
        <w:rPr>
          <w:rFonts w:ascii="Arial" w:hAnsi="Arial" w:cs="Arial"/>
          <w:sz w:val="22"/>
        </w:rPr>
        <w:t xml:space="preserve">, </w:t>
      </w:r>
      <w:r w:rsidRPr="006821E7">
        <w:rPr>
          <w:rStyle w:val="Strong"/>
          <w:rFonts w:ascii="Arial" w:hAnsi="Arial" w:cs="Arial"/>
          <w:sz w:val="22"/>
        </w:rPr>
        <w:t>Partitioning</w:t>
      </w:r>
      <w:r w:rsidRPr="006821E7">
        <w:rPr>
          <w:rFonts w:ascii="Arial" w:hAnsi="Arial" w:cs="Arial"/>
        </w:rPr>
        <w:t xml:space="preserve">, and </w:t>
      </w:r>
      <w:r w:rsidRPr="006821E7">
        <w:rPr>
          <w:rStyle w:val="Strong"/>
          <w:rFonts w:ascii="Arial" w:hAnsi="Arial" w:cs="Arial"/>
        </w:rPr>
        <w:t>Data Guard</w:t>
      </w:r>
      <w:r w:rsidRPr="006821E7">
        <w:rPr>
          <w:rFonts w:ascii="Arial" w:hAnsi="Arial" w:cs="Arial"/>
        </w:rPr>
        <w:t xml:space="preserve"> for high availability.</w:t>
      </w:r>
    </w:p>
    <w:p w:rsidR="005F1C14" w:rsidRPr="006821E7" w:rsidRDefault="005F1C14" w:rsidP="005F1C1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Style w:val="Strong"/>
          <w:rFonts w:ascii="Arial" w:hAnsi="Arial" w:cs="Arial"/>
        </w:rPr>
        <w:t>Standard Edition (SE)</w:t>
      </w:r>
      <w:r w:rsidRPr="006821E7">
        <w:rPr>
          <w:rFonts w:ascii="Arial" w:hAnsi="Arial" w:cs="Arial"/>
        </w:rPr>
        <w:t>: A more cost-effective option for small to medium-sized businesses. It provides essential database functionalities but lacks advanced features like RAC and Partitioning.</w:t>
      </w:r>
    </w:p>
    <w:p w:rsidR="00411776" w:rsidRPr="006821E7" w:rsidRDefault="005F1C14" w:rsidP="005F1C1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821E7">
        <w:rPr>
          <w:rStyle w:val="Strong"/>
          <w:rFonts w:ascii="Arial" w:hAnsi="Arial" w:cs="Arial"/>
        </w:rPr>
        <w:t>Standard Edition One (SE1)</w:t>
      </w:r>
      <w:r w:rsidRPr="006821E7">
        <w:rPr>
          <w:rFonts w:ascii="Arial" w:hAnsi="Arial" w:cs="Arial"/>
        </w:rPr>
        <w:t xml:space="preserve">: This was an even more affordable version of SE, aimed at smaller businesses with basic database needs. However, Oracle has discontinued SE1, replacing it with </w:t>
      </w:r>
      <w:r w:rsidRPr="006821E7">
        <w:rPr>
          <w:rStyle w:val="Strong"/>
          <w:rFonts w:ascii="Arial" w:hAnsi="Arial" w:cs="Arial"/>
        </w:rPr>
        <w:t>Standard Edition 2 (SE2)</w:t>
      </w:r>
      <w:r w:rsidRPr="006821E7">
        <w:rPr>
          <w:rFonts w:ascii="Arial" w:hAnsi="Arial" w:cs="Arial"/>
        </w:rPr>
        <w:t>.</w:t>
      </w:r>
    </w:p>
    <w:sectPr w:rsidR="00411776" w:rsidRPr="0068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3627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A445C"/>
    <w:multiLevelType w:val="multilevel"/>
    <w:tmpl w:val="868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50D70"/>
    <w:multiLevelType w:val="hybridMultilevel"/>
    <w:tmpl w:val="B882F0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456B5"/>
    <w:multiLevelType w:val="hybridMultilevel"/>
    <w:tmpl w:val="6776A1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772FC"/>
    <w:multiLevelType w:val="hybridMultilevel"/>
    <w:tmpl w:val="F6107248"/>
    <w:lvl w:ilvl="0" w:tplc="0C940E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200C86"/>
    <w:multiLevelType w:val="hybridMultilevel"/>
    <w:tmpl w:val="CBA2A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71927"/>
    <w:multiLevelType w:val="hybridMultilevel"/>
    <w:tmpl w:val="94A883B0"/>
    <w:lvl w:ilvl="0" w:tplc="C0029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73239"/>
        <w:sz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B6A90"/>
    <w:multiLevelType w:val="hybridMultilevel"/>
    <w:tmpl w:val="721AC0B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41E6F"/>
    <w:multiLevelType w:val="hybridMultilevel"/>
    <w:tmpl w:val="77E64620"/>
    <w:lvl w:ilvl="0" w:tplc="D23497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853485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F256F"/>
    <w:multiLevelType w:val="hybridMultilevel"/>
    <w:tmpl w:val="1B722B58"/>
    <w:lvl w:ilvl="0" w:tplc="3516188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2C2BFE"/>
    <w:multiLevelType w:val="hybridMultilevel"/>
    <w:tmpl w:val="649E6E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9399C"/>
    <w:multiLevelType w:val="hybridMultilevel"/>
    <w:tmpl w:val="6CF0D36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13D8"/>
    <w:multiLevelType w:val="hybridMultilevel"/>
    <w:tmpl w:val="65A27428"/>
    <w:lvl w:ilvl="0" w:tplc="C46A88F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3AC3927"/>
    <w:multiLevelType w:val="hybridMultilevel"/>
    <w:tmpl w:val="69AAF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C25E7"/>
    <w:multiLevelType w:val="hybridMultilevel"/>
    <w:tmpl w:val="487C20B6"/>
    <w:lvl w:ilvl="0" w:tplc="1A8CB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BB41ED"/>
    <w:multiLevelType w:val="hybridMultilevel"/>
    <w:tmpl w:val="287C9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E96372"/>
    <w:multiLevelType w:val="hybridMultilevel"/>
    <w:tmpl w:val="13FAB1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11B79"/>
    <w:multiLevelType w:val="hybridMultilevel"/>
    <w:tmpl w:val="305A7BFE"/>
    <w:lvl w:ilvl="0" w:tplc="B00E880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9273B4"/>
    <w:multiLevelType w:val="hybridMultilevel"/>
    <w:tmpl w:val="973C7674"/>
    <w:lvl w:ilvl="0" w:tplc="1E8AD77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B52821"/>
    <w:multiLevelType w:val="hybridMultilevel"/>
    <w:tmpl w:val="06A2BF44"/>
    <w:lvl w:ilvl="0" w:tplc="277E8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9"/>
  </w:num>
  <w:num w:numId="9">
    <w:abstractNumId w:val="4"/>
  </w:num>
  <w:num w:numId="10">
    <w:abstractNumId w:val="17"/>
  </w:num>
  <w:num w:numId="11">
    <w:abstractNumId w:val="16"/>
  </w:num>
  <w:num w:numId="12">
    <w:abstractNumId w:val="5"/>
  </w:num>
  <w:num w:numId="13">
    <w:abstractNumId w:val="19"/>
  </w:num>
  <w:num w:numId="14">
    <w:abstractNumId w:val="6"/>
  </w:num>
  <w:num w:numId="15">
    <w:abstractNumId w:val="11"/>
  </w:num>
  <w:num w:numId="16">
    <w:abstractNumId w:val="1"/>
  </w:num>
  <w:num w:numId="17">
    <w:abstractNumId w:val="13"/>
  </w:num>
  <w:num w:numId="18">
    <w:abstractNumId w:val="18"/>
  </w:num>
  <w:num w:numId="19">
    <w:abstractNumId w:val="20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BB"/>
    <w:rsid w:val="00083361"/>
    <w:rsid w:val="00096540"/>
    <w:rsid w:val="000A3A2C"/>
    <w:rsid w:val="001019C1"/>
    <w:rsid w:val="001204DA"/>
    <w:rsid w:val="00135F01"/>
    <w:rsid w:val="001D40D7"/>
    <w:rsid w:val="00214842"/>
    <w:rsid w:val="0023300A"/>
    <w:rsid w:val="00256C67"/>
    <w:rsid w:val="0026333F"/>
    <w:rsid w:val="00271726"/>
    <w:rsid w:val="002807E7"/>
    <w:rsid w:val="00294A8F"/>
    <w:rsid w:val="002D2EA3"/>
    <w:rsid w:val="002F0E0F"/>
    <w:rsid w:val="00302483"/>
    <w:rsid w:val="003110B7"/>
    <w:rsid w:val="00376B1F"/>
    <w:rsid w:val="00376EE4"/>
    <w:rsid w:val="003C1AA0"/>
    <w:rsid w:val="00411776"/>
    <w:rsid w:val="004D4538"/>
    <w:rsid w:val="00571A31"/>
    <w:rsid w:val="005752FE"/>
    <w:rsid w:val="00590280"/>
    <w:rsid w:val="00592C84"/>
    <w:rsid w:val="00596C7A"/>
    <w:rsid w:val="005C5673"/>
    <w:rsid w:val="005F1C14"/>
    <w:rsid w:val="005F4B71"/>
    <w:rsid w:val="006233DE"/>
    <w:rsid w:val="0064068A"/>
    <w:rsid w:val="006821E7"/>
    <w:rsid w:val="00685F43"/>
    <w:rsid w:val="006933FA"/>
    <w:rsid w:val="006A0687"/>
    <w:rsid w:val="006B7A80"/>
    <w:rsid w:val="00733BBC"/>
    <w:rsid w:val="00745515"/>
    <w:rsid w:val="00787084"/>
    <w:rsid w:val="00797276"/>
    <w:rsid w:val="00797952"/>
    <w:rsid w:val="00845ED1"/>
    <w:rsid w:val="008A0982"/>
    <w:rsid w:val="008D61D9"/>
    <w:rsid w:val="009243FA"/>
    <w:rsid w:val="00931DB9"/>
    <w:rsid w:val="00995A5C"/>
    <w:rsid w:val="00A61009"/>
    <w:rsid w:val="00A93963"/>
    <w:rsid w:val="00AC552D"/>
    <w:rsid w:val="00AE14EF"/>
    <w:rsid w:val="00B064C5"/>
    <w:rsid w:val="00B17AE6"/>
    <w:rsid w:val="00B45727"/>
    <w:rsid w:val="00BF3BE0"/>
    <w:rsid w:val="00C07543"/>
    <w:rsid w:val="00C72EB1"/>
    <w:rsid w:val="00C9366C"/>
    <w:rsid w:val="00CA647F"/>
    <w:rsid w:val="00CB0F45"/>
    <w:rsid w:val="00CB646D"/>
    <w:rsid w:val="00D17D04"/>
    <w:rsid w:val="00D305A4"/>
    <w:rsid w:val="00D81489"/>
    <w:rsid w:val="00DD27E8"/>
    <w:rsid w:val="00DF4A81"/>
    <w:rsid w:val="00E11B89"/>
    <w:rsid w:val="00E2241D"/>
    <w:rsid w:val="00E252BB"/>
    <w:rsid w:val="00E576AD"/>
    <w:rsid w:val="00E827D3"/>
    <w:rsid w:val="00E85957"/>
    <w:rsid w:val="00E915E5"/>
    <w:rsid w:val="00E9345C"/>
    <w:rsid w:val="00E96BFB"/>
    <w:rsid w:val="00EC12BC"/>
    <w:rsid w:val="00EC169F"/>
    <w:rsid w:val="00EC1851"/>
    <w:rsid w:val="00EE2F00"/>
    <w:rsid w:val="00F25D55"/>
    <w:rsid w:val="00F56158"/>
    <w:rsid w:val="00F624B5"/>
    <w:rsid w:val="00F67210"/>
    <w:rsid w:val="00F8163C"/>
    <w:rsid w:val="00F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B33FF-A777-43C3-93F6-B74A8D7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252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6C7A"/>
    <w:rPr>
      <w:b/>
      <w:bCs/>
    </w:rPr>
  </w:style>
  <w:style w:type="character" w:styleId="Emphasis">
    <w:name w:val="Emphasis"/>
    <w:basedOn w:val="DefaultParagraphFont"/>
    <w:uiPriority w:val="20"/>
    <w:qFormat/>
    <w:rsid w:val="0026333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F1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15</cp:revision>
  <dcterms:created xsi:type="dcterms:W3CDTF">2025-03-13T05:19:00Z</dcterms:created>
  <dcterms:modified xsi:type="dcterms:W3CDTF">2025-07-01T05:57:00Z</dcterms:modified>
</cp:coreProperties>
</file>