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5CA4C" w14:textId="214B8AEC" w:rsidR="00736804" w:rsidRDefault="00736804" w:rsidP="008158DF">
      <w:pPr>
        <w:pStyle w:val="Heading2"/>
        <w:pBdr>
          <w:bottom w:val="single" w:sz="6" w:space="1" w:color="auto"/>
        </w:pBdr>
        <w:shd w:val="clear" w:color="auto" w:fill="FFFFFF"/>
        <w:spacing w:before="0" w:after="0"/>
        <w:jc w:val="both"/>
        <w:textAlignment w:val="baseline"/>
        <w:rPr>
          <w:rStyle w:val="Strong"/>
          <w:rFonts w:ascii="Arial" w:hAnsi="Arial" w:cs="Arial"/>
          <w:bCs w:val="0"/>
          <w:color w:val="4472C4" w:themeColor="accent1"/>
          <w:bdr w:val="none" w:sz="0" w:space="0" w:color="auto" w:frame="1"/>
        </w:rPr>
      </w:pPr>
      <w:r>
        <w:rPr>
          <w:rStyle w:val="Strong"/>
          <w:rFonts w:ascii="Arial" w:hAnsi="Arial" w:cs="Arial"/>
          <w:bCs w:val="0"/>
          <w:color w:val="4472C4" w:themeColor="accent1"/>
          <w:bdr w:val="none" w:sz="0" w:space="0" w:color="auto" w:frame="1"/>
        </w:rPr>
        <w:t xml:space="preserve">                       </w:t>
      </w:r>
      <w:r w:rsidRPr="00736804">
        <w:rPr>
          <w:rStyle w:val="Strong"/>
          <w:rFonts w:ascii="Arial" w:hAnsi="Arial" w:cs="Arial"/>
          <w:bCs w:val="0"/>
          <w:color w:val="4472C4" w:themeColor="accent1"/>
          <w:bdr w:val="none" w:sz="0" w:space="0" w:color="auto" w:frame="1"/>
        </w:rPr>
        <w:t>Oracle Multitenant Architecture</w:t>
      </w:r>
    </w:p>
    <w:p w14:paraId="6A1D37C7" w14:textId="77777777" w:rsidR="008158DF" w:rsidRPr="008158DF" w:rsidRDefault="008158DF" w:rsidP="008158DF"/>
    <w:p w14:paraId="27DEE909" w14:textId="77777777" w:rsidR="008158DF" w:rsidRDefault="00736804" w:rsidP="008158DF">
      <w:r>
        <w:rPr>
          <w:noProof/>
          <w:lang w:eastAsia="en-IN"/>
        </w:rPr>
        <w:drawing>
          <wp:inline distT="0" distB="0" distL="0" distR="0" wp14:anchorId="6E69081C" wp14:editId="1934E7DF">
            <wp:extent cx="5467898" cy="29658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190" cy="30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DF">
        <w:t xml:space="preserve">                                                 </w:t>
      </w:r>
    </w:p>
    <w:p w14:paraId="0F9FF45A" w14:textId="0A153ED9" w:rsidR="008158DF" w:rsidRPr="00AA0771" w:rsidRDefault="008158DF" w:rsidP="008158DF">
      <w:pPr>
        <w:rPr>
          <w:color w:val="70AD47" w:themeColor="accent6"/>
        </w:rPr>
      </w:pPr>
      <w:bookmarkStart w:id="0" w:name="_GoBack"/>
      <w:r w:rsidRPr="00AA0771">
        <w:rPr>
          <w:color w:val="70AD47" w:themeColor="accent6"/>
        </w:rPr>
        <w:t xml:space="preserve">                                            </w:t>
      </w:r>
      <w:r w:rsidRPr="00AA0771">
        <w:rPr>
          <w:b/>
          <w:color w:val="70AD47" w:themeColor="accent6"/>
          <w:sz w:val="24"/>
        </w:rPr>
        <w:t>CDB$ROOT</w:t>
      </w:r>
      <w:r w:rsidRPr="00AA0771">
        <w:rPr>
          <w:color w:val="70AD47" w:themeColor="accent6"/>
          <w:sz w:val="24"/>
        </w:rPr>
        <w:t xml:space="preserve"> </w:t>
      </w:r>
      <w:r w:rsidRPr="00AA0771">
        <w:rPr>
          <w:color w:val="70AD47" w:themeColor="accent6"/>
        </w:rPr>
        <w:sym w:font="Wingdings" w:char="F0E8"/>
      </w:r>
      <w:r w:rsidRPr="00AA0771">
        <w:rPr>
          <w:color w:val="70AD47" w:themeColor="accent6"/>
        </w:rPr>
        <w:t xml:space="preserve"> </w:t>
      </w:r>
      <w:r w:rsidRPr="00AA0771">
        <w:rPr>
          <w:b/>
          <w:color w:val="70AD47" w:themeColor="accent6"/>
          <w:sz w:val="24"/>
          <w:szCs w:val="24"/>
        </w:rPr>
        <w:t>PDP$SEED</w:t>
      </w:r>
      <w:r w:rsidRPr="00AA0771">
        <w:rPr>
          <w:color w:val="70AD47" w:themeColor="accent6"/>
        </w:rPr>
        <w:t xml:space="preserve"> </w:t>
      </w:r>
      <w:r w:rsidRPr="00AA0771">
        <w:rPr>
          <w:color w:val="70AD47" w:themeColor="accent6"/>
        </w:rPr>
        <w:sym w:font="Wingdings" w:char="F0E8"/>
      </w:r>
      <w:r w:rsidRPr="00AA0771">
        <w:rPr>
          <w:color w:val="70AD47" w:themeColor="accent6"/>
        </w:rPr>
        <w:t xml:space="preserve"> </w:t>
      </w:r>
      <w:r w:rsidRPr="00AA0771">
        <w:rPr>
          <w:b/>
          <w:color w:val="70AD47" w:themeColor="accent6"/>
          <w:sz w:val="24"/>
          <w:szCs w:val="24"/>
        </w:rPr>
        <w:t>PLUGGABLE DB1</w:t>
      </w:r>
    </w:p>
    <w:bookmarkEnd w:id="0"/>
    <w:p w14:paraId="510451EB" w14:textId="182E8413" w:rsidR="008158DF" w:rsidRPr="00AA0771" w:rsidRDefault="008158DF" w:rsidP="008158DF">
      <w:pPr>
        <w:rPr>
          <w:color w:val="70AD47" w:themeColor="accent6"/>
        </w:rPr>
      </w:pPr>
      <w:r w:rsidRPr="00AA0771">
        <w:rPr>
          <w:color w:val="70AD47" w:themeColor="accent6"/>
        </w:rPr>
        <w:t xml:space="preserve">                                                                                               </w:t>
      </w:r>
      <w:r w:rsidRPr="00AA0771">
        <w:rPr>
          <w:color w:val="70AD47" w:themeColor="accent6"/>
        </w:rPr>
        <w:sym w:font="Wingdings" w:char="F0E8"/>
      </w:r>
      <w:r w:rsidRPr="00AA0771">
        <w:rPr>
          <w:b/>
          <w:color w:val="70AD47" w:themeColor="accent6"/>
          <w:sz w:val="24"/>
          <w:szCs w:val="24"/>
        </w:rPr>
        <w:t>PLUGGABLE DB2</w:t>
      </w:r>
    </w:p>
    <w:p w14:paraId="4719A9CE" w14:textId="1E681C2C" w:rsidR="005B525B" w:rsidRDefault="005B525B" w:rsidP="008158DF">
      <w:pPr>
        <w:pStyle w:val="ListParagraph"/>
        <w:numPr>
          <w:ilvl w:val="0"/>
          <w:numId w:val="1"/>
        </w:numPr>
      </w:pPr>
      <w:r>
        <w:t xml:space="preserve">In multitenant architecture </w:t>
      </w:r>
      <w:r w:rsidRPr="008158DF">
        <w:rPr>
          <w:b/>
        </w:rPr>
        <w:t>USER-DATA</w:t>
      </w:r>
      <w:r>
        <w:t xml:space="preserve"> and </w:t>
      </w:r>
      <w:r w:rsidRPr="008158DF">
        <w:rPr>
          <w:b/>
        </w:rPr>
        <w:t>META-DATA</w:t>
      </w:r>
      <w:r>
        <w:t xml:space="preserve"> is separated.</w:t>
      </w:r>
    </w:p>
    <w:p w14:paraId="74DB720C" w14:textId="7ABF75C7" w:rsidR="005B525B" w:rsidRDefault="005B525B" w:rsidP="005B525B">
      <w:pPr>
        <w:pStyle w:val="ListParagraph"/>
        <w:numPr>
          <w:ilvl w:val="0"/>
          <w:numId w:val="1"/>
        </w:numPr>
      </w:pPr>
      <w:r w:rsidRPr="005B525B">
        <w:rPr>
          <w:b/>
        </w:rPr>
        <w:t>CBD$ROOT</w:t>
      </w:r>
      <w:r>
        <w:t xml:space="preserve"> – is a root container all the </w:t>
      </w:r>
      <w:r w:rsidRPr="005B525B">
        <w:rPr>
          <w:b/>
        </w:rPr>
        <w:t>META-DATA</w:t>
      </w:r>
      <w:r>
        <w:t xml:space="preserve"> is stored</w:t>
      </w:r>
      <w:r w:rsidR="002E4AE4">
        <w:t>. T</w:t>
      </w:r>
      <w:r>
        <w:t>his</w:t>
      </w:r>
      <w:r w:rsidR="002E4AE4">
        <w:t xml:space="preserve"> is always in read write mode</w:t>
      </w:r>
      <w:r>
        <w:t>.</w:t>
      </w:r>
    </w:p>
    <w:p w14:paraId="710D9D68" w14:textId="3431AF62" w:rsidR="005B525B" w:rsidRDefault="005B525B" w:rsidP="005B525B">
      <w:pPr>
        <w:pStyle w:val="ListParagraph"/>
        <w:numPr>
          <w:ilvl w:val="0"/>
          <w:numId w:val="1"/>
        </w:numPr>
      </w:pPr>
      <w:r>
        <w:rPr>
          <w:b/>
        </w:rPr>
        <w:t xml:space="preserve">PDB$SEED </w:t>
      </w:r>
      <w:r>
        <w:t xml:space="preserve">– is a seed database and </w:t>
      </w:r>
      <w:r w:rsidR="002E4AE4" w:rsidRPr="002E4AE4">
        <w:rPr>
          <w:b/>
        </w:rPr>
        <w:t>TEMPLATE</w:t>
      </w:r>
      <w:r w:rsidR="002E4AE4">
        <w:t xml:space="preserve"> </w:t>
      </w:r>
      <w:r>
        <w:t>for creating new pluggable database</w:t>
      </w:r>
      <w:r w:rsidR="002E4AE4">
        <w:t>. T</w:t>
      </w:r>
      <w:r>
        <w:t>his is always in read only mode.</w:t>
      </w:r>
    </w:p>
    <w:p w14:paraId="71221685" w14:textId="348ED48B" w:rsidR="002E4AE4" w:rsidRDefault="002E4AE4" w:rsidP="005B525B">
      <w:pPr>
        <w:pStyle w:val="ListParagraph"/>
        <w:numPr>
          <w:ilvl w:val="0"/>
          <w:numId w:val="1"/>
        </w:numPr>
      </w:pPr>
      <w:r>
        <w:rPr>
          <w:b/>
        </w:rPr>
        <w:t xml:space="preserve">PDB1 </w:t>
      </w:r>
      <w:r>
        <w:t xml:space="preserve">– is a pluggable database stores </w:t>
      </w:r>
      <w:r w:rsidRPr="002E4AE4">
        <w:rPr>
          <w:b/>
        </w:rPr>
        <w:t>USER-DATA</w:t>
      </w:r>
      <w:r>
        <w:t>.</w:t>
      </w:r>
    </w:p>
    <w:p w14:paraId="667C98B5" w14:textId="3FDB9DD2" w:rsidR="00C4102C" w:rsidRPr="00C4102C" w:rsidRDefault="00C4102C" w:rsidP="005B52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4102C">
        <w:rPr>
          <w:rFonts w:ascii="Arial" w:hAnsi="Arial" w:cs="Arial"/>
          <w:color w:val="1F1F1F"/>
          <w:sz w:val="20"/>
          <w:szCs w:val="20"/>
          <w:shd w:val="clear" w:color="auto" w:fill="FFFFFF"/>
        </w:rPr>
        <w:t>In One Container </w:t>
      </w:r>
      <w:r w:rsidRPr="00C4102C">
        <w:rPr>
          <w:rFonts w:ascii="Arial" w:hAnsi="Arial" w:cs="Arial"/>
          <w:color w:val="040C28"/>
          <w:sz w:val="20"/>
          <w:szCs w:val="20"/>
        </w:rPr>
        <w:t xml:space="preserve">253 </w:t>
      </w:r>
      <w:proofErr w:type="spellStart"/>
      <w:r w:rsidRPr="00C4102C">
        <w:rPr>
          <w:rFonts w:ascii="Arial" w:hAnsi="Arial" w:cs="Arial"/>
          <w:color w:val="040C28"/>
          <w:sz w:val="20"/>
          <w:szCs w:val="20"/>
        </w:rPr>
        <w:t>pdbs</w:t>
      </w:r>
      <w:proofErr w:type="spellEnd"/>
      <w:r w:rsidRPr="00C4102C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 can be created including </w:t>
      </w:r>
      <w:proofErr w:type="spellStart"/>
      <w:r w:rsidRPr="00C4102C">
        <w:rPr>
          <w:rFonts w:ascii="Arial" w:hAnsi="Arial" w:cs="Arial"/>
          <w:color w:val="1F1F1F"/>
          <w:sz w:val="20"/>
          <w:szCs w:val="20"/>
          <w:shd w:val="clear" w:color="auto" w:fill="FFFFFF"/>
        </w:rPr>
        <w:t>pdbseed</w:t>
      </w:r>
      <w:proofErr w:type="spellEnd"/>
    </w:p>
    <w:p w14:paraId="4C601F23" w14:textId="5603E0A3" w:rsidR="00DA1CA0" w:rsidRPr="00DA1CA0" w:rsidRDefault="00DA1CA0" w:rsidP="005B525B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DA1CA0">
        <w:rPr>
          <w:color w:val="ED7D31" w:themeColor="accent2"/>
        </w:rPr>
        <w:t xml:space="preserve">We can un plug from one container and plug on another container. </w:t>
      </w:r>
    </w:p>
    <w:p w14:paraId="03302AE1" w14:textId="5961364C" w:rsidR="002E4AE4" w:rsidRDefault="001E028A" w:rsidP="005B525B">
      <w:pPr>
        <w:pStyle w:val="ListParagraph"/>
        <w:numPr>
          <w:ilvl w:val="0"/>
          <w:numId w:val="1"/>
        </w:numPr>
      </w:pPr>
      <w:r>
        <w:t xml:space="preserve">Every pluggable database will have separate </w:t>
      </w:r>
      <w:proofErr w:type="spellStart"/>
      <w:r>
        <w:t>tablespaces</w:t>
      </w:r>
      <w:proofErr w:type="spellEnd"/>
      <w:r>
        <w:t>.</w:t>
      </w:r>
    </w:p>
    <w:p w14:paraId="016CDC80" w14:textId="1621F08B" w:rsidR="00F86E5E" w:rsidRDefault="00F86E5E" w:rsidP="00F86E5E">
      <w:pPr>
        <w:pStyle w:val="ListParagraph"/>
        <w:numPr>
          <w:ilvl w:val="0"/>
          <w:numId w:val="1"/>
        </w:numPr>
      </w:pPr>
      <w:r>
        <w:t xml:space="preserve">In </w:t>
      </w:r>
      <w:r w:rsidRPr="00F86E5E">
        <w:rPr>
          <w:b/>
        </w:rPr>
        <w:t>12c</w:t>
      </w:r>
      <w:r>
        <w:t xml:space="preserve"> </w:t>
      </w:r>
      <w:r w:rsidRPr="00F86E5E">
        <w:rPr>
          <w:b/>
        </w:rPr>
        <w:t>UNDO</w:t>
      </w:r>
      <w:r>
        <w:t xml:space="preserve"> </w:t>
      </w:r>
      <w:proofErr w:type="spellStart"/>
      <w:r>
        <w:t>tablespace</w:t>
      </w:r>
      <w:proofErr w:type="spellEnd"/>
      <w:r>
        <w:t xml:space="preserve"> is shared between</w:t>
      </w:r>
      <w:r w:rsidR="008315E0">
        <w:t xml:space="preserve"> all the</w:t>
      </w:r>
      <w:r>
        <w:t xml:space="preserve"> pluggable databases. From </w:t>
      </w:r>
      <w:r w:rsidRPr="00F86E5E">
        <w:rPr>
          <w:b/>
        </w:rPr>
        <w:t>19c</w:t>
      </w:r>
      <w:r>
        <w:t xml:space="preserve"> every pluggable database is having separate </w:t>
      </w:r>
      <w:r w:rsidRPr="00F86E5E">
        <w:rPr>
          <w:b/>
        </w:rPr>
        <w:t>UNDO</w:t>
      </w:r>
      <w:r w:rsidR="00302921">
        <w:t xml:space="preserve"> </w:t>
      </w:r>
      <w:proofErr w:type="spellStart"/>
      <w:r w:rsidR="00302921">
        <w:t>tab</w:t>
      </w:r>
      <w:r>
        <w:t>lespace</w:t>
      </w:r>
      <w:proofErr w:type="spellEnd"/>
      <w:r>
        <w:t xml:space="preserve">. </w:t>
      </w:r>
    </w:p>
    <w:p w14:paraId="0C808B99" w14:textId="2DCB3EA8" w:rsidR="00302921" w:rsidRDefault="00302921" w:rsidP="00F86E5E">
      <w:pPr>
        <w:pStyle w:val="ListParagraph"/>
        <w:numPr>
          <w:ilvl w:val="0"/>
          <w:numId w:val="1"/>
        </w:numPr>
      </w:pPr>
      <w:r>
        <w:t>Pluggable databases</w:t>
      </w:r>
      <w:r w:rsidR="008315E0">
        <w:t xml:space="preserve"> names</w:t>
      </w:r>
      <w:r>
        <w:t xml:space="preserve"> must be unique within the CDB. User names, </w:t>
      </w:r>
      <w:proofErr w:type="spellStart"/>
      <w:r>
        <w:t>tablespace</w:t>
      </w:r>
      <w:proofErr w:type="spellEnd"/>
      <w:r>
        <w:t xml:space="preserve"> names have to be unique with the individual pluggable database, but not within the CDB.</w:t>
      </w:r>
    </w:p>
    <w:p w14:paraId="692F7BEF" w14:textId="04466E6F" w:rsidR="008315E0" w:rsidRDefault="008315E0" w:rsidP="00F86E5E">
      <w:pPr>
        <w:pStyle w:val="ListParagraph"/>
        <w:numPr>
          <w:ilvl w:val="0"/>
          <w:numId w:val="1"/>
        </w:numPr>
      </w:pPr>
      <w:r>
        <w:t>The character set defined for the CDB is also used for all associated PDBs.</w:t>
      </w:r>
    </w:p>
    <w:p w14:paraId="1D0753E5" w14:textId="277529A7" w:rsidR="007445A5" w:rsidRDefault="007445A5" w:rsidP="00F86E5E">
      <w:pPr>
        <w:pStyle w:val="ListParagraph"/>
        <w:numPr>
          <w:ilvl w:val="0"/>
          <w:numId w:val="1"/>
        </w:numPr>
      </w:pPr>
      <w:r>
        <w:t>We can use same time zone for CDB and all associated PDBs or you can set different time zone for individual per PDB.</w:t>
      </w:r>
    </w:p>
    <w:p w14:paraId="188B1D9C" w14:textId="10502DF0" w:rsidR="00C9545E" w:rsidRDefault="00C9545E" w:rsidP="00F86E5E">
      <w:pPr>
        <w:pStyle w:val="ListParagraph"/>
        <w:numPr>
          <w:ilvl w:val="0"/>
          <w:numId w:val="1"/>
        </w:numPr>
      </w:pPr>
      <w:r>
        <w:t>Application team can connect only pluggable database via networking.</w:t>
      </w:r>
    </w:p>
    <w:p w14:paraId="7E10C881" w14:textId="6EFF11F9" w:rsidR="00C9545E" w:rsidRDefault="00C9545E" w:rsidP="00F86E5E">
      <w:pPr>
        <w:pStyle w:val="ListParagraph"/>
        <w:numPr>
          <w:ilvl w:val="0"/>
          <w:numId w:val="1"/>
        </w:numPr>
      </w:pPr>
      <w:r>
        <w:t xml:space="preserve">There is only one set of </w:t>
      </w:r>
      <w:r w:rsidRPr="00FA2AA6">
        <w:rPr>
          <w:b/>
        </w:rPr>
        <w:t>control files</w:t>
      </w:r>
      <w:r>
        <w:t xml:space="preserve"> for CDB.</w:t>
      </w:r>
    </w:p>
    <w:p w14:paraId="28C1F9B7" w14:textId="17FC25E5" w:rsidR="00C9545E" w:rsidRDefault="00C9545E" w:rsidP="00C9545E">
      <w:pPr>
        <w:pStyle w:val="ListParagraph"/>
        <w:numPr>
          <w:ilvl w:val="0"/>
          <w:numId w:val="1"/>
        </w:numPr>
      </w:pPr>
      <w:r>
        <w:t xml:space="preserve">There is only one set of </w:t>
      </w:r>
      <w:r w:rsidRPr="00FA2AA6">
        <w:rPr>
          <w:b/>
        </w:rPr>
        <w:t>parameter files</w:t>
      </w:r>
      <w:r>
        <w:t xml:space="preserve"> for CDB.</w:t>
      </w:r>
    </w:p>
    <w:p w14:paraId="249CA711" w14:textId="280CB463" w:rsidR="00C9545E" w:rsidRDefault="00C9545E" w:rsidP="00F86E5E">
      <w:pPr>
        <w:pStyle w:val="ListParagraph"/>
        <w:numPr>
          <w:ilvl w:val="0"/>
          <w:numId w:val="1"/>
        </w:numPr>
      </w:pPr>
      <w:r>
        <w:t xml:space="preserve">There is only one set </w:t>
      </w:r>
      <w:proofErr w:type="spellStart"/>
      <w:r w:rsidRPr="00FA2AA6">
        <w:rPr>
          <w:b/>
        </w:rPr>
        <w:t>redolog</w:t>
      </w:r>
      <w:proofErr w:type="spellEnd"/>
      <w:r w:rsidRPr="00FA2AA6">
        <w:rPr>
          <w:b/>
        </w:rPr>
        <w:t xml:space="preserve"> files</w:t>
      </w:r>
      <w:r>
        <w:t xml:space="preserve"> for CDB.</w:t>
      </w:r>
    </w:p>
    <w:p w14:paraId="0A710067" w14:textId="3DFE93C9" w:rsidR="00FA2AA6" w:rsidRDefault="00FA2AA6" w:rsidP="00F86E5E">
      <w:pPr>
        <w:pStyle w:val="ListParagraph"/>
        <w:numPr>
          <w:ilvl w:val="0"/>
          <w:numId w:val="1"/>
        </w:numPr>
      </w:pPr>
      <w:r>
        <w:t xml:space="preserve">There is one </w:t>
      </w:r>
      <w:r w:rsidRPr="00FA2AA6">
        <w:rPr>
          <w:b/>
        </w:rPr>
        <w:t>FRA</w:t>
      </w:r>
      <w:r>
        <w:t xml:space="preserve"> for CDB. Flashbac</w:t>
      </w:r>
      <w:r w:rsidR="00DA1CA0">
        <w:t>k database is turned on and off</w:t>
      </w:r>
      <w:r>
        <w:t xml:space="preserve"> from </w:t>
      </w:r>
      <w:r w:rsidR="00C4102C">
        <w:t>root container. we</w:t>
      </w:r>
      <w:r>
        <w:t xml:space="preserve"> cannot enable flashback at pluggable database level.</w:t>
      </w:r>
    </w:p>
    <w:p w14:paraId="5899EB72" w14:textId="31C46813" w:rsidR="008158DF" w:rsidRDefault="00FA2AA6" w:rsidP="008158DF">
      <w:pPr>
        <w:pStyle w:val="ListParagraph"/>
        <w:numPr>
          <w:ilvl w:val="0"/>
          <w:numId w:val="1"/>
        </w:numPr>
      </w:pPr>
      <w:r>
        <w:t xml:space="preserve">There is one </w:t>
      </w:r>
      <w:r w:rsidRPr="00FA2AA6">
        <w:rPr>
          <w:b/>
        </w:rPr>
        <w:t>Alert log</w:t>
      </w:r>
      <w:r>
        <w:t xml:space="preserve"> and set of trace files for a CDB. All the pluggable database messages are written into this </w:t>
      </w:r>
      <w:proofErr w:type="spellStart"/>
      <w:r>
        <w:t>alertlog</w:t>
      </w:r>
      <w:proofErr w:type="spellEnd"/>
      <w:r>
        <w:t>.</w:t>
      </w:r>
    </w:p>
    <w:p w14:paraId="1FBAA9C0" w14:textId="1DB025BD" w:rsidR="005A3AC7" w:rsidRDefault="00FA2AA6" w:rsidP="002E4AE4">
      <w:pPr>
        <w:pStyle w:val="ListParagraph"/>
        <w:numPr>
          <w:ilvl w:val="0"/>
          <w:numId w:val="1"/>
        </w:numPr>
      </w:pPr>
      <w:r>
        <w:lastRenderedPageBreak/>
        <w:t xml:space="preserve">Each pluggable database is assigned with a unique container ID. </w:t>
      </w:r>
    </w:p>
    <w:p w14:paraId="45E59585" w14:textId="6662C280" w:rsidR="006A0919" w:rsidRDefault="006A0919" w:rsidP="006A0919">
      <w:pPr>
        <w:pStyle w:val="ListParagraph"/>
        <w:numPr>
          <w:ilvl w:val="0"/>
          <w:numId w:val="1"/>
        </w:numPr>
      </w:pPr>
      <w:r>
        <w:t>In oracle 12.1.0.1c, a pluggable database can be cloned only if it is in read-only.</w:t>
      </w:r>
    </w:p>
    <w:p w14:paraId="73935E41" w14:textId="75CC9046" w:rsidR="006A0919" w:rsidRDefault="006A0919" w:rsidP="002E4AE4">
      <w:pPr>
        <w:pStyle w:val="ListParagraph"/>
        <w:numPr>
          <w:ilvl w:val="0"/>
          <w:numId w:val="1"/>
        </w:numPr>
      </w:pPr>
      <w:r>
        <w:t>If the directories not created. It will create automatically as part of the cloning operation.</w:t>
      </w:r>
    </w:p>
    <w:p w14:paraId="43C7BD39" w14:textId="6B3EC9F1" w:rsidR="006A0919" w:rsidRDefault="006A0919" w:rsidP="006A0919">
      <w:pPr>
        <w:pStyle w:val="ListParagraph"/>
        <w:ind w:left="1069"/>
      </w:pPr>
    </w:p>
    <w:p w14:paraId="3C35EC6F" w14:textId="1508AB7D" w:rsidR="00B96D13" w:rsidRPr="00B96D13" w:rsidRDefault="00B96D13" w:rsidP="00B96D13">
      <w:pPr>
        <w:pStyle w:val="Heading5"/>
        <w:shd w:val="clear" w:color="auto" w:fill="FFFFFF"/>
        <w:spacing w:before="0" w:after="0"/>
        <w:jc w:val="both"/>
        <w:textAlignment w:val="baseline"/>
        <w:rPr>
          <w:rFonts w:ascii="Segoe UI" w:hAnsi="Segoe UI" w:cs="Segoe UI"/>
          <w:color w:val="4472C4" w:themeColor="accent1"/>
        </w:rPr>
      </w:pPr>
      <w:r w:rsidRPr="00B96D13">
        <w:rPr>
          <w:rStyle w:val="Strong"/>
          <w:rFonts w:ascii="Arial" w:hAnsi="Arial" w:cs="Arial"/>
          <w:bCs w:val="0"/>
          <w:color w:val="4472C4" w:themeColor="accent1"/>
          <w:bdr w:val="none" w:sz="0" w:space="0" w:color="auto" w:frame="1"/>
        </w:rPr>
        <w:t>Enable DDL Logging in Oracle</w:t>
      </w:r>
      <w:r w:rsidR="009B6AEF">
        <w:rPr>
          <w:rStyle w:val="Strong"/>
          <w:rFonts w:ascii="Arial" w:hAnsi="Arial" w:cs="Arial"/>
          <w:bCs w:val="0"/>
          <w:color w:val="4472C4" w:themeColor="accent1"/>
          <w:bdr w:val="none" w:sz="0" w:space="0" w:color="auto" w:frame="1"/>
        </w:rPr>
        <w:t xml:space="preserve"> from 12c</w:t>
      </w:r>
    </w:p>
    <w:p w14:paraId="7BBC4233" w14:textId="0ED85EDD" w:rsidR="00B96D13" w:rsidRPr="00B96D13" w:rsidRDefault="00B96D13" w:rsidP="00B96D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 w:rsidRPr="00B96D1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already have the alert log file which stores all the logs happening in the database along with some DDLs like creating a database, and altering the database but does not </w:t>
      </w:r>
      <w:proofErr w:type="gramStart"/>
      <w:r w:rsidRPr="00B96D1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contain </w:t>
      </w:r>
      <w:r w:rsidR="001B1535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</w:t>
      </w:r>
      <w:r w:rsidRPr="00B96D1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DDLs</w:t>
      </w:r>
      <w:proofErr w:type="gramEnd"/>
      <w:r w:rsidRPr="00B96D1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like creating a table, creating columns and dropping tables, and so on.</w:t>
      </w:r>
    </w:p>
    <w:p w14:paraId="0044A39B" w14:textId="4A7F13B4" w:rsidR="00B96D13" w:rsidRPr="00B96D13" w:rsidRDefault="00B96D13" w:rsidP="00B96D1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A3A3A"/>
          <w:sz w:val="20"/>
          <w:szCs w:val="20"/>
        </w:rPr>
      </w:pPr>
      <w:r w:rsidRPr="00B96D1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can enable it using databa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se triggers but we have another </w:t>
      </w:r>
      <w:r w:rsidRPr="00B96D1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option to enable it using the parameters. </w:t>
      </w:r>
    </w:p>
    <w:p w14:paraId="1B77439E" w14:textId="4B2D7CA2" w:rsidR="00B96D13" w:rsidRDefault="00B96D13" w:rsidP="00B96D13">
      <w:pPr>
        <w:pStyle w:val="ListParagraph"/>
        <w:numPr>
          <w:ilvl w:val="0"/>
          <w:numId w:val="1"/>
        </w:numPr>
      </w:pPr>
      <w:r w:rsidRPr="00B96D13">
        <w:t xml:space="preserve">Show parameter </w:t>
      </w:r>
      <w:proofErr w:type="spellStart"/>
      <w:r w:rsidRPr="00B96D13">
        <w:t>ddl</w:t>
      </w:r>
      <w:proofErr w:type="spellEnd"/>
      <w:r>
        <w:t>;</w:t>
      </w:r>
    </w:p>
    <w:p w14:paraId="2B1337A2" w14:textId="1E364A52" w:rsidR="00B96D13" w:rsidRPr="00B96D13" w:rsidRDefault="00B96D13" w:rsidP="00B96D13">
      <w:pPr>
        <w:pStyle w:val="ListParagraph"/>
        <w:numPr>
          <w:ilvl w:val="0"/>
          <w:numId w:val="1"/>
        </w:numPr>
        <w:rPr>
          <w:rStyle w:val="Strong"/>
          <w:b w:val="0"/>
          <w:bCs w:val="0"/>
          <w:color w:val="ED7D31" w:themeColor="accent2"/>
          <w:sz w:val="20"/>
          <w:szCs w:val="20"/>
        </w:rPr>
      </w:pPr>
      <w:r w:rsidRPr="00B96D13">
        <w:rPr>
          <w:rStyle w:val="Strong"/>
          <w:rFonts w:ascii="Arial" w:hAnsi="Arial" w:cs="Arial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 xml:space="preserve">alter session set </w:t>
      </w:r>
      <w:proofErr w:type="spellStart"/>
      <w:r w:rsidRPr="00B96D13">
        <w:rPr>
          <w:rStyle w:val="Strong"/>
          <w:rFonts w:ascii="Arial" w:hAnsi="Arial" w:cs="Arial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enable_ddl_logging</w:t>
      </w:r>
      <w:proofErr w:type="spellEnd"/>
      <w:r w:rsidRPr="00B96D13">
        <w:rPr>
          <w:rStyle w:val="Strong"/>
          <w:rFonts w:ascii="Arial" w:hAnsi="Arial" w:cs="Arial"/>
          <w:color w:val="ED7D31" w:themeColor="accent2"/>
          <w:sz w:val="20"/>
          <w:szCs w:val="20"/>
          <w:bdr w:val="none" w:sz="0" w:space="0" w:color="auto" w:frame="1"/>
          <w:shd w:val="clear" w:color="auto" w:fill="FFFFFF"/>
        </w:rPr>
        <w:t>=True;</w:t>
      </w:r>
    </w:p>
    <w:p w14:paraId="23CDFD77" w14:textId="2DC61CEF" w:rsidR="00B96D13" w:rsidRPr="009B6AEF" w:rsidRDefault="00B96D13" w:rsidP="009B6AEF">
      <w:pPr>
        <w:pStyle w:val="ListParagraph"/>
        <w:numPr>
          <w:ilvl w:val="0"/>
          <w:numId w:val="1"/>
        </w:numPr>
        <w:rPr>
          <w:rStyle w:val="Strong"/>
          <w:bCs w:val="0"/>
          <w:sz w:val="20"/>
          <w:szCs w:val="20"/>
        </w:rPr>
      </w:pPr>
      <w:r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xml file for this will be created in</w:t>
      </w:r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‘</w:t>
      </w:r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/SSD/oracle/app/oracle/</w:t>
      </w:r>
      <w:proofErr w:type="spellStart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diag</w:t>
      </w:r>
      <w:proofErr w:type="spellEnd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rdbms</w:t>
      </w:r>
      <w:proofErr w:type="spellEnd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mouli</w:t>
      </w:r>
      <w:proofErr w:type="spellEnd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/</w:t>
      </w:r>
      <w:proofErr w:type="spellStart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mouli</w:t>
      </w:r>
      <w:proofErr w:type="spellEnd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/log/</w:t>
      </w:r>
      <w:proofErr w:type="spellStart"/>
      <w:r w:rsidR="009B6AEF" w:rsidRP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ddl</w:t>
      </w:r>
      <w:proofErr w:type="spellEnd"/>
      <w:r w:rsidR="009B6AEF">
        <w:rPr>
          <w:rStyle w:val="Strong"/>
          <w:rFonts w:ascii="Arial" w:hAnsi="Arial" w:cs="Arial"/>
          <w:b w:val="0"/>
          <w:sz w:val="20"/>
          <w:szCs w:val="20"/>
          <w:bdr w:val="none" w:sz="0" w:space="0" w:color="auto" w:frame="1"/>
          <w:shd w:val="clear" w:color="auto" w:fill="FFFFFF"/>
        </w:rPr>
        <w:t>’</w:t>
      </w:r>
    </w:p>
    <w:p w14:paraId="2450BB2B" w14:textId="77777777" w:rsidR="009B6AEF" w:rsidRPr="009B6AEF" w:rsidRDefault="009B6AEF" w:rsidP="009B6AEF">
      <w:pPr>
        <w:pStyle w:val="ListParagraph"/>
        <w:ind w:left="1069"/>
        <w:rPr>
          <w:b/>
          <w:sz w:val="20"/>
          <w:szCs w:val="20"/>
        </w:rPr>
      </w:pPr>
    </w:p>
    <w:p w14:paraId="350DDF8A" w14:textId="6A7867A6" w:rsidR="00011E76" w:rsidRPr="00AA0771" w:rsidRDefault="00011E76" w:rsidP="00011E76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 xml:space="preserve">Networking </w:t>
      </w:r>
      <w:proofErr w:type="gramStart"/>
      <w:r w:rsidRPr="00AA0771">
        <w:rPr>
          <w:b/>
          <w:sz w:val="24"/>
          <w:szCs w:val="24"/>
        </w:rPr>
        <w:t>For</w:t>
      </w:r>
      <w:proofErr w:type="gramEnd"/>
      <w:r w:rsidRPr="00AA0771">
        <w:rPr>
          <w:b/>
          <w:sz w:val="24"/>
          <w:szCs w:val="24"/>
        </w:rPr>
        <w:t xml:space="preserve"> Container Database:</w:t>
      </w:r>
    </w:p>
    <w:p w14:paraId="37308149" w14:textId="51E82451" w:rsidR="00011E76" w:rsidRDefault="00011E76" w:rsidP="00011E76">
      <w:pPr>
        <w:pStyle w:val="ListParagraph"/>
        <w:numPr>
          <w:ilvl w:val="0"/>
          <w:numId w:val="1"/>
        </w:numPr>
      </w:pPr>
      <w:r w:rsidRPr="00AA0771">
        <w:rPr>
          <w:b/>
          <w:color w:val="ED7D31" w:themeColor="accent2"/>
        </w:rPr>
        <w:t>LISTENER</w:t>
      </w:r>
      <w:r>
        <w:t xml:space="preserve"> and </w:t>
      </w:r>
      <w:r w:rsidRPr="00AA0771">
        <w:rPr>
          <w:b/>
          <w:color w:val="ED7D31" w:themeColor="accent2"/>
        </w:rPr>
        <w:t>TNS</w:t>
      </w:r>
      <w:r w:rsidRPr="00AA0771">
        <w:rPr>
          <w:color w:val="ED7D31" w:themeColor="accent2"/>
        </w:rPr>
        <w:t xml:space="preserve"> </w:t>
      </w:r>
      <w:r>
        <w:t>are required.</w:t>
      </w:r>
    </w:p>
    <w:p w14:paraId="23635703" w14:textId="5DC1BD67" w:rsidR="00011E76" w:rsidRPr="00011E76" w:rsidRDefault="00011E76" w:rsidP="00011E76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011E76">
        <w:t xml:space="preserve">There will </w:t>
      </w:r>
      <w:r>
        <w:t>be only one listener in</w:t>
      </w:r>
      <w:r w:rsidRPr="00011E76">
        <w:t xml:space="preserve"> container database.</w:t>
      </w:r>
    </w:p>
    <w:p w14:paraId="526D0FDF" w14:textId="6C8C049D" w:rsidR="00011E76" w:rsidRPr="00011E76" w:rsidRDefault="00011E76" w:rsidP="00011E76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>
        <w:t xml:space="preserve">TNS should be add for </w:t>
      </w:r>
      <w:r w:rsidRPr="00AA0771">
        <w:rPr>
          <w:b/>
          <w:color w:val="ED7D31" w:themeColor="accent2"/>
        </w:rPr>
        <w:t>CONTAINER</w:t>
      </w:r>
      <w:r>
        <w:t xml:space="preserve"> and </w:t>
      </w:r>
      <w:r w:rsidRPr="00AA0771">
        <w:rPr>
          <w:b/>
          <w:color w:val="ED7D31" w:themeColor="accent2"/>
        </w:rPr>
        <w:t>PLUGGABLE</w:t>
      </w:r>
      <w:r>
        <w:t xml:space="preserve"> database separately.</w:t>
      </w:r>
    </w:p>
    <w:p w14:paraId="5299DFF6" w14:textId="77777777" w:rsidR="00011E76" w:rsidRPr="00011E76" w:rsidRDefault="00011E76" w:rsidP="00011E76">
      <w:pPr>
        <w:pStyle w:val="ListParagraph"/>
        <w:ind w:left="1069"/>
        <w:rPr>
          <w:color w:val="4472C4" w:themeColor="accent1"/>
          <w:sz w:val="24"/>
          <w:szCs w:val="24"/>
        </w:rPr>
      </w:pPr>
    </w:p>
    <w:p w14:paraId="0E769BEA" w14:textId="4833749C" w:rsidR="007E4CDF" w:rsidRPr="00AA0771" w:rsidRDefault="005A3AC7" w:rsidP="007E4CDF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 xml:space="preserve">User Management </w:t>
      </w:r>
      <w:proofErr w:type="gramStart"/>
      <w:r w:rsidRPr="00AA0771">
        <w:rPr>
          <w:b/>
          <w:sz w:val="24"/>
          <w:szCs w:val="24"/>
        </w:rPr>
        <w:t>In</w:t>
      </w:r>
      <w:proofErr w:type="gramEnd"/>
      <w:r w:rsidRPr="00AA0771">
        <w:rPr>
          <w:b/>
          <w:sz w:val="24"/>
          <w:szCs w:val="24"/>
        </w:rPr>
        <w:t xml:space="preserve"> Container Database:</w:t>
      </w:r>
    </w:p>
    <w:p w14:paraId="3F71CE96" w14:textId="3E74C2BD" w:rsidR="005A3AC7" w:rsidRPr="00AA0771" w:rsidRDefault="005A3AC7" w:rsidP="007E4CDF">
      <w:pPr>
        <w:pStyle w:val="ListParagraph"/>
        <w:numPr>
          <w:ilvl w:val="0"/>
          <w:numId w:val="6"/>
        </w:numPr>
        <w:rPr>
          <w:b/>
          <w:color w:val="ED7D31" w:themeColor="accent2"/>
        </w:rPr>
      </w:pPr>
      <w:r w:rsidRPr="00AA0771">
        <w:rPr>
          <w:b/>
          <w:color w:val="ED7D31" w:themeColor="accent2"/>
        </w:rPr>
        <w:t>Common User:</w:t>
      </w:r>
    </w:p>
    <w:p w14:paraId="1B71D2D3" w14:textId="21382967" w:rsidR="005A3AC7" w:rsidRDefault="005A3AC7" w:rsidP="005A3AC7">
      <w:pPr>
        <w:pStyle w:val="ListParagraph"/>
        <w:numPr>
          <w:ilvl w:val="0"/>
          <w:numId w:val="1"/>
        </w:numPr>
      </w:pPr>
      <w:r>
        <w:t>Common user is created under container and it is accessible form any pluggable database in that container.</w:t>
      </w:r>
    </w:p>
    <w:p w14:paraId="02991D2D" w14:textId="32916156" w:rsidR="005A3AC7" w:rsidRDefault="005A3AC7" w:rsidP="005A3AC7">
      <w:pPr>
        <w:pStyle w:val="ListParagraph"/>
        <w:numPr>
          <w:ilvl w:val="0"/>
          <w:numId w:val="1"/>
        </w:numPr>
      </w:pPr>
      <w:proofErr w:type="spellStart"/>
      <w:r>
        <w:t>Comman</w:t>
      </w:r>
      <w:proofErr w:type="spellEnd"/>
      <w:r>
        <w:t xml:space="preserve"> user creation must contain </w:t>
      </w:r>
      <w:r w:rsidRPr="005A3AC7">
        <w:rPr>
          <w:b/>
          <w:sz w:val="24"/>
          <w:szCs w:val="24"/>
        </w:rPr>
        <w:t>c##</w:t>
      </w:r>
      <w:r>
        <w:t xml:space="preserve"> in the beginning of username.</w:t>
      </w:r>
    </w:p>
    <w:p w14:paraId="78B1A2F2" w14:textId="5DB5497D" w:rsidR="005A3AC7" w:rsidRDefault="005A3AC7" w:rsidP="006A0919">
      <w:pPr>
        <w:pStyle w:val="ListParagraph"/>
        <w:numPr>
          <w:ilvl w:val="0"/>
          <w:numId w:val="1"/>
        </w:numPr>
      </w:pPr>
      <w:r>
        <w:t>Create user c##</w:t>
      </w:r>
      <w:proofErr w:type="spellStart"/>
      <w:r>
        <w:t>mouli</w:t>
      </w:r>
      <w:proofErr w:type="spellEnd"/>
      <w:r>
        <w:t xml:space="preserve"> identified by </w:t>
      </w:r>
      <w:proofErr w:type="spellStart"/>
      <w:r>
        <w:t>mouli</w:t>
      </w:r>
      <w:proofErr w:type="spellEnd"/>
      <w:r>
        <w:t>;</w:t>
      </w:r>
    </w:p>
    <w:p w14:paraId="0ED11635" w14:textId="77777777" w:rsidR="006A0919" w:rsidRDefault="006A0919" w:rsidP="006A0919">
      <w:pPr>
        <w:pStyle w:val="ListParagraph"/>
        <w:ind w:left="1069"/>
      </w:pPr>
    </w:p>
    <w:p w14:paraId="0E3323EA" w14:textId="64F58038" w:rsidR="005A3AC7" w:rsidRPr="00AA0771" w:rsidRDefault="00FF6A29" w:rsidP="007E4CDF">
      <w:pPr>
        <w:pStyle w:val="ListParagraph"/>
        <w:numPr>
          <w:ilvl w:val="0"/>
          <w:numId w:val="6"/>
        </w:numPr>
        <w:rPr>
          <w:b/>
          <w:color w:val="ED7D31" w:themeColor="accent2"/>
        </w:rPr>
      </w:pPr>
      <w:r w:rsidRPr="00AA0771">
        <w:rPr>
          <w:b/>
          <w:color w:val="ED7D31" w:themeColor="accent2"/>
        </w:rPr>
        <w:t>Local U</w:t>
      </w:r>
      <w:r w:rsidR="005A3AC7" w:rsidRPr="00AA0771">
        <w:rPr>
          <w:b/>
          <w:color w:val="ED7D31" w:themeColor="accent2"/>
        </w:rPr>
        <w:t>ser:</w:t>
      </w:r>
    </w:p>
    <w:p w14:paraId="4322EFFF" w14:textId="77777777" w:rsidR="00FF6A29" w:rsidRDefault="00FF6A29" w:rsidP="00FF6A29">
      <w:pPr>
        <w:pStyle w:val="ListParagraph"/>
        <w:numPr>
          <w:ilvl w:val="0"/>
          <w:numId w:val="1"/>
        </w:numPr>
      </w:pPr>
      <w:r>
        <w:t>It is accessible only from particular pluggable database where it is created.</w:t>
      </w:r>
    </w:p>
    <w:p w14:paraId="620A31AB" w14:textId="1B815BA4" w:rsidR="005A3AC7" w:rsidRDefault="00FF6A29" w:rsidP="00FE1C02">
      <w:pPr>
        <w:pStyle w:val="ListParagraph"/>
        <w:numPr>
          <w:ilvl w:val="0"/>
          <w:numId w:val="1"/>
        </w:numPr>
      </w:pPr>
      <w:r>
        <w:t>C</w:t>
      </w:r>
      <w:r w:rsidR="005A3AC7">
        <w:t xml:space="preserve">reate user </w:t>
      </w:r>
      <w:proofErr w:type="spellStart"/>
      <w:r w:rsidR="005A3AC7">
        <w:t>mouli</w:t>
      </w:r>
      <w:proofErr w:type="spellEnd"/>
      <w:r w:rsidR="005A3AC7">
        <w:t xml:space="preserve"> identified by </w:t>
      </w:r>
      <w:proofErr w:type="spellStart"/>
      <w:r w:rsidR="005A3AC7">
        <w:t>mouli</w:t>
      </w:r>
      <w:proofErr w:type="spellEnd"/>
      <w:r w:rsidR="005A3AC7">
        <w:t>;</w:t>
      </w:r>
    </w:p>
    <w:p w14:paraId="4CA57440" w14:textId="46B041E8" w:rsidR="00FE1C02" w:rsidRDefault="00FE1C02" w:rsidP="00FE1C02">
      <w:pPr>
        <w:pStyle w:val="ListParagraph"/>
        <w:numPr>
          <w:ilvl w:val="0"/>
          <w:numId w:val="1"/>
        </w:numPr>
      </w:pPr>
      <w:r>
        <w:t xml:space="preserve">To connect local </w:t>
      </w:r>
      <w:proofErr w:type="gramStart"/>
      <w:r>
        <w:t>user</w:t>
      </w:r>
      <w:proofErr w:type="gramEnd"/>
      <w:r>
        <w:t xml:space="preserve"> we should mention </w:t>
      </w:r>
      <w:proofErr w:type="spellStart"/>
      <w:r>
        <w:t>tns</w:t>
      </w:r>
      <w:proofErr w:type="spellEnd"/>
      <w:r>
        <w:t xml:space="preserve"> of the pluggable database.</w:t>
      </w:r>
    </w:p>
    <w:p w14:paraId="72DD4CCD" w14:textId="15040907" w:rsidR="00FE1C02" w:rsidRPr="00FE1C02" w:rsidRDefault="00FE1C02" w:rsidP="00FE1C02">
      <w:pPr>
        <w:pStyle w:val="ListParagraph"/>
        <w:numPr>
          <w:ilvl w:val="0"/>
          <w:numId w:val="1"/>
        </w:numPr>
      </w:pPr>
      <w:r>
        <w:t>Conn u1/u1@priya</w:t>
      </w:r>
    </w:p>
    <w:p w14:paraId="3F51A5E4" w14:textId="77777777" w:rsidR="005A3AC7" w:rsidRDefault="005A3AC7" w:rsidP="005A3AC7">
      <w:pPr>
        <w:rPr>
          <w:b/>
          <w:color w:val="4472C4" w:themeColor="accent1"/>
          <w:sz w:val="24"/>
          <w:szCs w:val="24"/>
        </w:rPr>
      </w:pPr>
    </w:p>
    <w:p w14:paraId="1062AA73" w14:textId="3C20545F" w:rsidR="002E4AE4" w:rsidRPr="00AA0771" w:rsidRDefault="002E4AE4" w:rsidP="005A3AC7">
      <w:r w:rsidRPr="00AA0771">
        <w:rPr>
          <w:b/>
          <w:sz w:val="24"/>
          <w:szCs w:val="24"/>
        </w:rPr>
        <w:t>To check database container or not:</w:t>
      </w:r>
    </w:p>
    <w:p w14:paraId="03FD9D92" w14:textId="5291C4CD" w:rsidR="002E4AE4" w:rsidRDefault="002E4AE4" w:rsidP="002560BA">
      <w:pPr>
        <w:pStyle w:val="ListParagraph"/>
        <w:numPr>
          <w:ilvl w:val="0"/>
          <w:numId w:val="1"/>
        </w:numPr>
      </w:pPr>
      <w:r>
        <w:t xml:space="preserve">Select CDB from </w:t>
      </w:r>
      <w:proofErr w:type="spellStart"/>
      <w:r>
        <w:t>v$database</w:t>
      </w:r>
      <w:proofErr w:type="spellEnd"/>
      <w:r>
        <w:t>;</w:t>
      </w:r>
    </w:p>
    <w:p w14:paraId="6FEED70F" w14:textId="544418BD" w:rsidR="00F86E5E" w:rsidRPr="00AA0771" w:rsidRDefault="00F86E5E" w:rsidP="00F86E5E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 xml:space="preserve">To connect to particular </w:t>
      </w:r>
      <w:proofErr w:type="spellStart"/>
      <w:r w:rsidRPr="00AA0771">
        <w:rPr>
          <w:b/>
          <w:sz w:val="24"/>
          <w:szCs w:val="24"/>
        </w:rPr>
        <w:t>pdb</w:t>
      </w:r>
      <w:proofErr w:type="spellEnd"/>
      <w:r w:rsidRPr="00AA0771">
        <w:rPr>
          <w:b/>
          <w:sz w:val="24"/>
          <w:szCs w:val="24"/>
        </w:rPr>
        <w:t>:</w:t>
      </w:r>
    </w:p>
    <w:p w14:paraId="318A2AAE" w14:textId="69F3E2B7" w:rsidR="00F86E5E" w:rsidRDefault="00F86E5E" w:rsidP="002560BA">
      <w:pPr>
        <w:pStyle w:val="ListParagraph"/>
        <w:numPr>
          <w:ilvl w:val="0"/>
          <w:numId w:val="1"/>
        </w:numPr>
      </w:pPr>
      <w:r>
        <w:t>alter session set container=pdb1;</w:t>
      </w:r>
    </w:p>
    <w:p w14:paraId="74955AC5" w14:textId="0FD75F46" w:rsidR="00487F60" w:rsidRPr="00AA0771" w:rsidRDefault="00487F60" w:rsidP="00487F60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>To open pluggable database from container:</w:t>
      </w:r>
    </w:p>
    <w:p w14:paraId="3B91D801" w14:textId="50093555" w:rsidR="00487F60" w:rsidRDefault="00487F60" w:rsidP="002560BA">
      <w:pPr>
        <w:pStyle w:val="ListParagraph"/>
        <w:numPr>
          <w:ilvl w:val="0"/>
          <w:numId w:val="1"/>
        </w:numPr>
      </w:pPr>
      <w:r>
        <w:t>alter pluggable database PDBPRIM open:</w:t>
      </w:r>
    </w:p>
    <w:p w14:paraId="74765D5E" w14:textId="77777777" w:rsidR="002560BA" w:rsidRPr="00AA0771" w:rsidRDefault="002560BA" w:rsidP="002560BA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 xml:space="preserve">To close </w:t>
      </w:r>
      <w:proofErr w:type="spellStart"/>
      <w:r w:rsidRPr="00AA0771">
        <w:rPr>
          <w:b/>
          <w:sz w:val="24"/>
          <w:szCs w:val="24"/>
        </w:rPr>
        <w:t>pdb</w:t>
      </w:r>
      <w:proofErr w:type="spellEnd"/>
      <w:r w:rsidRPr="00AA0771">
        <w:rPr>
          <w:b/>
          <w:sz w:val="24"/>
          <w:szCs w:val="24"/>
        </w:rPr>
        <w:t>:</w:t>
      </w:r>
    </w:p>
    <w:p w14:paraId="0C4FD1E1" w14:textId="2DB2C1AB" w:rsidR="002560BA" w:rsidRDefault="002560BA" w:rsidP="002560BA">
      <w:pPr>
        <w:pStyle w:val="ListParagraph"/>
        <w:numPr>
          <w:ilvl w:val="0"/>
          <w:numId w:val="1"/>
        </w:numPr>
      </w:pPr>
      <w:r>
        <w:t>alter pluggable database punepdb2 close;</w:t>
      </w:r>
    </w:p>
    <w:p w14:paraId="3434E5D9" w14:textId="77777777" w:rsidR="004410F4" w:rsidRPr="00AA0771" w:rsidRDefault="004410F4" w:rsidP="004410F4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lastRenderedPageBreak/>
        <w:t>To keep in read only mode:</w:t>
      </w:r>
    </w:p>
    <w:p w14:paraId="3DBC7970" w14:textId="51346E3F" w:rsidR="004410F4" w:rsidRDefault="004410F4" w:rsidP="004410F4">
      <w:pPr>
        <w:pStyle w:val="ListParagraph"/>
        <w:numPr>
          <w:ilvl w:val="0"/>
          <w:numId w:val="1"/>
        </w:numPr>
      </w:pPr>
      <w:r>
        <w:t>alter pluggable database PUNEPDB1 open read only;</w:t>
      </w:r>
    </w:p>
    <w:p w14:paraId="22DEC699" w14:textId="6D0A2C5B" w:rsidR="00487F60" w:rsidRPr="00AA0771" w:rsidRDefault="00487F60" w:rsidP="00487F60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 xml:space="preserve">To check connected </w:t>
      </w:r>
      <w:proofErr w:type="spellStart"/>
      <w:r w:rsidRPr="00AA0771">
        <w:rPr>
          <w:b/>
          <w:sz w:val="24"/>
          <w:szCs w:val="24"/>
        </w:rPr>
        <w:t>pdb</w:t>
      </w:r>
      <w:proofErr w:type="spellEnd"/>
      <w:r w:rsidRPr="00AA0771">
        <w:rPr>
          <w:b/>
          <w:sz w:val="24"/>
          <w:szCs w:val="24"/>
        </w:rPr>
        <w:t xml:space="preserve"> or </w:t>
      </w:r>
      <w:proofErr w:type="spellStart"/>
      <w:proofErr w:type="gramStart"/>
      <w:r w:rsidRPr="00AA0771">
        <w:rPr>
          <w:b/>
          <w:sz w:val="24"/>
          <w:szCs w:val="24"/>
        </w:rPr>
        <w:t>pdbs</w:t>
      </w:r>
      <w:proofErr w:type="spellEnd"/>
      <w:r w:rsidRPr="00AA0771">
        <w:rPr>
          <w:b/>
          <w:sz w:val="24"/>
          <w:szCs w:val="24"/>
        </w:rPr>
        <w:t xml:space="preserve"> :</w:t>
      </w:r>
      <w:proofErr w:type="gramEnd"/>
    </w:p>
    <w:p w14:paraId="5775931A" w14:textId="000983E5" w:rsidR="00487F60" w:rsidRDefault="00487F60" w:rsidP="002560BA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pdbs</w:t>
      </w:r>
      <w:proofErr w:type="spellEnd"/>
      <w:r>
        <w:t xml:space="preserve"> </w:t>
      </w:r>
    </w:p>
    <w:p w14:paraId="1896FF1C" w14:textId="77777777" w:rsidR="002560BA" w:rsidRDefault="00487F60" w:rsidP="00487F60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con_name</w:t>
      </w:r>
      <w:proofErr w:type="spellEnd"/>
      <w:r>
        <w:t>;</w:t>
      </w:r>
    </w:p>
    <w:p w14:paraId="36C713C7" w14:textId="142E6513" w:rsidR="00487F60" w:rsidRDefault="00487F60" w:rsidP="00487F6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name,open</w:t>
      </w:r>
      <w:proofErr w:type="gramEnd"/>
      <w:r>
        <w:t>_mode</w:t>
      </w:r>
      <w:proofErr w:type="spellEnd"/>
      <w:r>
        <w:t xml:space="preserve"> from </w:t>
      </w:r>
      <w:proofErr w:type="spellStart"/>
      <w:r>
        <w:t>v$containers</w:t>
      </w:r>
      <w:proofErr w:type="spellEnd"/>
      <w:r>
        <w:t>;</w:t>
      </w:r>
    </w:p>
    <w:p w14:paraId="0E4E77C9" w14:textId="6B491307" w:rsidR="00487F60" w:rsidRPr="00AA0771" w:rsidRDefault="00487F60" w:rsidP="00487F60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 xml:space="preserve">To drop </w:t>
      </w:r>
      <w:proofErr w:type="spellStart"/>
      <w:r w:rsidRPr="00AA0771">
        <w:rPr>
          <w:b/>
          <w:sz w:val="24"/>
          <w:szCs w:val="24"/>
        </w:rPr>
        <w:t>pdb</w:t>
      </w:r>
      <w:proofErr w:type="spellEnd"/>
      <w:r w:rsidRPr="00AA0771">
        <w:rPr>
          <w:b/>
          <w:sz w:val="24"/>
          <w:szCs w:val="24"/>
        </w:rPr>
        <w:t>:</w:t>
      </w:r>
    </w:p>
    <w:p w14:paraId="4A1F327A" w14:textId="1868BCCF" w:rsidR="00487F60" w:rsidRDefault="00487F60" w:rsidP="002560BA">
      <w:pPr>
        <w:pStyle w:val="ListParagraph"/>
        <w:numPr>
          <w:ilvl w:val="0"/>
          <w:numId w:val="1"/>
        </w:numPr>
      </w:pPr>
      <w:proofErr w:type="spellStart"/>
      <w:r>
        <w:t>dbca</w:t>
      </w:r>
      <w:proofErr w:type="spellEnd"/>
      <w:r>
        <w:t xml:space="preserve"> </w:t>
      </w:r>
    </w:p>
    <w:p w14:paraId="4082D9D9" w14:textId="0B1577CD" w:rsidR="002560BA" w:rsidRDefault="00487F60" w:rsidP="002560BA">
      <w:pPr>
        <w:ind w:left="1069"/>
      </w:pPr>
      <w:r>
        <w:t>Or</w:t>
      </w:r>
    </w:p>
    <w:p w14:paraId="51A19AF6" w14:textId="7D7F1A79" w:rsidR="004410F4" w:rsidRDefault="00270F4B" w:rsidP="004410F4">
      <w:pPr>
        <w:pStyle w:val="ListParagraph"/>
        <w:numPr>
          <w:ilvl w:val="0"/>
          <w:numId w:val="1"/>
        </w:numPr>
      </w:pPr>
      <w:r>
        <w:t>close the pluggable database and</w:t>
      </w:r>
      <w:r w:rsidR="004410F4">
        <w:t xml:space="preserve"> drop.</w:t>
      </w:r>
    </w:p>
    <w:p w14:paraId="2619C1F2" w14:textId="4786B145" w:rsidR="004410F4" w:rsidRDefault="004410F4" w:rsidP="004410F4">
      <w:pPr>
        <w:pStyle w:val="ListParagraph"/>
        <w:numPr>
          <w:ilvl w:val="0"/>
          <w:numId w:val="1"/>
        </w:numPr>
      </w:pPr>
      <w:r>
        <w:t xml:space="preserve">Alter pluggable database </w:t>
      </w:r>
      <w:r w:rsidR="00270F4B">
        <w:t>pdb2</w:t>
      </w:r>
      <w:r>
        <w:t xml:space="preserve"> close.</w:t>
      </w:r>
    </w:p>
    <w:p w14:paraId="1D9A09C6" w14:textId="154B8746" w:rsidR="00487F60" w:rsidRDefault="00487F60" w:rsidP="002560BA">
      <w:pPr>
        <w:pStyle w:val="ListParagraph"/>
        <w:numPr>
          <w:ilvl w:val="0"/>
          <w:numId w:val="1"/>
        </w:numPr>
      </w:pPr>
      <w:r>
        <w:t xml:space="preserve">drop pluggable database pdb2 including </w:t>
      </w:r>
      <w:proofErr w:type="spellStart"/>
      <w:r>
        <w:t>datafiles</w:t>
      </w:r>
      <w:proofErr w:type="spellEnd"/>
      <w:r>
        <w:t>;</w:t>
      </w:r>
    </w:p>
    <w:p w14:paraId="0C24E314" w14:textId="77777777" w:rsidR="004410F4" w:rsidRDefault="004410F4" w:rsidP="00487F60"/>
    <w:p w14:paraId="1CC60CDE" w14:textId="0FB564B7" w:rsidR="00487F60" w:rsidRPr="00AA0771" w:rsidRDefault="00487F60" w:rsidP="00487F60">
      <w:pPr>
        <w:rPr>
          <w:b/>
          <w:sz w:val="24"/>
          <w:szCs w:val="24"/>
        </w:rPr>
      </w:pPr>
      <w:r w:rsidRPr="004410F4">
        <w:rPr>
          <w:b/>
          <w:color w:val="4472C4" w:themeColor="accent1"/>
          <w:sz w:val="24"/>
          <w:szCs w:val="24"/>
        </w:rPr>
        <w:t xml:space="preserve"> </w:t>
      </w:r>
      <w:r w:rsidRPr="00AA0771">
        <w:rPr>
          <w:b/>
          <w:sz w:val="24"/>
          <w:szCs w:val="24"/>
        </w:rPr>
        <w:t>T</w:t>
      </w:r>
      <w:r w:rsidR="005F4CC3" w:rsidRPr="00AA0771">
        <w:rPr>
          <w:b/>
          <w:sz w:val="24"/>
          <w:szCs w:val="24"/>
        </w:rPr>
        <w:t>o create new pluggable database from seed:</w:t>
      </w:r>
    </w:p>
    <w:p w14:paraId="7B77D561" w14:textId="77777777" w:rsidR="007E4CDF" w:rsidRDefault="007E4CDF" w:rsidP="007E4CDF">
      <w:pPr>
        <w:pStyle w:val="ListParagraph"/>
        <w:ind w:left="1069"/>
      </w:pPr>
    </w:p>
    <w:p w14:paraId="47533DAE" w14:textId="46EE5371" w:rsidR="004410F4" w:rsidRDefault="00487F60" w:rsidP="009E6851">
      <w:pPr>
        <w:pStyle w:val="ListParagraph"/>
        <w:numPr>
          <w:ilvl w:val="0"/>
          <w:numId w:val="1"/>
        </w:numPr>
      </w:pPr>
      <w:r>
        <w:t xml:space="preserve"> </w:t>
      </w:r>
      <w:r w:rsidR="009E6851" w:rsidRPr="009E6851">
        <w:t xml:space="preserve">Create pluggable database SUDHI admin user </w:t>
      </w:r>
      <w:proofErr w:type="spellStart"/>
      <w:r w:rsidR="009E6851" w:rsidRPr="009E6851">
        <w:t>mouli</w:t>
      </w:r>
      <w:proofErr w:type="spellEnd"/>
      <w:r w:rsidR="009E6851" w:rsidRPr="009E6851">
        <w:t xml:space="preserve"> identified by mouli123 </w:t>
      </w:r>
      <w:r w:rsidR="005F4CC3">
        <w:t xml:space="preserve">DEFAULT TABLESPACE users </w:t>
      </w:r>
      <w:proofErr w:type="spellStart"/>
      <w:r w:rsidR="005F4CC3">
        <w:t>datafile</w:t>
      </w:r>
      <w:proofErr w:type="spellEnd"/>
      <w:r w:rsidR="005F4CC3">
        <w:t xml:space="preserve"> /SSD/PDP/MOULI/</w:t>
      </w:r>
      <w:proofErr w:type="spellStart"/>
      <w:r w:rsidR="005F4CC3">
        <w:t>sudhi</w:t>
      </w:r>
      <w:proofErr w:type="spellEnd"/>
      <w:r w:rsidR="005F4CC3">
        <w:t xml:space="preserve">/users01.dbf’ </w:t>
      </w:r>
      <w:proofErr w:type="gramStart"/>
      <w:r w:rsidR="005F4CC3">
        <w:t>size  20</w:t>
      </w:r>
      <w:proofErr w:type="gramEnd"/>
      <w:r w:rsidR="005F4CC3">
        <w:t xml:space="preserve">m </w:t>
      </w:r>
      <w:r w:rsidR="009E6851" w:rsidRPr="009E6851">
        <w:t>FILE_NAME_CONVERT=('/SSD/PDB/MOULI/pdbseed/','/SSD/PDB/MOULI/sudhi/');</w:t>
      </w:r>
    </w:p>
    <w:p w14:paraId="131C552D" w14:textId="77777777" w:rsidR="009E6851" w:rsidRDefault="009E6851" w:rsidP="004410F4">
      <w:pPr>
        <w:pStyle w:val="ListParagraph"/>
        <w:ind w:left="1069"/>
      </w:pPr>
    </w:p>
    <w:p w14:paraId="658B522D" w14:textId="5BCAEE14" w:rsidR="004410F4" w:rsidRDefault="00487F60" w:rsidP="004410F4">
      <w:pPr>
        <w:pStyle w:val="ListParagraph"/>
        <w:ind w:left="1069"/>
      </w:pPr>
      <w:r>
        <w:t>Or</w:t>
      </w:r>
    </w:p>
    <w:p w14:paraId="4ADFF3F4" w14:textId="77777777" w:rsidR="004410F4" w:rsidRDefault="004410F4" w:rsidP="004410F4">
      <w:pPr>
        <w:pStyle w:val="ListParagraph"/>
        <w:ind w:left="1069"/>
      </w:pPr>
    </w:p>
    <w:p w14:paraId="17E1C4BA" w14:textId="709A8C78" w:rsidR="00487F60" w:rsidRDefault="004410F4" w:rsidP="004410F4">
      <w:pPr>
        <w:pStyle w:val="ListParagraph"/>
        <w:numPr>
          <w:ilvl w:val="0"/>
          <w:numId w:val="1"/>
        </w:numPr>
      </w:pPr>
      <w:proofErr w:type="spellStart"/>
      <w:r>
        <w:t>D</w:t>
      </w:r>
      <w:r w:rsidR="00487F60">
        <w:t>bca</w:t>
      </w:r>
      <w:proofErr w:type="spellEnd"/>
    </w:p>
    <w:p w14:paraId="2B5DC8F6" w14:textId="0B19C75B" w:rsidR="00487F60" w:rsidRDefault="00487F60" w:rsidP="004410F4">
      <w:pPr>
        <w:pStyle w:val="ListParagraph"/>
        <w:numPr>
          <w:ilvl w:val="0"/>
          <w:numId w:val="5"/>
        </w:numPr>
      </w:pPr>
      <w:r>
        <w:t>Manage pluggable database</w:t>
      </w:r>
    </w:p>
    <w:p w14:paraId="47F3462E" w14:textId="0D99A444" w:rsidR="00487F60" w:rsidRDefault="00487F60" w:rsidP="004410F4">
      <w:pPr>
        <w:pStyle w:val="ListParagraph"/>
        <w:numPr>
          <w:ilvl w:val="0"/>
          <w:numId w:val="5"/>
        </w:numPr>
      </w:pPr>
      <w:r>
        <w:t>Create pluggable database</w:t>
      </w:r>
    </w:p>
    <w:p w14:paraId="5AD8311F" w14:textId="000963D7" w:rsidR="00487F60" w:rsidRDefault="00487F60" w:rsidP="004410F4">
      <w:pPr>
        <w:pStyle w:val="ListParagraph"/>
        <w:numPr>
          <w:ilvl w:val="0"/>
          <w:numId w:val="5"/>
        </w:numPr>
      </w:pPr>
      <w:r>
        <w:t>Select the container from which you want to create the pluggable database.</w:t>
      </w:r>
    </w:p>
    <w:p w14:paraId="32E14702" w14:textId="544FAF61" w:rsidR="00487F60" w:rsidRDefault="00487F60" w:rsidP="004410F4">
      <w:pPr>
        <w:pStyle w:val="ListParagraph"/>
        <w:numPr>
          <w:ilvl w:val="0"/>
          <w:numId w:val="5"/>
        </w:numPr>
      </w:pPr>
      <w:r>
        <w:t>Select if you want new pluggable database.</w:t>
      </w:r>
    </w:p>
    <w:p w14:paraId="5C6A5E37" w14:textId="77777777" w:rsidR="007E4CDF" w:rsidRDefault="004410F4" w:rsidP="00487F60">
      <w:r>
        <w:t xml:space="preserve">          </w:t>
      </w:r>
    </w:p>
    <w:p w14:paraId="076DDBEA" w14:textId="3F41DA8E" w:rsidR="00487F60" w:rsidRDefault="00487F60" w:rsidP="00487F60">
      <w:r>
        <w:t>Or</w:t>
      </w:r>
    </w:p>
    <w:p w14:paraId="4BD616B6" w14:textId="77777777" w:rsidR="007E4CDF" w:rsidRDefault="007E4CDF" w:rsidP="007E4CDF">
      <w:pPr>
        <w:pStyle w:val="ListParagraph"/>
        <w:ind w:left="1353"/>
      </w:pPr>
    </w:p>
    <w:p w14:paraId="1C9A5EBA" w14:textId="77AD3BA5" w:rsidR="00487F60" w:rsidRDefault="00487F60" w:rsidP="004410F4">
      <w:pPr>
        <w:pStyle w:val="ListParagraph"/>
        <w:numPr>
          <w:ilvl w:val="0"/>
          <w:numId w:val="5"/>
        </w:numPr>
      </w:pPr>
      <w:r>
        <w:t>select existing pluggable database to create another pluggable database.</w:t>
      </w:r>
    </w:p>
    <w:p w14:paraId="6930BA51" w14:textId="7AEC7314" w:rsidR="00487F60" w:rsidRDefault="00487F60" w:rsidP="004410F4">
      <w:pPr>
        <w:pStyle w:val="ListParagraph"/>
        <w:numPr>
          <w:ilvl w:val="0"/>
          <w:numId w:val="5"/>
        </w:numPr>
      </w:pPr>
      <w:r>
        <w:t xml:space="preserve">Mention new pluggable </w:t>
      </w:r>
      <w:proofErr w:type="spellStart"/>
      <w:r>
        <w:t>db</w:t>
      </w:r>
      <w:proofErr w:type="spellEnd"/>
      <w:r>
        <w:t xml:space="preserve"> name.</w:t>
      </w:r>
    </w:p>
    <w:p w14:paraId="0D68B0D6" w14:textId="17EF2A91" w:rsidR="00487F60" w:rsidRDefault="00487F60" w:rsidP="004410F4">
      <w:pPr>
        <w:pStyle w:val="ListParagraph"/>
        <w:numPr>
          <w:ilvl w:val="0"/>
          <w:numId w:val="5"/>
        </w:numPr>
      </w:pPr>
      <w:r>
        <w:t>Set administrator user &amp; user.</w:t>
      </w:r>
    </w:p>
    <w:p w14:paraId="0454BB71" w14:textId="753F45DD" w:rsidR="00487F60" w:rsidRDefault="00487F60" w:rsidP="004410F4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datafiles</w:t>
      </w:r>
      <w:proofErr w:type="spellEnd"/>
      <w:r>
        <w:t xml:space="preserve"> location </w:t>
      </w:r>
    </w:p>
    <w:p w14:paraId="41A78C48" w14:textId="6B3E2E0C" w:rsidR="00487F60" w:rsidRDefault="00487F60" w:rsidP="004410F4">
      <w:pPr>
        <w:pStyle w:val="ListParagraph"/>
        <w:numPr>
          <w:ilvl w:val="0"/>
          <w:numId w:val="5"/>
        </w:numPr>
      </w:pPr>
      <w:r>
        <w:t>Finish.</w:t>
      </w:r>
    </w:p>
    <w:p w14:paraId="678B9D0B" w14:textId="2DE21938" w:rsidR="00487F60" w:rsidRDefault="00487F60" w:rsidP="00487F60"/>
    <w:p w14:paraId="714F4AB1" w14:textId="77777777" w:rsidR="007E4CDF" w:rsidRDefault="007E4CDF" w:rsidP="00487F60">
      <w:pPr>
        <w:rPr>
          <w:b/>
          <w:color w:val="4472C4" w:themeColor="accent1"/>
          <w:sz w:val="24"/>
          <w:szCs w:val="24"/>
        </w:rPr>
      </w:pPr>
    </w:p>
    <w:p w14:paraId="6BACCC7A" w14:textId="77777777" w:rsidR="009B6AEF" w:rsidRDefault="009B6AEF" w:rsidP="00487F60">
      <w:pPr>
        <w:rPr>
          <w:b/>
          <w:color w:val="4472C4" w:themeColor="accent1"/>
          <w:sz w:val="24"/>
          <w:szCs w:val="24"/>
        </w:rPr>
      </w:pPr>
    </w:p>
    <w:p w14:paraId="55EE3F8D" w14:textId="482918E4" w:rsidR="009E6851" w:rsidRPr="00AA0771" w:rsidRDefault="009E6851" w:rsidP="00487F60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lastRenderedPageBreak/>
        <w:t>To unplug pluggable database:</w:t>
      </w:r>
    </w:p>
    <w:p w14:paraId="004DEC70" w14:textId="1B614ABB" w:rsidR="009E6851" w:rsidRDefault="008D2C9E" w:rsidP="008D2C9E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spellStart"/>
      <w:proofErr w:type="gramEnd"/>
      <w:r>
        <w:t>dbca</w:t>
      </w:r>
      <w:proofErr w:type="spellEnd"/>
    </w:p>
    <w:p w14:paraId="7E7C96AF" w14:textId="3FD0793A" w:rsidR="008D2C9E" w:rsidRDefault="008D2C9E" w:rsidP="008D2C9E">
      <w:pPr>
        <w:pStyle w:val="ListParagraph"/>
        <w:numPr>
          <w:ilvl w:val="0"/>
          <w:numId w:val="1"/>
        </w:numPr>
      </w:pPr>
      <w:r>
        <w:t>Manage pluggable database</w:t>
      </w:r>
    </w:p>
    <w:p w14:paraId="3BC78455" w14:textId="1F2BD8AC" w:rsidR="008D2C9E" w:rsidRDefault="008D2C9E" w:rsidP="008D2C9E">
      <w:pPr>
        <w:pStyle w:val="ListParagraph"/>
        <w:numPr>
          <w:ilvl w:val="0"/>
          <w:numId w:val="1"/>
        </w:numPr>
      </w:pPr>
      <w:r>
        <w:t>Unplug a pluggable database</w:t>
      </w:r>
    </w:p>
    <w:p w14:paraId="7023F93A" w14:textId="54462642" w:rsidR="008D2C9E" w:rsidRDefault="008D2C9E" w:rsidP="008D2C9E">
      <w:pPr>
        <w:pStyle w:val="ListParagraph"/>
        <w:numPr>
          <w:ilvl w:val="0"/>
          <w:numId w:val="1"/>
        </w:numPr>
      </w:pPr>
      <w:r>
        <w:t>Select container database within which pluggable database needs to unplug.</w:t>
      </w:r>
    </w:p>
    <w:p w14:paraId="571D26DA" w14:textId="39FC6218" w:rsidR="008D2C9E" w:rsidRDefault="008D2C9E" w:rsidP="008D2C9E">
      <w:pPr>
        <w:pStyle w:val="ListParagraph"/>
        <w:numPr>
          <w:ilvl w:val="0"/>
          <w:numId w:val="1"/>
        </w:numPr>
      </w:pPr>
      <w:r>
        <w:t>Select pluggable database name</w:t>
      </w:r>
    </w:p>
    <w:p w14:paraId="3E0DA29B" w14:textId="439914DC" w:rsidR="008D2C9E" w:rsidRDefault="008D2C9E" w:rsidP="008D2C9E">
      <w:pPr>
        <w:pStyle w:val="ListParagraph"/>
        <w:numPr>
          <w:ilvl w:val="0"/>
          <w:numId w:val="1"/>
        </w:numPr>
      </w:pPr>
      <w:r>
        <w:t xml:space="preserve">Select location for generating </w:t>
      </w:r>
      <w:r w:rsidR="007E4CDF" w:rsidRPr="00AA0771">
        <w:rPr>
          <w:b/>
          <w:color w:val="ED7D31" w:themeColor="accent2"/>
        </w:rPr>
        <w:t>METADATA</w:t>
      </w:r>
      <w:r w:rsidR="007E4CDF">
        <w:t xml:space="preserve"> file &amp; </w:t>
      </w:r>
      <w:r w:rsidR="007E4CDF" w:rsidRPr="00AA0771">
        <w:rPr>
          <w:b/>
          <w:color w:val="ED7D31" w:themeColor="accent2"/>
        </w:rPr>
        <w:t>DATAFILE</w:t>
      </w:r>
      <w:r w:rsidR="007E4CDF">
        <w:t xml:space="preserve"> backup</w:t>
      </w:r>
      <w:r>
        <w:t>.</w:t>
      </w:r>
    </w:p>
    <w:p w14:paraId="224C13C1" w14:textId="5F20D41F" w:rsidR="008D2C9E" w:rsidRDefault="008D2C9E" w:rsidP="008D2C9E">
      <w:pPr>
        <w:pStyle w:val="ListParagraph"/>
        <w:numPr>
          <w:ilvl w:val="0"/>
          <w:numId w:val="5"/>
        </w:numPr>
      </w:pPr>
      <w:r>
        <w:t>generate pluggable database file set</w:t>
      </w:r>
    </w:p>
    <w:p w14:paraId="1F1753E6" w14:textId="5F2D4281" w:rsidR="008D2C9E" w:rsidRDefault="008D2C9E" w:rsidP="008D2C9E">
      <w:pPr>
        <w:pStyle w:val="ListParagraph"/>
        <w:numPr>
          <w:ilvl w:val="0"/>
          <w:numId w:val="1"/>
        </w:numPr>
      </w:pPr>
      <w:r>
        <w:t>finish.</w:t>
      </w:r>
    </w:p>
    <w:p w14:paraId="665D3523" w14:textId="77777777" w:rsidR="009B6AEF" w:rsidRDefault="009B6AEF" w:rsidP="009B6AEF">
      <w:pPr>
        <w:pStyle w:val="ListParagraph"/>
        <w:ind w:left="1069"/>
      </w:pPr>
    </w:p>
    <w:p w14:paraId="6D9BE7F1" w14:textId="53DEA74C" w:rsidR="008D2C9E" w:rsidRPr="00AA0771" w:rsidRDefault="008D2C9E" w:rsidP="008D2C9E">
      <w:pPr>
        <w:rPr>
          <w:b/>
          <w:sz w:val="24"/>
          <w:szCs w:val="24"/>
        </w:rPr>
      </w:pPr>
      <w:r w:rsidRPr="00AA0771">
        <w:rPr>
          <w:b/>
          <w:sz w:val="24"/>
          <w:szCs w:val="24"/>
        </w:rPr>
        <w:t>To plug</w:t>
      </w:r>
      <w:r w:rsidR="007D5146" w:rsidRPr="00AA0771">
        <w:rPr>
          <w:b/>
          <w:sz w:val="24"/>
          <w:szCs w:val="24"/>
        </w:rPr>
        <w:t xml:space="preserve"> unplugged</w:t>
      </w:r>
      <w:r w:rsidRPr="00AA0771">
        <w:rPr>
          <w:b/>
          <w:sz w:val="24"/>
          <w:szCs w:val="24"/>
        </w:rPr>
        <w:t xml:space="preserve"> pluggable database:</w:t>
      </w:r>
    </w:p>
    <w:p w14:paraId="111DED68" w14:textId="77777777" w:rsidR="008D2C9E" w:rsidRDefault="008D2C9E" w:rsidP="008D2C9E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spellStart"/>
      <w:proofErr w:type="gramEnd"/>
      <w:r>
        <w:t>dbca</w:t>
      </w:r>
      <w:proofErr w:type="spellEnd"/>
    </w:p>
    <w:p w14:paraId="44297524" w14:textId="77777777" w:rsidR="008D2C9E" w:rsidRDefault="008D2C9E" w:rsidP="008D2C9E">
      <w:pPr>
        <w:pStyle w:val="ListParagraph"/>
        <w:numPr>
          <w:ilvl w:val="0"/>
          <w:numId w:val="1"/>
        </w:numPr>
      </w:pPr>
      <w:r>
        <w:t>Manage pluggable database</w:t>
      </w:r>
    </w:p>
    <w:p w14:paraId="057FAF10" w14:textId="20B00D55" w:rsidR="008D2C9E" w:rsidRDefault="008D2C9E" w:rsidP="008D2C9E">
      <w:pPr>
        <w:pStyle w:val="ListParagraph"/>
        <w:numPr>
          <w:ilvl w:val="0"/>
          <w:numId w:val="1"/>
        </w:numPr>
      </w:pPr>
      <w:r>
        <w:t>Create a pluggable database</w:t>
      </w:r>
    </w:p>
    <w:p w14:paraId="1CFC4C0D" w14:textId="0A7E05E6" w:rsidR="008D2C9E" w:rsidRDefault="008D2C9E" w:rsidP="008D2C9E">
      <w:pPr>
        <w:pStyle w:val="ListParagraph"/>
        <w:numPr>
          <w:ilvl w:val="0"/>
          <w:numId w:val="1"/>
        </w:numPr>
      </w:pPr>
      <w:r>
        <w:t>Select container database within which pluggable database needs to create.</w:t>
      </w:r>
    </w:p>
    <w:p w14:paraId="1FB500AE" w14:textId="452A1C70" w:rsidR="008D2C9E" w:rsidRDefault="008D2C9E" w:rsidP="008D2C9E">
      <w:pPr>
        <w:pStyle w:val="ListParagraph"/>
        <w:numPr>
          <w:ilvl w:val="0"/>
          <w:numId w:val="1"/>
        </w:numPr>
      </w:pPr>
      <w:r>
        <w:t>Create pluggable database from an unplugged PDB.</w:t>
      </w:r>
    </w:p>
    <w:p w14:paraId="7B91D737" w14:textId="504A0E53" w:rsidR="008D2C9E" w:rsidRDefault="008D2C9E" w:rsidP="008D2C9E">
      <w:pPr>
        <w:pStyle w:val="ListParagraph"/>
        <w:numPr>
          <w:ilvl w:val="0"/>
          <w:numId w:val="1"/>
        </w:numPr>
      </w:pPr>
      <w:r>
        <w:t>Create using PDB file set.</w:t>
      </w:r>
    </w:p>
    <w:p w14:paraId="44147678" w14:textId="7C552D35" w:rsidR="007E4CDF" w:rsidRDefault="007E4CDF" w:rsidP="008D2C9E">
      <w:pPr>
        <w:pStyle w:val="ListParagraph"/>
        <w:numPr>
          <w:ilvl w:val="0"/>
          <w:numId w:val="1"/>
        </w:numPr>
      </w:pPr>
      <w:r>
        <w:t xml:space="preserve">Select </w:t>
      </w:r>
      <w:r w:rsidRPr="00AA0771">
        <w:rPr>
          <w:b/>
          <w:color w:val="ED7D31" w:themeColor="accent2"/>
        </w:rPr>
        <w:t>METADATA</w:t>
      </w:r>
      <w:r>
        <w:t xml:space="preserve"> file &amp; </w:t>
      </w:r>
      <w:r w:rsidRPr="00AA0771">
        <w:rPr>
          <w:b/>
          <w:color w:val="ED7D31" w:themeColor="accent2"/>
        </w:rPr>
        <w:t>DATAFILE</w:t>
      </w:r>
      <w:r>
        <w:t xml:space="preserve"> backup files location.</w:t>
      </w:r>
    </w:p>
    <w:p w14:paraId="6AB4406A" w14:textId="45AB13F0" w:rsidR="007E4CDF" w:rsidRDefault="007E4CDF" w:rsidP="008D2C9E">
      <w:pPr>
        <w:pStyle w:val="ListParagraph"/>
        <w:numPr>
          <w:ilvl w:val="0"/>
          <w:numId w:val="1"/>
        </w:numPr>
      </w:pPr>
      <w:r>
        <w:t>Pluggable database name.</w:t>
      </w:r>
    </w:p>
    <w:p w14:paraId="4F28B9F9" w14:textId="77DB47A7" w:rsidR="007E4CDF" w:rsidRDefault="007E4CDF" w:rsidP="008D2C9E">
      <w:pPr>
        <w:pStyle w:val="ListParagraph"/>
        <w:numPr>
          <w:ilvl w:val="0"/>
          <w:numId w:val="1"/>
        </w:numPr>
      </w:pPr>
      <w:r>
        <w:t xml:space="preserve">Specify location for </w:t>
      </w:r>
      <w:proofErr w:type="spellStart"/>
      <w:r>
        <w:t>pdb</w:t>
      </w:r>
      <w:proofErr w:type="spellEnd"/>
      <w:r>
        <w:t xml:space="preserve"> </w:t>
      </w:r>
      <w:proofErr w:type="spellStart"/>
      <w:r>
        <w:t>datafiles</w:t>
      </w:r>
      <w:proofErr w:type="spellEnd"/>
      <w:r>
        <w:t>.</w:t>
      </w:r>
    </w:p>
    <w:p w14:paraId="3258C835" w14:textId="31E5F8D5" w:rsidR="007E4CDF" w:rsidRDefault="007E4CDF" w:rsidP="008D2C9E">
      <w:pPr>
        <w:pStyle w:val="ListParagraph"/>
        <w:numPr>
          <w:ilvl w:val="0"/>
          <w:numId w:val="1"/>
        </w:numPr>
      </w:pPr>
      <w:r>
        <w:t>Finish.</w:t>
      </w:r>
    </w:p>
    <w:p w14:paraId="33284FA6" w14:textId="7B0A1CC0" w:rsidR="004410F4" w:rsidRDefault="004410F4" w:rsidP="00487F60"/>
    <w:p w14:paraId="68ED84BC" w14:textId="51DA08C2" w:rsidR="007E4CDF" w:rsidRPr="00AA0771" w:rsidRDefault="007E4CDF" w:rsidP="007E4CDF">
      <w:pPr>
        <w:rPr>
          <w:b/>
          <w:color w:val="ED7D31" w:themeColor="accent2"/>
          <w:sz w:val="24"/>
          <w:szCs w:val="24"/>
        </w:rPr>
      </w:pPr>
      <w:r w:rsidRPr="00AA0771">
        <w:rPr>
          <w:b/>
          <w:color w:val="ED7D31" w:themeColor="accent2"/>
          <w:sz w:val="24"/>
          <w:szCs w:val="24"/>
        </w:rPr>
        <w:t>To</w:t>
      </w:r>
      <w:r w:rsidR="00C4102C" w:rsidRPr="00AA0771">
        <w:rPr>
          <w:b/>
          <w:color w:val="ED7D31" w:themeColor="accent2"/>
          <w:sz w:val="24"/>
          <w:szCs w:val="24"/>
        </w:rPr>
        <w:t xml:space="preserve"> </w:t>
      </w:r>
      <w:proofErr w:type="spellStart"/>
      <w:r w:rsidR="00C4102C" w:rsidRPr="00AA0771">
        <w:rPr>
          <w:b/>
          <w:color w:val="ED7D31" w:themeColor="accent2"/>
          <w:sz w:val="24"/>
          <w:szCs w:val="24"/>
        </w:rPr>
        <w:t>Cereate</w:t>
      </w:r>
      <w:proofErr w:type="spellEnd"/>
      <w:r w:rsidRPr="00AA0771">
        <w:rPr>
          <w:b/>
          <w:color w:val="ED7D31" w:themeColor="accent2"/>
          <w:sz w:val="24"/>
          <w:szCs w:val="24"/>
        </w:rPr>
        <w:t xml:space="preserve"> Container Database:</w:t>
      </w:r>
    </w:p>
    <w:p w14:paraId="6D005145" w14:textId="22CC7328" w:rsidR="004410F4" w:rsidRDefault="007E4CDF" w:rsidP="007E4CDF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spellStart"/>
      <w:proofErr w:type="gramEnd"/>
      <w:r>
        <w:t>dbca</w:t>
      </w:r>
      <w:proofErr w:type="spellEnd"/>
    </w:p>
    <w:p w14:paraId="186A85AC" w14:textId="7CC01812" w:rsidR="007E4CDF" w:rsidRDefault="007E4CDF" w:rsidP="007E4CDF">
      <w:pPr>
        <w:pStyle w:val="ListParagraph"/>
        <w:numPr>
          <w:ilvl w:val="0"/>
          <w:numId w:val="1"/>
        </w:numPr>
      </w:pPr>
      <w:r>
        <w:t>Create a database</w:t>
      </w:r>
    </w:p>
    <w:p w14:paraId="1D54ED48" w14:textId="4BD93D62" w:rsidR="007E4CDF" w:rsidRDefault="007E4CDF" w:rsidP="007E4CDF">
      <w:pPr>
        <w:pStyle w:val="ListParagraph"/>
        <w:numPr>
          <w:ilvl w:val="0"/>
          <w:numId w:val="1"/>
        </w:numPr>
      </w:pPr>
      <w:r>
        <w:t>Advanced configuration</w:t>
      </w:r>
    </w:p>
    <w:p w14:paraId="6814C685" w14:textId="1DB74262" w:rsidR="007E4CDF" w:rsidRDefault="007E4CDF" w:rsidP="007E4CDF">
      <w:pPr>
        <w:pStyle w:val="ListParagraph"/>
        <w:numPr>
          <w:ilvl w:val="0"/>
          <w:numId w:val="1"/>
        </w:numPr>
      </w:pPr>
      <w:r>
        <w:t>General purpose or transaction process</w:t>
      </w:r>
      <w:r w:rsidR="00993A95">
        <w:t>ing</w:t>
      </w:r>
    </w:p>
    <w:p w14:paraId="1A7A755B" w14:textId="6655962B" w:rsidR="00993A95" w:rsidRDefault="00993A95" w:rsidP="007E4CDF">
      <w:pPr>
        <w:pStyle w:val="ListParagraph"/>
        <w:numPr>
          <w:ilvl w:val="0"/>
          <w:numId w:val="1"/>
        </w:numPr>
      </w:pPr>
      <w:r>
        <w:t>Database name</w:t>
      </w:r>
      <w:r>
        <w:sym w:font="Wingdings" w:char="F0E8"/>
      </w:r>
      <w:r>
        <w:t>create as container database</w:t>
      </w:r>
    </w:p>
    <w:p w14:paraId="7C6ED346" w14:textId="4A2333A4" w:rsidR="00993A95" w:rsidRDefault="00993A95" w:rsidP="007E4CDF">
      <w:pPr>
        <w:pStyle w:val="ListParagraph"/>
        <w:numPr>
          <w:ilvl w:val="0"/>
          <w:numId w:val="1"/>
        </w:numPr>
      </w:pPr>
      <w:r>
        <w:t>Use following for the database attributes</w:t>
      </w:r>
    </w:p>
    <w:p w14:paraId="438107D3" w14:textId="2092C215" w:rsidR="00993A95" w:rsidRDefault="00993A95" w:rsidP="007E4CDF">
      <w:pPr>
        <w:pStyle w:val="ListParagraph"/>
        <w:numPr>
          <w:ilvl w:val="0"/>
          <w:numId w:val="1"/>
        </w:numPr>
      </w:pPr>
      <w:r>
        <w:t>Use the same administrative password for all accounts</w:t>
      </w:r>
    </w:p>
    <w:p w14:paraId="392C647D" w14:textId="38D024B0" w:rsidR="00993A95" w:rsidRDefault="00993A95" w:rsidP="007E4CDF">
      <w:pPr>
        <w:pStyle w:val="ListParagraph"/>
        <w:numPr>
          <w:ilvl w:val="0"/>
          <w:numId w:val="1"/>
        </w:numPr>
      </w:pPr>
      <w:r>
        <w:t xml:space="preserve">Create database </w:t>
      </w:r>
    </w:p>
    <w:p w14:paraId="241C3A4C" w14:textId="015D56A1" w:rsidR="00993A95" w:rsidRDefault="00993A95" w:rsidP="007E4CDF">
      <w:pPr>
        <w:pStyle w:val="ListParagraph"/>
        <w:numPr>
          <w:ilvl w:val="0"/>
          <w:numId w:val="1"/>
        </w:numPr>
      </w:pPr>
      <w:r>
        <w:t>Finish.</w:t>
      </w:r>
    </w:p>
    <w:p w14:paraId="0E4F67AC" w14:textId="77777777" w:rsidR="00993A95" w:rsidRDefault="00993A95" w:rsidP="00993A95">
      <w:pPr>
        <w:pStyle w:val="ListParagraph"/>
        <w:ind w:left="1069"/>
      </w:pPr>
    </w:p>
    <w:p w14:paraId="4C98B9F4" w14:textId="77777777" w:rsidR="007D5146" w:rsidRPr="00AA0771" w:rsidRDefault="007D5146" w:rsidP="007D5146">
      <w:pPr>
        <w:rPr>
          <w:b/>
          <w:color w:val="ED7D31" w:themeColor="accent2"/>
          <w:sz w:val="24"/>
          <w:szCs w:val="24"/>
        </w:rPr>
      </w:pPr>
      <w:proofErr w:type="spellStart"/>
      <w:r w:rsidRPr="00AA0771">
        <w:rPr>
          <w:b/>
          <w:color w:val="ED7D31" w:themeColor="accent2"/>
          <w:sz w:val="24"/>
          <w:szCs w:val="24"/>
        </w:rPr>
        <w:t>Pluggabel</w:t>
      </w:r>
      <w:proofErr w:type="spellEnd"/>
      <w:r w:rsidRPr="00AA0771">
        <w:rPr>
          <w:b/>
          <w:color w:val="ED7D31" w:themeColor="accent2"/>
          <w:sz w:val="24"/>
          <w:szCs w:val="24"/>
        </w:rPr>
        <w:t xml:space="preserve"> Database Refresh from another PDB:</w:t>
      </w:r>
    </w:p>
    <w:p w14:paraId="1A22A58D" w14:textId="77777777" w:rsidR="007D5146" w:rsidRPr="00B52C2B" w:rsidRDefault="007D5146" w:rsidP="007D5146">
      <w:pPr>
        <w:pStyle w:val="ListParagraph"/>
        <w:numPr>
          <w:ilvl w:val="0"/>
          <w:numId w:val="1"/>
        </w:numPr>
      </w:pPr>
      <w:r w:rsidRPr="00B52C2B">
        <w:t xml:space="preserve">create pluggable database ABC from </w:t>
      </w:r>
      <w:proofErr w:type="spellStart"/>
      <w:r w:rsidRPr="00B52C2B">
        <w:t>priya</w:t>
      </w:r>
      <w:proofErr w:type="spellEnd"/>
      <w:r w:rsidRPr="00B52C2B">
        <w:t xml:space="preserve"> </w:t>
      </w:r>
      <w:proofErr w:type="spellStart"/>
      <w:r w:rsidRPr="00B52C2B">
        <w:t>file_name_convert</w:t>
      </w:r>
      <w:proofErr w:type="spellEnd"/>
      <w:r w:rsidRPr="00B52C2B">
        <w:t>=('</w:t>
      </w:r>
      <w:proofErr w:type="spellStart"/>
      <w:r w:rsidRPr="00B52C2B">
        <w:t>priya</w:t>
      </w:r>
      <w:proofErr w:type="spellEnd"/>
      <w:r w:rsidRPr="00B52C2B">
        <w:t>','</w:t>
      </w:r>
      <w:proofErr w:type="spellStart"/>
      <w:r w:rsidRPr="00B52C2B">
        <w:t>abc</w:t>
      </w:r>
      <w:proofErr w:type="spellEnd"/>
      <w:r w:rsidRPr="00B52C2B">
        <w:t>');</w:t>
      </w:r>
    </w:p>
    <w:p w14:paraId="26ED7AD2" w14:textId="7F8D8148" w:rsidR="004410F4" w:rsidRDefault="004410F4" w:rsidP="00487F60"/>
    <w:p w14:paraId="00DCF9A3" w14:textId="77777777" w:rsidR="00C46774" w:rsidRDefault="00C46774" w:rsidP="00487F60">
      <w:pPr>
        <w:rPr>
          <w:b/>
          <w:color w:val="4472C4" w:themeColor="accent1"/>
          <w:sz w:val="24"/>
          <w:szCs w:val="24"/>
        </w:rPr>
      </w:pPr>
    </w:p>
    <w:p w14:paraId="63CB10DB" w14:textId="5617AB1E" w:rsidR="0002094C" w:rsidRDefault="00727005" w:rsidP="00487F60">
      <w:r>
        <w:t xml:space="preserve">                                                                                                                                                                                   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76AF6"/>
    <w:multiLevelType w:val="hybridMultilevel"/>
    <w:tmpl w:val="EB4675A0"/>
    <w:lvl w:ilvl="0" w:tplc="69B6FA02">
      <w:start w:val="2"/>
      <w:numFmt w:val="bullet"/>
      <w:lvlText w:val=""/>
      <w:lvlJc w:val="left"/>
      <w:pPr>
        <w:ind w:left="5025" w:hanging="360"/>
      </w:pPr>
      <w:rPr>
        <w:rFonts w:ascii="Wingdings" w:eastAsiaTheme="minorHAnsi" w:hAnsi="Wingdings" w:cstheme="minorBidi" w:hint="default"/>
        <w:b/>
        <w:color w:val="4472C4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85" w:hanging="360"/>
      </w:pPr>
      <w:rPr>
        <w:rFonts w:ascii="Wingdings" w:hAnsi="Wingdings" w:hint="default"/>
      </w:rPr>
    </w:lvl>
  </w:abstractNum>
  <w:abstractNum w:abstractNumId="1" w15:restartNumberingAfterBreak="0">
    <w:nsid w:val="06726488"/>
    <w:multiLevelType w:val="hybridMultilevel"/>
    <w:tmpl w:val="C824AD42"/>
    <w:lvl w:ilvl="0" w:tplc="CEAC5B2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21782"/>
    <w:multiLevelType w:val="hybridMultilevel"/>
    <w:tmpl w:val="3A0E854E"/>
    <w:lvl w:ilvl="0" w:tplc="E6447078">
      <w:start w:val="2"/>
      <w:numFmt w:val="bullet"/>
      <w:lvlText w:val=""/>
      <w:lvlJc w:val="left"/>
      <w:pPr>
        <w:ind w:left="499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3" w15:restartNumberingAfterBreak="0">
    <w:nsid w:val="205F0DF9"/>
    <w:multiLevelType w:val="hybridMultilevel"/>
    <w:tmpl w:val="C93E04A6"/>
    <w:lvl w:ilvl="0" w:tplc="80D4A9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58A59CE"/>
    <w:multiLevelType w:val="hybridMultilevel"/>
    <w:tmpl w:val="58F2C1FA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013BE"/>
    <w:multiLevelType w:val="hybridMultilevel"/>
    <w:tmpl w:val="6C30C5D4"/>
    <w:lvl w:ilvl="0" w:tplc="728A82E8">
      <w:start w:val="2"/>
      <w:numFmt w:val="bullet"/>
      <w:lvlText w:val="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60"/>
    <w:rsid w:val="00011E76"/>
    <w:rsid w:val="0002094C"/>
    <w:rsid w:val="001B1535"/>
    <w:rsid w:val="001E028A"/>
    <w:rsid w:val="002560BA"/>
    <w:rsid w:val="00270F4B"/>
    <w:rsid w:val="002E4AE4"/>
    <w:rsid w:val="00302921"/>
    <w:rsid w:val="004410F4"/>
    <w:rsid w:val="00487F60"/>
    <w:rsid w:val="005A3AC7"/>
    <w:rsid w:val="005B525B"/>
    <w:rsid w:val="005F4CC3"/>
    <w:rsid w:val="006A0919"/>
    <w:rsid w:val="00727005"/>
    <w:rsid w:val="00736804"/>
    <w:rsid w:val="007445A5"/>
    <w:rsid w:val="007D5146"/>
    <w:rsid w:val="007E4CDF"/>
    <w:rsid w:val="008158DF"/>
    <w:rsid w:val="008315E0"/>
    <w:rsid w:val="008D2C9E"/>
    <w:rsid w:val="00993A95"/>
    <w:rsid w:val="009B6AEF"/>
    <w:rsid w:val="009C4A57"/>
    <w:rsid w:val="009E6851"/>
    <w:rsid w:val="009F6DB7"/>
    <w:rsid w:val="00AA0771"/>
    <w:rsid w:val="00B96D13"/>
    <w:rsid w:val="00C4102C"/>
    <w:rsid w:val="00C46774"/>
    <w:rsid w:val="00C9545E"/>
    <w:rsid w:val="00DA1CA0"/>
    <w:rsid w:val="00DF46AD"/>
    <w:rsid w:val="00E45BC3"/>
    <w:rsid w:val="00F86E5E"/>
    <w:rsid w:val="00FA2AA6"/>
    <w:rsid w:val="00FE1C02"/>
    <w:rsid w:val="00FF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8169"/>
  <w15:chartTrackingRefBased/>
  <w15:docId w15:val="{5667CE6E-8B9B-4136-96AF-8B7F5EDD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F6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68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14</cp:revision>
  <dcterms:created xsi:type="dcterms:W3CDTF">2025-03-09T17:00:00Z</dcterms:created>
  <dcterms:modified xsi:type="dcterms:W3CDTF">2025-04-03T04:58:00Z</dcterms:modified>
</cp:coreProperties>
</file>