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DynaPro</w:t>
      </w:r>
    </w:p>
    <w:p>
      <w:pPr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Project Documentation — Step 1: Dataset Loading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r>
        <w:rPr>
          <w:rFonts w:ascii="Arial" w:cs="Arial" w:eastAsia="Arial" w:hAnsi="Arial"/>
          <w:sz w:val="22"/>
          <w:szCs w:val="22"/>
        </w:rPr>
        <w:t xml:space="preserve">DynaPro is a research project that builds on the CollabLLM framework to simulate multi-turn conversations between a user agent and an AI assistant. The goal is to generate synthetic training data (DPO pairs) that can be used to fine-tune language models to be more proactive and collaborative.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document covers Step 1: loading and structuring the Medium articles dataset, which is used as the source of writing tasks for the simulation.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Inspiration: CollabLLM</w:t>
      </w:r>
    </w:p>
    <w:p>
      <w:r>
        <w:rPr>
          <w:rFonts w:ascii="Arial" w:cs="Arial" w:eastAsia="Arial" w:hAnsi="Arial"/>
          <w:sz w:val="22"/>
          <w:szCs w:val="22"/>
        </w:rPr>
        <w:t xml:space="preserve">CollabLLM (ICML 2025 Outstanding Paper) transforms language models from passive responders to active collaborators. Their pipeline: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Takes a single-turn dataset (e.g. Medium articles, math problems,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Simulates multi-turn conversations between a user simulator and an assistant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Scores each conversation using Multiturn-aware Rewards (MR)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Builds DPO training pairs: chosen (high MR) vs rejected (low MR)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Fine-tunes the assistant model on those pairs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DynaPro follows the same structure but focuses on the document editing task (Medium dataset) as the baseline, and will later extend to DYNAPRO-specific knowledge gap scenarios.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Folder Structure</w:t>
      </w:r>
    </w:p>
    <w:p>
      <w:r>
        <w:rPr>
          <w:rFonts w:ascii="Arial" w:cs="Arial" w:eastAsia="Arial" w:hAnsi="Arial"/>
          <w:sz w:val="22"/>
          <w:szCs w:val="22"/>
        </w:rPr>
        <w:t xml:space="preserve">Current structure of the dynapro/ project folder: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dynapro/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data/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__init__.py        ← imports and dataset registry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single_turn.py     ← base dataset class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└── medium.py          ← Medium articles dataset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output/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medium_train.csv   ← saved train split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└── medium_test.csv    ← saved test split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test_dataset.py        ← loads and verifies the dataset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explore.py             ← explores the dataset as a dataframe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requirements.txt       ← all dependencies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File Descriptions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data/single_turn.py</w:t>
      </w:r>
    </w:p>
    <w:p>
      <w:r>
        <w:rPr>
          <w:rFonts w:ascii="Arial" w:cs="Arial" w:eastAsia="Arial" w:hAnsi="Arial"/>
          <w:sz w:val="22"/>
          <w:szCs w:val="22"/>
        </w:rPr>
        <w:t xml:space="preserve">This is the base class. It is generic and can be used for any single-turn dataset, not just Medium. It takes a plain Python list of examples and converts it into a HuggingFace DatasetDict.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It expects each example to have at minimum two fields: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— the input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completion — the expected output (ground truth)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It handles: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Splitting data into train / eval based on eval_ratio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Converting to HuggingFace Dataset format via to_hf_dataset()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Separating extra fields (anything that is not prompt, completion, or split) into a single_turn_metadata dictionary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Key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__init__(data, eval_ratio, seed)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Validates and stores the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to_hf_dataset()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a HuggingFace DatasetDict with train/eval splits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__getitem__(idx)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one example by index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__len__()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total number of examples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get_splits_info()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dict of split name to count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data/medium.py</w:t>
      </w:r>
    </w:p>
    <w:p>
      <w:r>
        <w:rPr>
          <w:rFonts w:ascii="Arial" w:cs="Arial" w:eastAsia="Arial" w:hAnsi="Arial"/>
          <w:sz w:val="22"/>
          <w:szCs w:val="22"/>
        </w:rPr>
        <w:t xml:space="preserve">This is the dataset-specific class for Medium articles. It inherits from SingleTurnDataset and knows how to load and format Medium articles specifically.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It does three things: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1 — Load raw data</w:t>
      </w:r>
    </w:p>
    <w:p>
      <w:r>
        <w:rPr>
          <w:rFonts w:ascii="Arial" w:cs="Arial" w:eastAsia="Arial" w:hAnsi="Arial"/>
          <w:sz w:val="22"/>
          <w:szCs w:val="22"/>
        </w:rPr>
        <w:t xml:space="preserve">Loads the Kamaljp/medium_articles dataset from HuggingFace. This contains real Medium articles with title, text, url, authors, tags, and timestamp.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2 — Preprocess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 out articles over 512 tokens (keeps only short articles)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Sorts by timestamp, takes the most recent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Splits into train and test deterministically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3 — Format</w:t>
      </w:r>
    </w:p>
    <w:p>
      <w:r>
        <w:rPr>
          <w:rFonts w:ascii="Arial" w:cs="Arial" w:eastAsia="Arial" w:hAnsi="Arial"/>
          <w:sz w:val="22"/>
          <w:szCs w:val="22"/>
        </w:rPr>
        <w:t xml:space="preserve">Formats each article into the shape SingleTurnDataset expects: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= 'Please write an article in less than 500 words about: {title}\n\n{text}'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completion = the full article text (this is the ground truth)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 = 'train' or 'test'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metadata = url, authors, timestamp, tags, num_tokens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Constructor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Kamaljp/medium_articles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HuggingFace dataset repo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train_ratio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of total articles used for train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of total articles used for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token length to keep an article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seed for reproducibility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data/__init__.py</w:t>
      </w:r>
    </w:p>
    <w:p>
      <w:r>
        <w:rPr>
          <w:rFonts w:ascii="Arial" w:cs="Arial" w:eastAsia="Arial" w:hAnsi="Arial"/>
          <w:sz w:val="22"/>
          <w:szCs w:val="22"/>
        </w:rPr>
        <w:t xml:space="preserve">Imports SingleTurnDataset and Medium so they can be accessed from outside the data/ folder. Also defines the datasets_info registry dict, which maps dataset names to their class and task description. This mirrors CollabLLM's pattern exactly.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from .single_turn import SingleTurnDataset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from .medium import Medium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datasets_info = {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"medium": {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"task_desc": "document editing",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"class": Medium,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},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Dataset Structure</w:t>
      </w:r>
    </w:p>
    <w:p>
      <w:r>
        <w:rPr>
          <w:rFonts w:ascii="Arial" w:cs="Arial" w:eastAsia="Arial" w:hAnsi="Arial"/>
          <w:sz w:val="22"/>
          <w:szCs w:val="22"/>
        </w:rPr>
        <w:t xml:space="preserve">After calling Medium().to_hf_dataset(), the output is a HuggingFace DatasetDict with two splits: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recent articles, used for simulation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Held-out articles for evaluation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Each row has three columns: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single_turn_prompt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opening user message. Contains article title and text as a writing instruction.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single_turn_completion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ground truth — the actual finished article. Used later by the reward scorer to measure quality.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single_turn_metadata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 info: url, authors, timestamp, tags, num_tokens. Not used in the conversation itself.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Output Files</w:t>
      </w:r>
    </w:p>
    <w:p>
      <w:r>
        <w:rPr>
          <w:rFonts w:ascii="Arial" w:cs="Arial" w:eastAsia="Arial" w:hAnsi="Arial"/>
          <w:sz w:val="22"/>
          <w:szCs w:val="22"/>
        </w:rPr>
        <w:t xml:space="preserve">Running test_dataset.py saves two CSV files to the output/ folder: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output/medium_train.csv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 split saved as CSV for inspection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output/medium_test.csv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split saved as CSV for inspection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Requirements</w:t>
      </w:r>
    </w:p>
    <w:p>
      <w:r>
        <w:rPr>
          <w:rFonts w:ascii="Arial" w:cs="Arial" w:eastAsia="Arial" w:hAnsi="Arial"/>
          <w:sz w:val="22"/>
          <w:szCs w:val="22"/>
        </w:rPr>
        <w:t xml:space="preserve">All dependencies are listed in requirements.txt: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HuggingFace datasets library — loads Medium articles and creates DatasetDict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Counts tokens in article text — used to filter out long articles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tqdm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Progress bars during preprocessing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numpy&lt;2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by datasets and pandas — pinned below version 2 to avoid conflicts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Install with: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pip install -r requirements.txt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to Run</w:t>
      </w:r>
    </w:p>
    <w:p>
      <w:r>
        <w:rPr>
          <w:rFonts w:ascii="Arial" w:cs="Arial" w:eastAsia="Arial" w:hAnsi="Arial"/>
          <w:sz w:val="22"/>
          <w:szCs w:val="22"/>
        </w:rPr>
        <w:t xml:space="preserve">Always activate the conda environment first: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conda activate dynapro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Then run the dataset test: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cd /Users/mdewan/Documents/DynaPro/dynapro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python test_dataset.py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will download the Medium articles from HuggingFace (first run only), process them, print the dataset structure, and save the train/test CSV files to output/.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Next Steps</w:t>
      </w:r>
    </w:p>
    <w:p>
      <w:r>
        <w:rPr>
          <w:rFonts w:ascii="Arial" w:cs="Arial" w:eastAsia="Arial" w:hAnsi="Arial"/>
          <w:sz w:val="22"/>
          <w:szCs w:val="22"/>
        </w:rPr>
        <w:t xml:space="preserve">Step 1 is complete. The dataset is loading correctly with the right structure.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 2 will cover: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Writing the simulation loop — user agent vs AI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simulator (GPT-4o) plays the user, reads the article goal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assistant (Claude) responds to the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Loop runs for max_new_turns turns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conversation transcript is saved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2026-05-19T21:00:24.798Z</dcterms:created>
  <dcterms:modified xsi:type="dcterms:W3CDTF">2026-05-19T21:00:24.801Z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