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Times New Roman" w:hAnsi="Times New Roman" w:cs="Times New Roman"/>
          <w:sz w:val="32"/>
          <w:szCs w:val="40"/>
          <w:lang w:val="en-US" w:eastAsia="zh-CN"/>
        </w:rPr>
      </w:pPr>
      <w:r>
        <w:rPr>
          <w:rFonts w:hint="eastAsia" w:ascii="Times New Roman" w:hAnsi="Times New Roman" w:cs="Times New Roman"/>
          <w:sz w:val="32"/>
          <w:szCs w:val="40"/>
          <w:lang w:val="en-US" w:eastAsia="zh-CN"/>
        </w:rPr>
        <w:t>springIoC_PressAdComments</w:t>
      </w:r>
    </w:p>
    <w:p>
      <w:pPr>
        <w:jc w:val="center"/>
        <w:rPr>
          <w:rFonts w:hint="eastAsia" w:ascii="Times New Roman" w:hAnsi="Times New Roman" w:cs="Times New Roman"/>
          <w:sz w:val="32"/>
          <w:szCs w:val="40"/>
          <w:lang w:val="en-US" w:eastAsia="zh-CN"/>
        </w:rPr>
      </w:pPr>
    </w:p>
    <w:p>
      <w:pPr>
        <w:numPr>
          <w:ilvl w:val="0"/>
          <w:numId w:val="1"/>
        </w:numPr>
        <w:rPr>
          <w:rFonts w:hint="eastAsia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32"/>
          <w:lang w:val="en-US" w:eastAsia="zh-CN"/>
        </w:rPr>
        <w:t>File Structure &amp; POM:</w:t>
      </w:r>
    </w:p>
    <w:p>
      <w:r>
        <w:drawing>
          <wp:inline distT="0" distB="0" distL="114300" distR="114300">
            <wp:extent cx="2813685" cy="3056255"/>
            <wp:effectExtent l="0" t="0" r="5715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813685" cy="305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2208530"/>
            <wp:effectExtent l="0" t="0" r="12065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0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 w:eastAsiaTheme="minorEastAsia"/>
          <w:lang w:val="en-US" w:eastAsia="zh-CN"/>
        </w:rPr>
      </w:pPr>
    </w:p>
    <w:p>
      <w:pPr>
        <w:numPr>
          <w:numId w:val="0"/>
        </w:numPr>
        <w:ind w:leftChars="0"/>
        <w:rPr>
          <w:rFonts w:hint="default" w:eastAsiaTheme="minorEastAsia"/>
          <w:lang w:val="en-US" w:eastAsia="zh-CN"/>
        </w:rPr>
      </w:pPr>
    </w:p>
    <w:p>
      <w:pPr>
        <w:numPr>
          <w:numId w:val="0"/>
        </w:numPr>
        <w:ind w:leftChars="0"/>
        <w:rPr>
          <w:rFonts w:hint="default" w:eastAsiaTheme="minorEastAsia"/>
          <w:lang w:val="en-US" w:eastAsia="zh-CN"/>
        </w:rPr>
      </w:pPr>
    </w:p>
    <w:p>
      <w:pPr>
        <w:numPr>
          <w:numId w:val="0"/>
        </w:numPr>
        <w:ind w:leftChars="0"/>
        <w:rPr>
          <w:rFonts w:hint="default" w:eastAsiaTheme="minorEastAsia"/>
          <w:lang w:val="en-US" w:eastAsia="zh-CN"/>
        </w:rPr>
      </w:pPr>
    </w:p>
    <w:p>
      <w:pPr>
        <w:numPr>
          <w:numId w:val="0"/>
        </w:numPr>
        <w:ind w:leftChars="0"/>
        <w:rPr>
          <w:rFonts w:hint="default" w:eastAsiaTheme="minorEastAsia"/>
          <w:lang w:val="en-US" w:eastAsia="zh-CN"/>
        </w:rPr>
      </w:pPr>
    </w:p>
    <w:p>
      <w:pPr>
        <w:numPr>
          <w:numId w:val="0"/>
        </w:numPr>
        <w:ind w:leftChars="0"/>
        <w:rPr>
          <w:rFonts w:hint="default" w:eastAsiaTheme="minorEastAsia"/>
          <w:lang w:val="en-US" w:eastAsia="zh-CN"/>
        </w:rPr>
      </w:pPr>
    </w:p>
    <w:p>
      <w:pPr>
        <w:numPr>
          <w:numId w:val="0"/>
        </w:numPr>
        <w:ind w:leftChars="0"/>
        <w:rPr>
          <w:rFonts w:hint="default" w:eastAsiaTheme="minorEastAsia"/>
          <w:lang w:val="en-US" w:eastAsia="zh-CN"/>
        </w:rPr>
      </w:pPr>
    </w:p>
    <w:p>
      <w:pPr>
        <w:numPr>
          <w:numId w:val="0"/>
        </w:numPr>
        <w:ind w:leftChars="0"/>
        <w:rPr>
          <w:rFonts w:hint="default" w:eastAsiaTheme="minorEastAsia"/>
          <w:lang w:val="en-US" w:eastAsia="zh-CN"/>
        </w:rPr>
      </w:pPr>
    </w:p>
    <w:p>
      <w:pPr>
        <w:numPr>
          <w:numId w:val="0"/>
        </w:numPr>
        <w:ind w:leftChars="0"/>
        <w:rPr>
          <w:rFonts w:hint="default" w:eastAsiaTheme="minorEastAsia"/>
          <w:lang w:val="en-US" w:eastAsia="zh-CN"/>
        </w:rPr>
      </w:pPr>
    </w:p>
    <w:p>
      <w:pPr>
        <w:numPr>
          <w:numId w:val="0"/>
        </w:numPr>
        <w:ind w:leftChars="0"/>
        <w:rPr>
          <w:rFonts w:hint="default" w:eastAsiaTheme="minorEastAsia"/>
          <w:lang w:val="en-US" w:eastAsia="zh-CN"/>
        </w:rPr>
      </w:pPr>
    </w:p>
    <w:p>
      <w:pPr>
        <w:numPr>
          <w:numId w:val="0"/>
        </w:numPr>
        <w:ind w:leftChars="0"/>
        <w:rPr>
          <w:rFonts w:hint="default" w:eastAsiaTheme="minorEastAsia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 w:eastAsiaTheme="minor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Java Classes:</w:t>
      </w:r>
    </w:p>
    <w:p>
      <w:pPr>
        <w:numPr>
          <w:numId w:val="0"/>
        </w:numPr>
        <w:ind w:leftChars="0"/>
        <w:rPr>
          <w:rFonts w:hint="default" w:eastAsiaTheme="minorEastAsia"/>
          <w:sz w:val="24"/>
          <w:szCs w:val="32"/>
          <w:lang w:val="en-US" w:eastAsia="zh-CN"/>
        </w:rPr>
      </w:pPr>
    </w:p>
    <w:p>
      <w:pPr>
        <w:numPr>
          <w:ilvl w:val="1"/>
          <w:numId w:val="1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Press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2524125" cy="2302510"/>
            <wp:effectExtent l="0" t="0" r="3175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230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734945" cy="2145030"/>
            <wp:effectExtent l="0" t="0" r="8255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34945" cy="214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 w:eastAsiaTheme="minorEastAsia"/>
          <w:lang w:val="en-US" w:eastAsia="zh-CN"/>
        </w:rPr>
      </w:pPr>
    </w:p>
    <w:p>
      <w:pPr>
        <w:numPr>
          <w:ilvl w:val="1"/>
          <w:numId w:val="1"/>
        </w:numPr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Ad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2587625" cy="2095500"/>
            <wp:effectExtent l="0" t="0" r="317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87625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74620" cy="2065655"/>
            <wp:effectExtent l="0" t="0" r="508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74620" cy="206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ilvl w:val="1"/>
          <w:numId w:val="1"/>
        </w:numPr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Comments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2522855" cy="1826895"/>
            <wp:effectExtent l="0" t="0" r="4445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22855" cy="182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39695" cy="1855470"/>
            <wp:effectExtent l="0" t="0" r="1905" b="1143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39695" cy="185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 w:eastAsiaTheme="minorEastAsia"/>
          <w:highlight w:val="yellow"/>
          <w:lang w:val="en-US" w:eastAsia="zh-CN"/>
        </w:rPr>
      </w:pPr>
      <w:r>
        <w:rPr>
          <w:rFonts w:hint="eastAsia"/>
          <w:highlight w:val="cyan"/>
          <w:lang w:val="en-US" w:eastAsia="zh-CN"/>
        </w:rPr>
        <w:t>applicationContext.xml</w:t>
      </w:r>
      <w:r>
        <w:rPr>
          <w:rFonts w:hint="eastAsia"/>
          <w:lang w:val="en-US" w:eastAsia="zh-CN"/>
        </w:rPr>
        <w:t>(</w:t>
      </w:r>
      <w:r>
        <w:rPr>
          <w:rFonts w:hint="eastAsia"/>
          <w:highlight w:val="cyan"/>
          <w:lang w:val="en-US" w:eastAsia="zh-CN"/>
        </w:rPr>
        <w:t>set.xml</w:t>
      </w:r>
      <w:r>
        <w:rPr>
          <w:rFonts w:hint="eastAsia"/>
          <w:lang w:val="en-US" w:eastAsia="zh-CN"/>
        </w:rPr>
        <w:t xml:space="preserve">) --- </w:t>
      </w:r>
      <w:r>
        <w:rPr>
          <w:rFonts w:hint="eastAsia"/>
          <w:highlight w:val="yellow"/>
          <w:lang w:val="en-US" w:eastAsia="zh-CN"/>
        </w:rPr>
        <w:t xml:space="preserve">Under the </w:t>
      </w:r>
      <w:r>
        <w:rPr>
          <w:rFonts w:hint="default"/>
          <w:highlight w:val="yellow"/>
          <w:lang w:val="en-US" w:eastAsia="zh-CN"/>
        </w:rPr>
        <w:t>‘</w:t>
      </w:r>
      <w:r>
        <w:rPr>
          <w:rFonts w:hint="eastAsia"/>
          <w:highlight w:val="yellow"/>
          <w:lang w:val="en-US" w:eastAsia="zh-CN"/>
        </w:rPr>
        <w:t>resource</w:t>
      </w:r>
      <w:r>
        <w:rPr>
          <w:rFonts w:hint="default"/>
          <w:highlight w:val="yellow"/>
          <w:lang w:val="en-US" w:eastAsia="zh-CN"/>
        </w:rPr>
        <w:t>’</w:t>
      </w:r>
      <w:r>
        <w:rPr>
          <w:rFonts w:hint="eastAsia"/>
          <w:highlight w:val="yellow"/>
          <w:lang w:val="en-US" w:eastAsia="zh-CN"/>
        </w:rPr>
        <w:t xml:space="preserve"> folder, so do not need to declare in POM</w:t>
      </w:r>
    </w:p>
    <w:p>
      <w:pPr>
        <w:numPr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drawing>
          <wp:inline distT="0" distB="0" distL="114300" distR="114300">
            <wp:extent cx="4680585" cy="2174875"/>
            <wp:effectExtent l="0" t="0" r="5715" b="9525"/>
            <wp:docPr id="9" name="图片 9" descr="17053416056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70534160560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80585" cy="217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 w:eastAsiaTheme="minorEastAsia"/>
          <w:lang w:val="en-US" w:eastAsia="zh-CN"/>
        </w:rPr>
      </w:pPr>
    </w:p>
    <w:p>
      <w:pPr>
        <w:numPr>
          <w:numId w:val="0"/>
        </w:numPr>
        <w:ind w:leftChars="0"/>
        <w:rPr>
          <w:rFonts w:hint="default" w:eastAsiaTheme="minorEastAsia"/>
          <w:lang w:val="en-US" w:eastAsia="zh-CN"/>
        </w:rPr>
      </w:pPr>
    </w:p>
    <w:p>
      <w:pPr>
        <w:numPr>
          <w:numId w:val="0"/>
        </w:numPr>
        <w:ind w:leftChars="0"/>
        <w:rPr>
          <w:rFonts w:hint="default" w:eastAsiaTheme="minorEastAsia"/>
          <w:lang w:val="en-US" w:eastAsia="zh-CN"/>
        </w:rPr>
      </w:pPr>
    </w:p>
    <w:p>
      <w:pPr>
        <w:numPr>
          <w:numId w:val="0"/>
        </w:numPr>
        <w:ind w:leftChars="0"/>
        <w:rPr>
          <w:rFonts w:hint="default" w:eastAsiaTheme="minorEastAsia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AppTest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 xml:space="preserve"> under the 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test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 xml:space="preserve"> folder</w:t>
      </w:r>
    </w:p>
    <w:p>
      <w:pPr>
        <w:numPr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drawing>
          <wp:inline distT="0" distB="0" distL="114300" distR="114300">
            <wp:extent cx="4391660" cy="2209800"/>
            <wp:effectExtent l="0" t="0" r="2540" b="0"/>
            <wp:docPr id="11" name="图片 11" descr="1705341838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70534183819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9166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4408170" cy="2582545"/>
            <wp:effectExtent l="0" t="0" r="11430" b="8255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08170" cy="258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Output</w:t>
      </w:r>
    </w:p>
    <w:p>
      <w:pPr>
        <w:numPr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drawing>
          <wp:inline distT="0" distB="0" distL="114300" distR="114300">
            <wp:extent cx="5274310" cy="2818130"/>
            <wp:effectExtent l="0" t="0" r="8890" b="1270"/>
            <wp:docPr id="13" name="图片 13" descr="17053419486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170534194867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AFB2FEC"/>
    <w:multiLevelType w:val="multilevel"/>
    <w:tmpl w:val="BAFB2FEC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suff w:val="space"/>
      <w:lvlText w:val="%1.%2.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.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.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.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.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.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.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."/>
      <w:lvlJc w:val="left"/>
      <w:pPr>
        <w:ind w:left="0" w:leftChars="0" w:firstLine="0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DU2OTViYjkyZTY3ZGY2MDU1ZTYyNTMyZmVjN2MzNTgifQ=="/>
  </w:docVars>
  <w:rsids>
    <w:rsidRoot w:val="00000000"/>
    <w:rsid w:val="588E2720"/>
    <w:rsid w:val="600002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13</TotalTime>
  <ScaleCrop>false</ScaleCrop>
  <LinksUpToDate>false</LinksUpToDate>
  <CharactersWithSpaces>0</CharactersWithSpaces>
  <Application>WPS Office_12.1.0.16120_F1E327BC-269C-435d-A152-05C5408002CA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2024-01-15T17:52:23Z</dcterms:created>
  <dc:creator>moumo</dc:creator>
  <cp:lastModifiedBy>莫得感情的泥巴</cp:lastModifiedBy>
  <dcterms:modified xsi:type="dcterms:W3CDTF">2024-01-15T18:05:58Z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2052-12.1.0.16120</vt:lpwstr>
  </property>
  <property fmtid="{D5CDD505-2E9C-101B-9397-08002B2CF9AE}" pid="3" name="ICV">
    <vt:lpwstr>DF7B1C9E8EF143E88B036DA9BC5700BA_12</vt:lpwstr>
  </property>
</Properties>
</file>