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SpringBoot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42465" cy="522605"/>
            <wp:effectExtent l="0" t="0" r="63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启动连接/生成初始项目包：</w:t>
      </w:r>
      <w:r>
        <w:rPr>
          <w:rFonts w:hint="eastAsia"/>
          <w:highlight w:val="yellow"/>
          <w:lang w:val="en-US" w:eastAsia="zh-CN"/>
        </w:rPr>
        <w:fldChar w:fldCharType="begin"/>
      </w:r>
      <w:r>
        <w:rPr>
          <w:rFonts w:hint="eastAsia"/>
          <w:highlight w:val="yellow"/>
          <w:lang w:val="en-US" w:eastAsia="zh-CN"/>
        </w:rPr>
        <w:instrText xml:space="preserve"> HYPERLINK "https://start.spring.io/" </w:instrText>
      </w:r>
      <w:r>
        <w:rPr>
          <w:rFonts w:hint="eastAsia"/>
          <w:highlight w:val="yellow"/>
          <w:lang w:val="en-US" w:eastAsia="zh-CN"/>
        </w:rPr>
        <w:fldChar w:fldCharType="separate"/>
      </w:r>
      <w:r>
        <w:rPr>
          <w:rStyle w:val="4"/>
          <w:rFonts w:hint="eastAsia"/>
          <w:highlight w:val="yellow"/>
          <w:lang w:val="en-US" w:eastAsia="zh-CN"/>
        </w:rPr>
        <w:t>https://start.spring.io/</w:t>
      </w:r>
      <w:r>
        <w:rPr>
          <w:rFonts w:hint="eastAsia"/>
          <w:highlight w:val="yellow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 教程：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"https://www.cainiaojc.com/springboot/springboot-tutorial.html"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https://www.cainiaojc.com/springboot/springboot-tutorial.html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启动空springboot空项目:</w:t>
      </w:r>
    </w:p>
    <w:p>
      <w:pPr>
        <w:numPr>
          <w:ilvl w:val="1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Output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88310"/>
            <wp:effectExtent l="0" t="0" r="3810" b="8890"/>
            <wp:docPr id="4" name="图片 4" descr="1705730087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057300870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63975" cy="758190"/>
            <wp:effectExtent l="0" t="0" r="9525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thinThickThinMediumGap" w:color="auto" w:sz="18" w:space="0"/>
        </w:pBd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898525"/>
            <wp:effectExtent l="0" t="0" r="190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RESTful 架构详解</w:t>
      </w:r>
      <w:r>
        <w:rPr>
          <w:rFonts w:hint="eastAsia"/>
          <w:lang w:val="en-US" w:eastAsia="zh-CN"/>
        </w:rPr>
        <w:t>/...什么是RESTful? .../... 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"https://www.runoob.com/w3cnote/restful-architecture.html"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https://www.runoob.com/w3cnote/restful-architecture.html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crud/CRUD - (Create, Read, Update, Delete):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"https://baike.baidu.com/item/crud/3606157?fr=aladdin"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https://baike.baidu.com/item/crud/3606157?fr=aladdin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复现“https://www.cainiaojc.com/springboot/springboot-rest-example.html”中的REST示例：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 xml:space="preserve">(Using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</w:rPr>
        <w:t>using an in-memory list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  <w:lang w:val="en-US" w:eastAsia="zh-CN"/>
        </w:rPr>
        <w:t xml:space="preserve"> instead of using a database like MySQL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1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 </w:t>
      </w:r>
      <w:r>
        <w:rPr>
          <w:rFonts w:hint="default"/>
          <w:lang w:val="en-US" w:eastAsia="zh-CN"/>
        </w:rPr>
        <w:t>‘</w:t>
      </w:r>
      <w:r>
        <w:rPr>
          <w:rFonts w:hint="eastAsia"/>
          <w:highlight w:val="yellow"/>
          <w:lang w:val="en-US" w:eastAsia="zh-CN"/>
        </w:rPr>
        <w:t>C:\IDEA_workSpace\Artifact-spring-boot-rest-example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2680" cy="2818130"/>
            <wp:effectExtent l="0" t="0" r="7620" b="1270"/>
            <wp:docPr id="7" name="图片 7" descr="1705731280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057312808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Product.java: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98240" cy="3095625"/>
            <wp:effectExtent l="0" t="0" r="10160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ProductController.java: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60470" cy="2880995"/>
            <wp:effectExtent l="0" t="0" r="11430" b="1905"/>
            <wp:docPr id="11" name="图片 11" descr="170573157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0573157119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IProductService(Interface_Product_Service):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35450" cy="1567180"/>
            <wp:effectExtent l="0" t="0" r="6350" b="7620"/>
            <wp:docPr id="13" name="图片 13" descr="1705731703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057317034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ProductService: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 xml:space="preserve">(Using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</w:rPr>
        <w:t>using an in-memory list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  <w:lang w:val="en-US" w:eastAsia="zh-CN"/>
        </w:rPr>
        <w:t xml:space="preserve"> instead of using a database like MySQL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768600"/>
            <wp:effectExtent l="0" t="0" r="4445" b="0"/>
            <wp:docPr id="14" name="图片 14" descr="1705732867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057328672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Index.html: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109470"/>
            <wp:effectExtent l="0" t="0" r="1270" b="11430"/>
            <wp:docPr id="15" name="图片 15" descr="1705733017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057330175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Output: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•</w:t>
      </w:r>
      <w:r>
        <w:rPr>
          <w:rFonts w:hint="eastAsia" w:asciiTheme="minorEastAsia" w:hAnsiTheme="minorEastAsia" w:cstheme="minor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Terminal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185545"/>
            <wp:effectExtent l="0" t="0" r="1905" b="8255"/>
            <wp:docPr id="16" name="图片 16" descr="1705733307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057333078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•</w:t>
      </w:r>
      <w:r>
        <w:rPr>
          <w:rFonts w:hint="eastAsia" w:asciiTheme="minorEastAsia" w:hAnsiTheme="minorEastAsia" w:cstheme="minor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打开浏览器并调用 URL </w:t>
      </w:r>
      <w:r>
        <w:rPr>
          <w:rFonts w:hint="default"/>
          <w:highlight w:val="yellow"/>
          <w:lang w:val="en-US" w:eastAsia="zh-CN"/>
        </w:rPr>
        <w:t>http://localhost:8080/index.html</w:t>
      </w:r>
      <w:r>
        <w:rPr>
          <w:rFonts w:hint="default"/>
          <w:lang w:val="en-US" w:eastAsia="zh-CN"/>
        </w:rPr>
        <w:t>。它显示了 获取所有产品的链接，如下图所示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94560" cy="2881630"/>
            <wp:effectExtent l="0" t="0" r="2540" b="127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仿照</w:t>
      </w:r>
      <w:r>
        <w:rPr>
          <w:rFonts w:hint="eastAsia"/>
          <w:sz w:val="24"/>
          <w:szCs w:val="32"/>
          <w:highlight w:val="yellow"/>
          <w:lang w:val="en-US" w:eastAsia="zh-CN"/>
        </w:rPr>
        <w:t>https://www.cainiaojc.com/springboot/springboot-rest-example.html</w:t>
      </w:r>
      <w:r>
        <w:rPr>
          <w:rFonts w:hint="eastAsia"/>
          <w:sz w:val="24"/>
          <w:szCs w:val="32"/>
          <w:lang w:val="en-US" w:eastAsia="zh-CN"/>
        </w:rPr>
        <w:t>中的REST示例，写一个press的REST接口，用postman进行校验(</w:t>
      </w:r>
      <w:r>
        <w:rPr>
          <w:rFonts w:hint="eastAsia"/>
          <w:sz w:val="24"/>
          <w:szCs w:val="32"/>
          <w:highlight w:val="cyan"/>
          <w:lang w:val="en-US" w:eastAsia="zh-CN"/>
        </w:rPr>
        <w:t>疑问：如何‘用postman进行校验？’，是类似于crul...命令吗？</w:t>
      </w:r>
      <w:r>
        <w:rPr>
          <w:rFonts w:hint="eastAsia"/>
          <w:sz w:val="24"/>
          <w:szCs w:val="32"/>
          <w:lang w:val="en-US" w:eastAsia="zh-CN"/>
        </w:rPr>
        <w:t>)：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 xml:space="preserve">(Using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</w:rPr>
        <w:t>using an in-memory list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  <w:lang w:val="en-US" w:eastAsia="zh-CN"/>
        </w:rPr>
        <w:t xml:space="preserve"> instead of using a database like MySQL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highlight w:val="magent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“C:\IDEA_workSpace\press_REST”</w:t>
      </w:r>
      <w:r>
        <w:rPr>
          <w:rFonts w:hint="eastAsia"/>
          <w:sz w:val="22"/>
          <w:szCs w:val="28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default"/>
          <w:sz w:val="21"/>
          <w:szCs w:val="24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JavaBean creation</w:t>
      </w:r>
      <w:r>
        <w:rPr>
          <w:rFonts w:hint="eastAsia"/>
          <w:sz w:val="21"/>
          <w:szCs w:val="24"/>
          <w:lang w:val="en-US" w:eastAsia="zh-CN"/>
        </w:rPr>
        <w:t>: (Press.java)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89475" cy="2483485"/>
            <wp:effectExtent l="0" t="0" r="9525" b="571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...</w:t>
      </w:r>
    </w:p>
    <w:p>
      <w:pPr>
        <w:numPr>
          <w:ilvl w:val="0"/>
          <w:numId w:val="0"/>
        </w:numPr>
        <w:ind w:leftChars="0"/>
        <w:rPr>
          <w:rFonts w:hint="eastAsia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•</w:t>
      </w:r>
      <w:r>
        <w:rPr>
          <w:rFonts w:hint="eastAsia" w:ascii="Arial" w:hAnsi="Arial" w:cs="Arial"/>
          <w:lang w:val="en-US" w:eastAsia="zh-CN"/>
        </w:rPr>
        <w:t xml:space="preserve"> PressService.java: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 xml:space="preserve">(Using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</w:rPr>
        <w:t>using an in-memory list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  <w:lang w:val="en-US" w:eastAsia="zh-CN"/>
        </w:rPr>
        <w:t xml:space="preserve"> instead of using a database like MySQL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3916045" cy="2700020"/>
            <wp:effectExtent l="0" t="0" r="8255" b="5080"/>
            <wp:docPr id="20" name="图片 20" descr="1705742466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057424665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Arial" w:hAnsi="Arial" w:cs="Arial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rPr>
          <w:rFonts w:hint="default" w:ascii="Arial" w:hAnsi="Arial" w:cs="Arial"/>
          <w:sz w:val="22"/>
          <w:szCs w:val="28"/>
          <w:lang w:val="en-US" w:eastAsia="zh-CN"/>
        </w:rPr>
        <w:t>•</w:t>
      </w: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 xml:space="preserve"> </w:t>
      </w:r>
      <w:r>
        <w:rPr>
          <w:rFonts w:hint="default"/>
          <w:sz w:val="22"/>
          <w:szCs w:val="28"/>
          <w:lang w:val="en-US" w:eastAsia="zh-CN"/>
        </w:rPr>
        <w:t xml:space="preserve">打开浏览器并调用 URL </w:t>
      </w:r>
      <w:r>
        <w:rPr>
          <w:rFonts w:hint="default"/>
          <w:sz w:val="24"/>
          <w:szCs w:val="32"/>
          <w:highlight w:val="yellow"/>
          <w:lang w:val="en-US" w:eastAsia="zh-CN"/>
        </w:rPr>
        <w:fldChar w:fldCharType="begin"/>
      </w:r>
      <w:r>
        <w:rPr>
          <w:rFonts w:hint="default"/>
          <w:sz w:val="24"/>
          <w:szCs w:val="32"/>
          <w:highlight w:val="yellow"/>
          <w:lang w:val="en-US" w:eastAsia="zh-CN"/>
        </w:rPr>
        <w:instrText xml:space="preserve"> HYPERLINK "http://localhost:8080/index.html(‘index.html’" </w:instrText>
      </w:r>
      <w:r>
        <w:rPr>
          <w:rFonts w:hint="default"/>
          <w:sz w:val="24"/>
          <w:szCs w:val="32"/>
          <w:highlight w:val="yellow"/>
          <w:lang w:val="en-US" w:eastAsia="zh-CN"/>
        </w:rPr>
        <w:fldChar w:fldCharType="separate"/>
      </w:r>
      <w:r>
        <w:rPr>
          <w:rStyle w:val="4"/>
          <w:rFonts w:hint="default"/>
          <w:sz w:val="24"/>
          <w:szCs w:val="32"/>
          <w:highlight w:val="yellow"/>
          <w:lang w:val="en-US" w:eastAsia="zh-CN"/>
        </w:rPr>
        <w:t>http://localhost:8080/index.html</w:t>
      </w:r>
      <w:r>
        <w:rPr>
          <w:rFonts w:hint="eastAsia"/>
          <w:sz w:val="22"/>
          <w:szCs w:val="28"/>
          <w:lang w:val="en-US" w:eastAsia="zh-CN"/>
        </w:rPr>
        <w:t xml:space="preserve"> (</w:t>
      </w:r>
      <w:r>
        <w:rPr>
          <w:rFonts w:hint="default"/>
          <w:sz w:val="22"/>
          <w:szCs w:val="28"/>
          <w:highlight w:val="cyan"/>
          <w:lang w:val="en-US" w:eastAsia="zh-CN"/>
        </w:rPr>
        <w:t>‘</w:t>
      </w:r>
      <w:r>
        <w:rPr>
          <w:rFonts w:hint="eastAsia"/>
          <w:sz w:val="22"/>
          <w:szCs w:val="28"/>
          <w:highlight w:val="cyan"/>
          <w:lang w:val="en-US" w:eastAsia="zh-CN"/>
        </w:rPr>
        <w:t>index.html</w:t>
      </w:r>
      <w:r>
        <w:rPr>
          <w:rFonts w:hint="default"/>
          <w:sz w:val="22"/>
          <w:szCs w:val="28"/>
          <w:highlight w:val="cyan"/>
          <w:lang w:val="en-US" w:eastAsia="zh-CN"/>
        </w:rPr>
        <w:t>’</w:t>
      </w:r>
      <w:r>
        <w:rPr>
          <w:rFonts w:hint="default"/>
          <w:sz w:val="24"/>
          <w:szCs w:val="32"/>
          <w:highlight w:val="yellow"/>
          <w:lang w:val="en-US" w:eastAsia="zh-CN"/>
        </w:rPr>
        <w:fldChar w:fldCharType="end"/>
      </w:r>
      <w:r>
        <w:rPr>
          <w:rFonts w:hint="eastAsia"/>
          <w:sz w:val="22"/>
          <w:szCs w:val="28"/>
          <w:highlight w:val="cyan"/>
          <w:lang w:val="en-US" w:eastAsia="zh-CN"/>
        </w:rPr>
        <w:t xml:space="preserve"> here is a folder under </w:t>
      </w:r>
      <w:r>
        <w:rPr>
          <w:rFonts w:hint="default"/>
          <w:sz w:val="22"/>
          <w:szCs w:val="28"/>
          <w:highlight w:val="cyan"/>
          <w:lang w:val="en-US" w:eastAsia="zh-CN"/>
        </w:rPr>
        <w:t>“</w:t>
      </w:r>
      <w:r>
        <w:rPr>
          <w:rFonts w:hint="eastAsia"/>
          <w:sz w:val="22"/>
          <w:szCs w:val="28"/>
          <w:highlight w:val="cyan"/>
          <w:lang w:val="en-US" w:eastAsia="zh-CN"/>
        </w:rPr>
        <w:t>C:\IDEA_workSpace\press-REST_databaseVersion\</w:t>
      </w:r>
      <w:r>
        <w:rPr>
          <w:rFonts w:hint="eastAsia"/>
          <w:sz w:val="22"/>
          <w:szCs w:val="28"/>
          <w:highlight w:val="yellow"/>
          <w:lang w:val="en-US" w:eastAsia="zh-CN"/>
        </w:rPr>
        <w:t>src\main\resources\static\index.html</w:t>
      </w:r>
      <w:r>
        <w:rPr>
          <w:rFonts w:hint="default"/>
          <w:sz w:val="22"/>
          <w:szCs w:val="28"/>
          <w:highlight w:val="cyan"/>
          <w:lang w:val="en-US" w:eastAsia="zh-CN"/>
        </w:rPr>
        <w:t>”</w:t>
      </w:r>
      <w:r>
        <w:rPr>
          <w:rFonts w:hint="eastAsia"/>
          <w:sz w:val="22"/>
          <w:szCs w:val="28"/>
          <w:highlight w:val="cyan"/>
          <w:lang w:val="en-US" w:eastAsia="zh-CN"/>
        </w:rPr>
        <w:t xml:space="preserve"> !</w:t>
      </w:r>
      <w:r>
        <w:rPr>
          <w:rFonts w:hint="eastAsia"/>
          <w:sz w:val="22"/>
          <w:szCs w:val="28"/>
          <w:lang w:val="en-US" w:eastAsia="zh-CN"/>
        </w:rPr>
        <w:t>)。</w:t>
      </w:r>
      <w:r>
        <w:rPr>
          <w:rFonts w:hint="default"/>
          <w:sz w:val="22"/>
          <w:szCs w:val="28"/>
          <w:lang w:val="en-US" w:eastAsia="zh-CN"/>
        </w:rPr>
        <w:t>它</w:t>
      </w:r>
      <w:r>
        <w:rPr>
          <w:rFonts w:hint="default"/>
          <w:b/>
          <w:bCs/>
          <w:color w:val="auto"/>
          <w:sz w:val="22"/>
          <w:szCs w:val="28"/>
          <w:u w:val="none"/>
          <w:lang w:val="en-US" w:eastAsia="zh-CN"/>
        </w:rPr>
        <w:t>显示了 获取所有产品的链接</w:t>
      </w:r>
      <w:r>
        <w:rPr>
          <w:rFonts w:hint="default"/>
          <w:sz w:val="22"/>
          <w:szCs w:val="28"/>
          <w:lang w:val="en-US" w:eastAsia="zh-CN"/>
        </w:rPr>
        <w:t>，如下图所示</w:t>
      </w:r>
      <w:r>
        <w:rPr>
          <w:rFonts w:hint="eastAsia"/>
          <w:sz w:val="22"/>
          <w:szCs w:val="28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- </w:t>
      </w:r>
      <w:r>
        <w:rPr>
          <w:rFonts w:hint="eastAsia"/>
          <w:sz w:val="22"/>
          <w:szCs w:val="28"/>
          <w:highlight w:val="cyan"/>
          <w:lang w:val="en-US" w:eastAsia="zh-CN"/>
        </w:rPr>
        <w:t>In Google Chrome</w:t>
      </w:r>
      <w:r>
        <w:rPr>
          <w:rFonts w:hint="eastAsia"/>
          <w:sz w:val="22"/>
          <w:szCs w:val="28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drawing>
          <wp:inline distT="0" distB="0" distL="114300" distR="114300">
            <wp:extent cx="4019550" cy="774065"/>
            <wp:effectExtent l="0" t="0" r="6350" b="635"/>
            <wp:docPr id="23" name="图片 23" descr="1705742617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0574261798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drawing>
          <wp:inline distT="0" distB="0" distL="114300" distR="114300">
            <wp:extent cx="5036820" cy="774065"/>
            <wp:effectExtent l="0" t="0" r="5080" b="635"/>
            <wp:docPr id="25" name="图片 25" descr="170574266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057426625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- </w:t>
      </w:r>
      <w:r>
        <w:rPr>
          <w:rFonts w:hint="eastAsia"/>
          <w:sz w:val="22"/>
          <w:szCs w:val="28"/>
          <w:highlight w:val="cyan"/>
          <w:lang w:val="en-US" w:eastAsia="zh-CN"/>
        </w:rPr>
        <w:t>In Microsoft Edge</w:t>
      </w:r>
      <w:r>
        <w:rPr>
          <w:rFonts w:hint="eastAsia"/>
          <w:sz w:val="22"/>
          <w:szCs w:val="28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1649730" cy="2045970"/>
            <wp:effectExtent l="0" t="0" r="1270" b="1143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973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仿照https://www.cainiaojc.com/springboot/springboot-rest-example.html中的REST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示例，写一个press的REST接口，用postman进行校验。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预先向数据库中存储一篇id为1的文章，做到使用get请求访问</w:t>
      </w:r>
      <w:r>
        <w:rPr>
          <w:rFonts w:hint="default" w:ascii="Times New Roman" w:hAnsi="Times New Roman" w:cs="Times New Roman"/>
          <w:sz w:val="24"/>
          <w:szCs w:val="32"/>
          <w:highlight w:val="yellow"/>
          <w:lang w:val="en-US" w:eastAsia="zh-CN"/>
        </w:rPr>
        <w:t>localhost:port/</w:t>
      </w: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p</w:t>
      </w:r>
      <w:r>
        <w:rPr>
          <w:rFonts w:hint="default" w:ascii="Times New Roman" w:hAnsi="Times New Roman" w:cs="Times New Roman"/>
          <w:sz w:val="24"/>
          <w:szCs w:val="32"/>
          <w:highlight w:val="yellow"/>
          <w:lang w:val="en-US" w:eastAsia="zh-CN"/>
        </w:rPr>
        <w:t>ress/1</w:t>
      </w: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32"/>
          <w:highlight w:val="cyan"/>
          <w:lang w:val="en-US" w:eastAsia="zh-CN"/>
        </w:rPr>
        <w:t>localhost:</w:t>
      </w:r>
      <w:r>
        <w:rPr>
          <w:rFonts w:hint="eastAsia" w:ascii="Times New Roman" w:hAnsi="Times New Roman" w:cs="Times New Roman"/>
          <w:sz w:val="24"/>
          <w:szCs w:val="32"/>
          <w:highlight w:val="cyan"/>
          <w:lang w:val="en-US" w:eastAsia="zh-CN"/>
        </w:rPr>
        <w:t>8080</w:t>
      </w:r>
      <w:r>
        <w:rPr>
          <w:rFonts w:hint="default" w:ascii="Times New Roman" w:hAnsi="Times New Roman" w:cs="Times New Roman"/>
          <w:sz w:val="24"/>
          <w:szCs w:val="32"/>
          <w:highlight w:val="cyan"/>
          <w:lang w:val="en-US" w:eastAsia="zh-CN"/>
        </w:rPr>
        <w:t>/</w:t>
      </w:r>
      <w:r>
        <w:rPr>
          <w:rFonts w:hint="eastAsia" w:ascii="Times New Roman" w:hAnsi="Times New Roman" w:cs="Times New Roman"/>
          <w:sz w:val="24"/>
          <w:szCs w:val="32"/>
          <w:highlight w:val="cyan"/>
          <w:lang w:val="en-US" w:eastAsia="zh-CN"/>
        </w:rPr>
        <w:t>p</w:t>
      </w:r>
      <w:r>
        <w:rPr>
          <w:rFonts w:hint="default" w:ascii="Times New Roman" w:hAnsi="Times New Roman" w:cs="Times New Roman"/>
          <w:sz w:val="24"/>
          <w:szCs w:val="32"/>
          <w:highlight w:val="cyan"/>
          <w:lang w:val="en-US" w:eastAsia="zh-CN"/>
        </w:rPr>
        <w:t>ress/1</w:t>
      </w:r>
      <w:r>
        <w:rPr>
          <w:rFonts w:hint="eastAsia" w:ascii="Times New Roman" w:hAnsi="Times New Roman" w:cs="Times New Roman"/>
          <w:sz w:val="24"/>
          <w:szCs w:val="32"/>
          <w:highlight w:val="none"/>
          <w:lang w:val="en-US" w:eastAsia="zh-CN"/>
        </w:rPr>
        <w:t xml:space="preserve"> here, since </w:t>
      </w: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的时候，能够以json格式返回文章数据。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32"/>
          <w:szCs w:val="40"/>
          <w:highlight w:val="red"/>
          <w:lang w:val="en-US" w:eastAsia="zh-CN"/>
        </w:rPr>
        <w:t>Modify parts</w:t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>:</w:t>
      </w:r>
    </w:p>
    <w:p>
      <w:pPr>
        <w:numPr>
          <w:ilvl w:val="1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PressService.java: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drawing>
          <wp:inline distT="0" distB="0" distL="114300" distR="114300">
            <wp:extent cx="4705350" cy="2103120"/>
            <wp:effectExtent l="0" t="0" r="6350" b="5080"/>
            <wp:docPr id="29" name="图片 29" descr="1705760299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057602992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drawing>
          <wp:inline distT="0" distB="0" distL="114300" distR="114300">
            <wp:extent cx="3491865" cy="2235200"/>
            <wp:effectExtent l="0" t="0" r="635" b="0"/>
            <wp:docPr id="30" name="图片 30" descr="1705760439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0576043916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PressController.java: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drawing>
          <wp:inline distT="0" distB="0" distL="114300" distR="114300">
            <wp:extent cx="3973195" cy="2030095"/>
            <wp:effectExtent l="0" t="0" r="1905" b="1905"/>
            <wp:docPr id="33" name="图片 33" descr="170576102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0576102189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drawing>
          <wp:inline distT="0" distB="0" distL="114300" distR="114300">
            <wp:extent cx="4107180" cy="2140585"/>
            <wp:effectExtent l="0" t="0" r="7620" b="5715"/>
            <wp:docPr id="34" name="图片 34" descr="1705761207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057612075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8"/>
          <w:szCs w:val="36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36"/>
          <w:highlight w:val="yellow"/>
          <w:lang w:val="en-US" w:eastAsia="zh-CN"/>
        </w:rPr>
        <w:t>Output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"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"http://localhost:8080/press/105"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localhost:8080/press/105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":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85715" cy="1945005"/>
            <wp:effectExtent l="0" t="0" r="6985" b="1079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"http://localhost:8080/press/103"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localhost:8080/press/103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33775" cy="1374140"/>
            <wp:effectExtent l="0" t="0" r="9525" b="1016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"http://localhost:8080/press/100"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localhost:8080/press/100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24450" cy="1828800"/>
            <wp:effectExtent l="0" t="0" r="635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"http://localhost:8080/press/Press"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localhost:8080/press/Press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86200" cy="5588000"/>
            <wp:effectExtent l="0" t="0" r="0" b="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Style w:val="4"/>
          <w:rFonts w:hint="default" w:ascii="SimSun" w:hAnsi="SimSun" w:eastAsia="SimSun" w:cs="SimSun"/>
          <w:color w:val="0000FF"/>
          <w:sz w:val="24"/>
          <w:szCs w:val="24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"http://localhost:8080/index.html"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Home page(moumouta)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/  </w:t>
      </w:r>
      <w:r>
        <w:rPr>
          <w:rFonts w:hint="default"/>
          <w:lang w:val="en-US" w:eastAsia="zh-CN"/>
        </w:rPr>
        <w:t>“</w:t>
      </w:r>
      <w:r>
        <w:rPr>
          <w:rStyle w:val="4"/>
          <w:rFonts w:hint="eastAsia" w:ascii="SimSun" w:hAnsi="SimSun" w:eastAsia="SimSun" w:cs="SimSun"/>
          <w:color w:val="0000FF"/>
          <w:sz w:val="24"/>
          <w:szCs w:val="24"/>
          <w:lang w:val="en-US" w:eastAsia="zh-CN"/>
        </w:rPr>
        <w:t>localhost:8080/index.html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38830" cy="1055370"/>
            <wp:effectExtent l="0" t="0" r="1270" b="11430"/>
            <wp:docPr id="41" name="图片 41" descr="1705761725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0576172537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After Kick the link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Kick me to get all Press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Same as </w:t>
      </w:r>
      <w:r>
        <w:rPr>
          <w:rFonts w:hint="default"/>
          <w:lang w:val="en-US" w:eastAsia="zh-CN"/>
        </w:rPr>
        <w:t>“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"http://localhost:8080/press/Press"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localhost:8080/press/Press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page.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default" w:ascii="Arial" w:hAnsi="Arial" w:cs="Arial"/>
          <w:sz w:val="24"/>
          <w:szCs w:val="32"/>
          <w:lang w:val="en-US" w:eastAsia="zh-CN"/>
        </w:rPr>
        <w:t>•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 xml:space="preserve"> </w:t>
      </w:r>
      <w:r>
        <w:rPr>
          <w:rFonts w:hint="eastAsia"/>
          <w:sz w:val="24"/>
          <w:szCs w:val="32"/>
          <w:lang w:val="en-US" w:eastAsia="zh-CN"/>
        </w:rPr>
        <w:t>用postman进行校验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73040" cy="1624965"/>
            <wp:effectExtent l="0" t="0" r="10160" b="635"/>
            <wp:docPr id="43" name="图片 43" descr="170576211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7057621124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default" w:ascii="Arial" w:hAnsi="Arial" w:cs="Arial"/>
          <w:sz w:val="52"/>
          <w:szCs w:val="72"/>
          <w:lang w:val="en-US" w:eastAsia="zh-CN"/>
        </w:rPr>
        <w:t>•</w:t>
      </w:r>
      <w:r>
        <w:rPr>
          <w:rFonts w:hint="eastAsia" w:asciiTheme="minorEastAsia" w:hAnsiTheme="minorEastAsia" w:cstheme="minorEastAsia"/>
          <w:sz w:val="52"/>
          <w:szCs w:val="72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sz w:val="52"/>
          <w:szCs w:val="72"/>
          <w:highlight w:val="red"/>
          <w:lang w:val="en-US" w:eastAsia="zh-CN"/>
        </w:rPr>
        <w:t>缺点/未完成的地方</w:t>
      </w:r>
      <w:r>
        <w:rPr>
          <w:rFonts w:hint="eastAsia" w:asciiTheme="minorEastAsia" w:hAnsiTheme="minorEastAsia" w:cstheme="minor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只能实现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74151"/>
          <w:spacing w:val="0"/>
          <w:sz w:val="32"/>
          <w:szCs w:val="32"/>
          <w:highlight w:val="yellow"/>
        </w:rPr>
        <w:t>in-memory list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 xml:space="preserve"> </w:t>
      </w:r>
      <w: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>而不是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 xml:space="preserve"> using a database like MySQL</w:t>
      </w:r>
      <w: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>。</w:t>
      </w:r>
      <w: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在网上查了如何（远程）连接（绑定）SpringBoot和MySQL数据库，但实现过程中出现了较大阻碍。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 xml:space="preserve">请老师帮忙指点下~ </w:t>
      </w:r>
      <w: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cyan"/>
          <w:lang w:val="en-US" w:eastAsia="zh-CN"/>
        </w:rPr>
        <w:t>(已解决)</w:t>
      </w:r>
    </w:p>
    <w:p>
      <w:pPr>
        <w:numPr>
          <w:ilvl w:val="0"/>
          <w:numId w:val="0"/>
        </w:numP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•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 xml:space="preserve"> 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red"/>
          <w:lang w:val="en-US" w:eastAsia="zh-CN"/>
        </w:rPr>
        <w:t>Database Version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:</w:t>
      </w:r>
    </w:p>
    <w:p>
      <w:pPr>
        <w:numPr>
          <w:ilvl w:val="0"/>
          <w:numId w:val="3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Spring initializr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drawing>
          <wp:inline distT="0" distB="0" distL="114300" distR="114300">
            <wp:extent cx="4871085" cy="2606040"/>
            <wp:effectExtent l="0" t="0" r="5715" b="10160"/>
            <wp:docPr id="3" name="图片 3" descr="1706005275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0600527505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drawing>
          <wp:inline distT="0" distB="0" distL="114300" distR="114300">
            <wp:extent cx="5272405" cy="3124200"/>
            <wp:effectExtent l="0" t="0" r="10795" b="0"/>
            <wp:docPr id="2" name="图片 2" descr="1706033140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060331406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drawing>
          <wp:inline distT="0" distB="0" distL="114300" distR="114300">
            <wp:extent cx="5262880" cy="2896235"/>
            <wp:effectExtent l="0" t="0" r="7620" b="12065"/>
            <wp:docPr id="8" name="图片 8" descr="170603440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060344043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red"/>
          <w:lang w:val="en-US" w:eastAsia="zh-CN"/>
        </w:rPr>
        <w:t>Reference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: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18"/>
          <w:szCs w:val="18"/>
          <w:highlight w:val="none"/>
          <w:lang w:val="en-US" w:eastAsia="zh-CN"/>
        </w:rPr>
      </w:pP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18"/>
          <w:szCs w:val="18"/>
          <w:highlight w:val="none"/>
          <w:lang w:val="en-US" w:eastAsia="zh-CN"/>
        </w:rPr>
        <w:fldChar w:fldCharType="begin"/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18"/>
          <w:szCs w:val="18"/>
          <w:highlight w:val="none"/>
          <w:lang w:val="en-US" w:eastAsia="zh-CN"/>
        </w:rPr>
        <w:instrText xml:space="preserve"> HYPERLINK "https://blog.csdn.net/YangMax1/article/details/120757964?spm=1001.2014.3001.5501" </w:instrTex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18"/>
          <w:szCs w:val="18"/>
          <w:highlight w:val="none"/>
          <w:lang w:val="en-US" w:eastAsia="zh-CN"/>
        </w:rPr>
        <w:fldChar w:fldCharType="separate"/>
      </w:r>
      <w:r>
        <w:rPr>
          <w:rStyle w:val="4"/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18"/>
          <w:szCs w:val="18"/>
          <w:highlight w:val="none"/>
          <w:lang w:val="en-US" w:eastAsia="zh-CN"/>
        </w:rPr>
        <w:t>https://blog.csdn.net/YangMax1/article/details/120757964?spm=1001.2014.3001.5501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18"/>
          <w:szCs w:val="18"/>
          <w:highlight w:val="none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none"/>
          <w:lang w:val="en-US" w:eastAsia="zh-CN"/>
        </w:rPr>
      </w:pP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none"/>
          <w:lang w:val="en-US" w:eastAsia="zh-CN"/>
        </w:rPr>
        <w:fldChar w:fldCharType="begin"/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none"/>
          <w:lang w:val="en-US" w:eastAsia="zh-CN"/>
        </w:rPr>
        <w:instrText xml:space="preserve"> HYPERLINK "https://blog.csdn.net/YouthBlood9/article/details/120829154" </w:instrTex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none"/>
          <w:lang w:val="en-US" w:eastAsia="zh-CN"/>
        </w:rPr>
        <w:fldChar w:fldCharType="separate"/>
      </w:r>
      <w:r>
        <w:rPr>
          <w:rStyle w:val="4"/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none"/>
          <w:lang w:val="en-US" w:eastAsia="zh-CN"/>
        </w:rPr>
        <w:t>https://blog.csdn.net/YouthBlood9/article/details/120829154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none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red"/>
          <w:lang w:val="en-US" w:eastAsia="zh-CN"/>
        </w:rPr>
        <w:t xml:space="preserve">mapper in 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red"/>
          <w:lang w:val="en-US" w:eastAsia="zh-CN"/>
        </w:rPr>
        <w:t>‘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red"/>
          <w:lang w:val="en-US" w:eastAsia="zh-CN"/>
        </w:rPr>
        <w:t>com.example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red"/>
          <w:lang w:val="en-US" w:eastAsia="zh-CN"/>
        </w:rPr>
        <w:t>’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red"/>
          <w:lang w:val="en-US" w:eastAsia="zh-CN"/>
        </w:rPr>
        <w:t xml:space="preserve"> and mapper in 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red"/>
          <w:lang w:val="en-US" w:eastAsia="zh-CN"/>
        </w:rPr>
        <w:t>‘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red"/>
          <w:lang w:val="en-US" w:eastAsia="zh-CN"/>
        </w:rPr>
        <w:t>resource.mapper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red"/>
          <w:lang w:val="en-US" w:eastAsia="zh-CN"/>
        </w:rPr>
        <w:t>’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:</w:t>
      </w:r>
    </w:p>
    <w:p>
      <w:pPr>
        <w:numPr>
          <w:ilvl w:val="0"/>
          <w:numId w:val="0"/>
        </w:numPr>
        <w:jc w:val="left"/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...</w:t>
      </w:r>
    </w:p>
    <w:p>
      <w:pPr>
        <w:numPr>
          <w:ilvl w:val="0"/>
          <w:numId w:val="0"/>
        </w:numPr>
        <w:jc w:val="left"/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Arial" w:hAnsi="Arial" w:eastAsia="SimSun" w:cs="Arial"/>
          <w:i w:val="0"/>
          <w:iCs w:val="0"/>
          <w:caps w:val="0"/>
          <w:color w:val="4D4D4D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创建</w:t>
      </w:r>
      <w:r>
        <w:rPr>
          <w:rStyle w:val="5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bdr w:val="none" w:color="auto" w:sz="0" w:space="0"/>
          <w:shd w:val="clear" w:fill="F9F2F4"/>
        </w:rPr>
        <w:t>mapper映射层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：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highlight w:val="yellow"/>
          <w:shd w:val="clear" w:fill="FFFFFF"/>
        </w:rPr>
        <w:t>用于对数据库进行数据持久化操作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，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highlight w:val="red"/>
          <w:shd w:val="clear" w:fill="FFFFFF"/>
        </w:rPr>
        <w:t>他的方法语句是直接针对数据库操作的，主要实现一些增删改查操作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，在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bdr w:val="none" w:color="auto" w:sz="0" w:space="0"/>
          <w:shd w:val="clear" w:fill="F9F2F4"/>
        </w:rPr>
        <w:t>mybatis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中方法主要与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bdr w:val="none" w:color="auto" w:sz="0" w:space="0"/>
          <w:shd w:val="clear" w:fill="F9F2F4"/>
        </w:rPr>
        <w:t>*Mapper.xml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内相互一一映射。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446020"/>
            <wp:effectExtent l="0" t="0" r="3810" b="508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创建</w:t>
      </w:r>
      <w:r>
        <w:rPr>
          <w:rStyle w:val="5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  <w:t>Mapper映射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对应的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  <w:t>WebsiteMapper.xml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文件</w:t>
      </w:r>
    </w:p>
    <w:p>
      <w:pPr>
        <w:numPr>
          <w:ilvl w:val="0"/>
          <w:numId w:val="0"/>
        </w:numPr>
        <w:ind w:leftChars="0"/>
        <w:jc w:val="left"/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22"/>
          <w:szCs w:val="22"/>
          <w:shd w:val="clear" w:fill="FFFFFF"/>
          <w:lang w:val="en-US" w:eastAsia="zh-CN"/>
        </w:rPr>
        <w:t>............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注意该文件放在</w:t>
      </w:r>
      <w:r>
        <w:rPr>
          <w:rStyle w:val="5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bdr w:val="none" w:color="auto" w:sz="0" w:space="0"/>
          <w:shd w:val="clear" w:fill="F9F2F4"/>
        </w:rPr>
        <w:t>resources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目录下的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bdr w:val="none" w:color="auto" w:sz="0" w:space="0"/>
          <w:shd w:val="clear" w:fill="F9F2F4"/>
        </w:rPr>
        <w:t>mapper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包中，具体包名位置namespace要和上边的映射类对应。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bdr w:val="none" w:color="auto" w:sz="0" w:space="0"/>
          <w:shd w:val="clear" w:fill="F9F2F4"/>
        </w:rPr>
        <w:t>WebsiteMapper.xml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sz w:val="28"/>
          <w:szCs w:val="36"/>
          <w:highlight w:val="cyan"/>
        </w:rPr>
      </w:pPr>
      <w:r>
        <w:drawing>
          <wp:inline distT="0" distB="0" distL="114300" distR="114300">
            <wp:extent cx="5270500" cy="2933065"/>
            <wp:effectExtent l="0" t="0" r="0" b="63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eastAsiaTheme="minorEastAsia"/>
          <w:sz w:val="44"/>
          <w:szCs w:val="52"/>
          <w:highlight w:val="cyan"/>
          <w:lang w:val="en-US" w:eastAsia="zh-CN"/>
        </w:rPr>
      </w:pPr>
      <w:r>
        <w:rPr>
          <w:rFonts w:hint="eastAsia"/>
          <w:sz w:val="44"/>
          <w:szCs w:val="52"/>
          <w:highlight w:val="cyan"/>
          <w:lang w:val="en-US" w:eastAsia="zh-CN"/>
        </w:rPr>
        <w:t>Output: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eastAsia" w:ascii="SimSun" w:hAnsi="SimSun" w:eastAsia="SimSun" w:cs="SimSun"/>
          <w:i w:val="0"/>
          <w:iCs w:val="0"/>
          <w:color w:val="374151"/>
          <w:spacing w:val="0"/>
          <w:sz w:val="32"/>
          <w:szCs w:val="32"/>
          <w:highlight w:val="yellow"/>
          <w:lang w:val="en-US" w:eastAsia="zh-CN"/>
        </w:rPr>
        <w:t>M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>ybytis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 xml:space="preserve">, 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>Java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 xml:space="preserve"> and 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>springBoot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’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 xml:space="preserve">s 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red"/>
          <w:lang w:val="en-US" w:eastAsia="zh-CN"/>
        </w:rPr>
        <w:t>Version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!!! :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drawing>
          <wp:inline distT="0" distB="0" distL="114300" distR="114300">
            <wp:extent cx="4673600" cy="4946650"/>
            <wp:effectExtent l="0" t="0" r="0" b="6350"/>
            <wp:docPr id="21" name="图片 21" descr="1706089655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0608965567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"http://localhost:8080/website/getAllshow"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localhost:8080/website/getAllshow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895850"/>
            <wp:effectExtent l="0" t="0" r="12065" b="635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"http://localhost:8080/website//getWebsiteId/1"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localhost:8080/website//getWebsiteId/1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06980"/>
            <wp:effectExtent l="0" t="0" r="635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FE4452"/>
    <w:multiLevelType w:val="multilevel"/>
    <w:tmpl w:val="C2FE445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F0DDFD50"/>
    <w:multiLevelType w:val="multilevel"/>
    <w:tmpl w:val="F0DDFD5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2D9DEB3A"/>
    <w:multiLevelType w:val="singleLevel"/>
    <w:tmpl w:val="2D9DEB3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2OTViYjkyZTY3ZGY2MDU1ZTYyNTMyZmVjN2MzNTgifQ=="/>
  </w:docVars>
  <w:rsids>
    <w:rsidRoot w:val="00000000"/>
    <w:rsid w:val="04860A4A"/>
    <w:rsid w:val="08BF22FE"/>
    <w:rsid w:val="114D2C8A"/>
    <w:rsid w:val="13340126"/>
    <w:rsid w:val="17B0246F"/>
    <w:rsid w:val="1B1F0398"/>
    <w:rsid w:val="25D71695"/>
    <w:rsid w:val="27007912"/>
    <w:rsid w:val="270513CC"/>
    <w:rsid w:val="281178FD"/>
    <w:rsid w:val="362E6FA7"/>
    <w:rsid w:val="3A795C5D"/>
    <w:rsid w:val="5067227C"/>
    <w:rsid w:val="5D962BBC"/>
    <w:rsid w:val="5E694724"/>
    <w:rsid w:val="66961C35"/>
    <w:rsid w:val="67E20393"/>
    <w:rsid w:val="681C0047"/>
    <w:rsid w:val="6D702F45"/>
    <w:rsid w:val="6FAF46CD"/>
    <w:rsid w:val="70B8527E"/>
    <w:rsid w:val="72D65ACA"/>
    <w:rsid w:val="75C86896"/>
    <w:rsid w:val="79A96F62"/>
    <w:rsid w:val="7B9B132A"/>
    <w:rsid w:val="7D8D19FC"/>
    <w:rsid w:val="7F1A4E15"/>
    <w:rsid w:val="7F6C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character" w:styleId="5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2024-01-20T05:35:00Z</dcterms:created>
  <dc:creator>moumo</dc:creator>
  <cp:lastModifiedBy>莫得感情的泥巴</cp:lastModifiedBy>
  <dcterms:modified xsi:type="dcterms:W3CDTF">2024-01-24T10:12:26Z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64742B20A3C54B019337CF0C2A671599_12</vt:lpwstr>
  </property>
</Properties>
</file>