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DB8993" w14:textId="77777777" w:rsidR="0073276D" w:rsidRDefault="0073276D" w:rsidP="0073276D">
      <w:pPr>
        <w:spacing w:line="240" w:lineRule="auto"/>
        <w:jc w:val="center"/>
        <w:rPr>
          <w:rFonts w:ascii="Times New Roman" w:hAnsi="Times New Roman" w:cs="Times New Roman"/>
          <w:b/>
          <w:bCs/>
          <w:sz w:val="48"/>
          <w:szCs w:val="48"/>
        </w:rPr>
      </w:pPr>
    </w:p>
    <w:p w14:paraId="574BB4FD" w14:textId="77777777" w:rsidR="0073276D" w:rsidRDefault="0073276D" w:rsidP="0073276D">
      <w:pPr>
        <w:spacing w:line="240" w:lineRule="auto"/>
        <w:jc w:val="center"/>
        <w:rPr>
          <w:rFonts w:ascii="Times New Roman" w:hAnsi="Times New Roman" w:cs="Times New Roman"/>
          <w:b/>
          <w:bCs/>
          <w:sz w:val="48"/>
          <w:szCs w:val="48"/>
        </w:rPr>
      </w:pPr>
    </w:p>
    <w:p w14:paraId="0B1AC123" w14:textId="4A2EE58B" w:rsidR="00D5348E" w:rsidRDefault="00000000" w:rsidP="0073276D">
      <w:pPr>
        <w:spacing w:line="240" w:lineRule="auto"/>
        <w:jc w:val="center"/>
        <w:rPr>
          <w:rFonts w:ascii="Times New Roman" w:hAnsi="Times New Roman" w:cs="Times New Roman"/>
          <w:b/>
          <w:bCs/>
          <w:sz w:val="48"/>
          <w:szCs w:val="48"/>
        </w:rPr>
      </w:pPr>
      <w:r w:rsidRPr="0073276D">
        <w:rPr>
          <w:rFonts w:ascii="Times New Roman" w:hAnsi="Times New Roman" w:cs="Times New Roman"/>
          <w:b/>
          <w:bCs/>
          <w:sz w:val="48"/>
          <w:szCs w:val="48"/>
        </w:rPr>
        <w:t>Predictive Analysis for Non-Profit Donor/Member Retention</w:t>
      </w:r>
    </w:p>
    <w:p w14:paraId="3E4FE841" w14:textId="77777777" w:rsidR="00DE1321" w:rsidRPr="0073276D" w:rsidRDefault="00DE1321" w:rsidP="0073276D">
      <w:pPr>
        <w:spacing w:line="240" w:lineRule="auto"/>
        <w:jc w:val="center"/>
        <w:rPr>
          <w:rFonts w:ascii="Times New Roman" w:hAnsi="Times New Roman" w:cs="Times New Roman"/>
          <w:b/>
          <w:bCs/>
          <w:sz w:val="48"/>
          <w:szCs w:val="48"/>
        </w:rPr>
      </w:pPr>
    </w:p>
    <w:p w14:paraId="5E349A4D" w14:textId="68761073" w:rsidR="00E73D03" w:rsidRPr="00DE1321" w:rsidRDefault="00DE1321" w:rsidP="00DE1321">
      <w:pPr>
        <w:spacing w:line="240" w:lineRule="auto"/>
        <w:jc w:val="center"/>
        <w:rPr>
          <w:rFonts w:ascii="Times New Roman" w:hAnsi="Times New Roman" w:cs="Times New Roman"/>
          <w:sz w:val="24"/>
          <w:szCs w:val="24"/>
        </w:rPr>
      </w:pPr>
      <w:r w:rsidRPr="00DE1321">
        <w:rPr>
          <w:rFonts w:ascii="Times New Roman" w:hAnsi="Times New Roman" w:cs="Times New Roman"/>
          <w:sz w:val="24"/>
          <w:szCs w:val="24"/>
        </w:rPr>
        <w:t>A report submitted for</w:t>
      </w:r>
    </w:p>
    <w:p w14:paraId="7A2F8356" w14:textId="60F3FF2C" w:rsidR="0073276D" w:rsidRDefault="00DE1321" w:rsidP="00DE1321">
      <w:pPr>
        <w:spacing w:line="240" w:lineRule="auto"/>
        <w:jc w:val="center"/>
        <w:rPr>
          <w:rFonts w:ascii="Times New Roman" w:hAnsi="Times New Roman" w:cs="Times New Roman"/>
          <w:sz w:val="24"/>
          <w:szCs w:val="24"/>
        </w:rPr>
      </w:pPr>
      <w:r w:rsidRPr="00DE1321">
        <w:rPr>
          <w:rFonts w:ascii="Times New Roman" w:hAnsi="Times New Roman" w:cs="Times New Roman"/>
          <w:sz w:val="24"/>
          <w:szCs w:val="24"/>
        </w:rPr>
        <w:t>DATA 606 Capstone in Data Science</w:t>
      </w:r>
    </w:p>
    <w:p w14:paraId="4FDC15A6" w14:textId="77777777" w:rsidR="00DE1321" w:rsidRDefault="00DE1321" w:rsidP="00DE1321">
      <w:pPr>
        <w:spacing w:line="240" w:lineRule="auto"/>
        <w:jc w:val="center"/>
        <w:rPr>
          <w:rFonts w:ascii="Times New Roman" w:hAnsi="Times New Roman" w:cs="Times New Roman"/>
          <w:sz w:val="24"/>
          <w:szCs w:val="24"/>
        </w:rPr>
      </w:pPr>
    </w:p>
    <w:p w14:paraId="4FA7CC08" w14:textId="4B240F4A" w:rsidR="0073276D" w:rsidRPr="0073276D" w:rsidRDefault="00DE1321" w:rsidP="0073276D">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by</w:t>
      </w:r>
    </w:p>
    <w:p w14:paraId="083D4A9F" w14:textId="32645F46" w:rsidR="0073276D" w:rsidRDefault="00000000" w:rsidP="0073276D">
      <w:pPr>
        <w:spacing w:line="240" w:lineRule="auto"/>
        <w:jc w:val="center"/>
        <w:rPr>
          <w:rFonts w:ascii="Times New Roman" w:hAnsi="Times New Roman" w:cs="Times New Roman"/>
          <w:sz w:val="24"/>
          <w:szCs w:val="24"/>
        </w:rPr>
      </w:pPr>
      <w:r w:rsidRPr="00696D85">
        <w:rPr>
          <w:rFonts w:ascii="Times New Roman" w:hAnsi="Times New Roman" w:cs="Times New Roman"/>
          <w:sz w:val="24"/>
          <w:szCs w:val="24"/>
        </w:rPr>
        <w:t>Sruthi P</w:t>
      </w:r>
    </w:p>
    <w:p w14:paraId="26FC46D3" w14:textId="67F0BCA5" w:rsidR="0073276D" w:rsidRDefault="00000000" w:rsidP="0073276D">
      <w:pPr>
        <w:spacing w:line="240" w:lineRule="auto"/>
        <w:jc w:val="center"/>
        <w:rPr>
          <w:rFonts w:ascii="Times New Roman" w:hAnsi="Times New Roman" w:cs="Times New Roman"/>
          <w:sz w:val="24"/>
          <w:szCs w:val="24"/>
        </w:rPr>
      </w:pPr>
      <w:r w:rsidRPr="00696D85">
        <w:rPr>
          <w:rFonts w:ascii="Times New Roman" w:hAnsi="Times New Roman" w:cs="Times New Roman"/>
          <w:sz w:val="24"/>
          <w:szCs w:val="24"/>
        </w:rPr>
        <w:t>Mounika P</w:t>
      </w:r>
    </w:p>
    <w:p w14:paraId="1C700BAC" w14:textId="734B334F" w:rsidR="00D5348E" w:rsidRDefault="00000000" w:rsidP="0073276D">
      <w:pPr>
        <w:spacing w:line="240" w:lineRule="auto"/>
        <w:jc w:val="center"/>
        <w:rPr>
          <w:rFonts w:ascii="Times New Roman" w:hAnsi="Times New Roman" w:cs="Times New Roman"/>
          <w:sz w:val="24"/>
          <w:szCs w:val="24"/>
        </w:rPr>
      </w:pPr>
      <w:r w:rsidRPr="00696D85">
        <w:rPr>
          <w:rFonts w:ascii="Times New Roman" w:hAnsi="Times New Roman" w:cs="Times New Roman"/>
          <w:sz w:val="24"/>
          <w:szCs w:val="24"/>
        </w:rPr>
        <w:t>Afzal T</w:t>
      </w:r>
    </w:p>
    <w:p w14:paraId="6BD00AB0" w14:textId="77777777" w:rsidR="00DE1321" w:rsidRDefault="00DE1321" w:rsidP="0073276D">
      <w:pPr>
        <w:spacing w:line="240" w:lineRule="auto"/>
        <w:jc w:val="center"/>
        <w:rPr>
          <w:rFonts w:ascii="Times New Roman" w:hAnsi="Times New Roman" w:cs="Times New Roman"/>
          <w:sz w:val="24"/>
          <w:szCs w:val="24"/>
        </w:rPr>
      </w:pPr>
    </w:p>
    <w:p w14:paraId="52F9BE0E" w14:textId="36DE55BA" w:rsidR="00DE1321" w:rsidRDefault="00DE1321" w:rsidP="0073276D">
      <w:pPr>
        <w:spacing w:line="240" w:lineRule="auto"/>
        <w:jc w:val="center"/>
        <w:rPr>
          <w:rFonts w:ascii="Times New Roman" w:hAnsi="Times New Roman" w:cs="Times New Roman"/>
          <w:sz w:val="24"/>
          <w:szCs w:val="24"/>
        </w:rPr>
      </w:pPr>
      <w:r>
        <w:rPr>
          <w:rFonts w:ascii="Times New Roman" w:hAnsi="Times New Roman" w:cs="Times New Roman"/>
          <w:sz w:val="24"/>
          <w:szCs w:val="24"/>
        </w:rPr>
        <w:t>Under the guidance of</w:t>
      </w:r>
    </w:p>
    <w:p w14:paraId="26007EBA" w14:textId="7706BD48" w:rsidR="00DE1321" w:rsidRDefault="00DE1321" w:rsidP="0073276D">
      <w:pPr>
        <w:spacing w:line="240" w:lineRule="auto"/>
        <w:jc w:val="center"/>
        <w:rPr>
          <w:rFonts w:ascii="Times New Roman" w:hAnsi="Times New Roman" w:cs="Times New Roman"/>
          <w:sz w:val="24"/>
          <w:szCs w:val="24"/>
        </w:rPr>
      </w:pPr>
      <w:r>
        <w:rPr>
          <w:rFonts w:ascii="Times New Roman" w:hAnsi="Times New Roman" w:cs="Times New Roman"/>
          <w:sz w:val="24"/>
          <w:szCs w:val="24"/>
        </w:rPr>
        <w:t>Prof. Zeynep Kacar</w:t>
      </w:r>
    </w:p>
    <w:p w14:paraId="6CCA93F1" w14:textId="77777777" w:rsidR="00DE1321" w:rsidRDefault="00DE1321" w:rsidP="0073276D">
      <w:pPr>
        <w:spacing w:line="240" w:lineRule="auto"/>
        <w:jc w:val="center"/>
        <w:rPr>
          <w:rFonts w:ascii="Times New Roman" w:hAnsi="Times New Roman" w:cs="Times New Roman"/>
          <w:sz w:val="24"/>
          <w:szCs w:val="24"/>
        </w:rPr>
      </w:pPr>
    </w:p>
    <w:p w14:paraId="692C3C97" w14:textId="77777777" w:rsidR="00DE1321" w:rsidRPr="00696D85" w:rsidRDefault="00DE1321" w:rsidP="0073276D">
      <w:pPr>
        <w:spacing w:line="240" w:lineRule="auto"/>
        <w:jc w:val="center"/>
        <w:rPr>
          <w:rFonts w:ascii="Times New Roman" w:hAnsi="Times New Roman" w:cs="Times New Roman"/>
          <w:sz w:val="24"/>
          <w:szCs w:val="24"/>
        </w:rPr>
      </w:pPr>
    </w:p>
    <w:p w14:paraId="117C828E" w14:textId="3AC8492C" w:rsidR="00D5348E" w:rsidRPr="00696D85" w:rsidRDefault="00000000" w:rsidP="0073276D">
      <w:pPr>
        <w:spacing w:line="480" w:lineRule="auto"/>
        <w:jc w:val="center"/>
        <w:rPr>
          <w:rFonts w:ascii="Times New Roman" w:hAnsi="Times New Roman" w:cs="Times New Roman"/>
          <w:sz w:val="24"/>
          <w:szCs w:val="24"/>
        </w:rPr>
      </w:pPr>
      <w:r w:rsidRPr="0073276D">
        <w:rPr>
          <w:rFonts w:ascii="Times New Roman" w:hAnsi="Times New Roman" w:cs="Times New Roman"/>
          <w:b/>
          <w:bCs/>
          <w:sz w:val="24"/>
          <w:szCs w:val="24"/>
        </w:rPr>
        <w:t>Date of Submission:</w:t>
      </w:r>
      <w:r w:rsidRPr="00696D85">
        <w:rPr>
          <w:rFonts w:ascii="Times New Roman" w:hAnsi="Times New Roman" w:cs="Times New Roman"/>
          <w:sz w:val="24"/>
          <w:szCs w:val="24"/>
        </w:rPr>
        <w:t xml:space="preserve"> </w:t>
      </w:r>
      <w:r w:rsidR="0073276D">
        <w:rPr>
          <w:rFonts w:ascii="Times New Roman" w:hAnsi="Times New Roman" w:cs="Times New Roman"/>
          <w:sz w:val="24"/>
          <w:szCs w:val="24"/>
        </w:rPr>
        <w:t>12/10/2024</w:t>
      </w:r>
    </w:p>
    <w:p w14:paraId="70A9367C" w14:textId="77777777" w:rsidR="00D5348E" w:rsidRPr="00696D85" w:rsidRDefault="00000000" w:rsidP="006516F1">
      <w:pPr>
        <w:spacing w:line="480" w:lineRule="auto"/>
        <w:jc w:val="both"/>
        <w:rPr>
          <w:rFonts w:ascii="Times New Roman" w:hAnsi="Times New Roman" w:cs="Times New Roman"/>
          <w:sz w:val="24"/>
          <w:szCs w:val="24"/>
        </w:rPr>
      </w:pPr>
      <w:r w:rsidRPr="00696D85">
        <w:rPr>
          <w:rFonts w:ascii="Times New Roman" w:hAnsi="Times New Roman" w:cs="Times New Roman"/>
          <w:sz w:val="24"/>
          <w:szCs w:val="24"/>
        </w:rPr>
        <w:br w:type="page"/>
      </w:r>
    </w:p>
    <w:p w14:paraId="2DE9F948" w14:textId="77777777" w:rsidR="0063749E" w:rsidRDefault="00000000" w:rsidP="00DE1321">
      <w:pPr>
        <w:spacing w:line="480" w:lineRule="auto"/>
        <w:ind w:left="-576" w:right="-432"/>
        <w:jc w:val="both"/>
        <w:rPr>
          <w:rFonts w:ascii="Times New Roman" w:hAnsi="Times New Roman" w:cs="Times New Roman"/>
          <w:b/>
          <w:bCs/>
          <w:sz w:val="24"/>
          <w:szCs w:val="24"/>
        </w:rPr>
      </w:pPr>
      <w:r w:rsidRPr="00696D85">
        <w:rPr>
          <w:rFonts w:ascii="Times New Roman" w:hAnsi="Times New Roman" w:cs="Times New Roman"/>
          <w:b/>
          <w:bCs/>
          <w:sz w:val="24"/>
          <w:szCs w:val="24"/>
        </w:rPr>
        <w:lastRenderedPageBreak/>
        <w:t>Executive Summary</w:t>
      </w:r>
      <w:r w:rsidR="0073276D">
        <w:rPr>
          <w:rFonts w:ascii="Times New Roman" w:hAnsi="Times New Roman" w:cs="Times New Roman"/>
          <w:b/>
          <w:bCs/>
          <w:sz w:val="24"/>
          <w:szCs w:val="24"/>
        </w:rPr>
        <w:t>:</w:t>
      </w:r>
    </w:p>
    <w:p w14:paraId="7F27D066" w14:textId="100FFB21" w:rsidR="00696D85" w:rsidRPr="00DE1321" w:rsidRDefault="00696D85" w:rsidP="00DE1321">
      <w:pPr>
        <w:spacing w:line="480" w:lineRule="auto"/>
        <w:ind w:left="-576" w:right="-432"/>
        <w:jc w:val="both"/>
        <w:rPr>
          <w:rFonts w:ascii="Times New Roman" w:hAnsi="Times New Roman" w:cs="Times New Roman"/>
          <w:b/>
          <w:bCs/>
          <w:sz w:val="24"/>
          <w:szCs w:val="24"/>
        </w:rPr>
      </w:pPr>
      <w:r w:rsidRPr="00696D85">
        <w:rPr>
          <w:rFonts w:ascii="Times New Roman" w:hAnsi="Times New Roman" w:cs="Times New Roman"/>
          <w:sz w:val="24"/>
          <w:szCs w:val="24"/>
        </w:rPr>
        <w:t>The contributions that non-profit organizations make towards society are really paramount; still, they usually experience membership and donor retention difficulties, thus hindering their sustainability. This capstone project focused on data analysis concerning the trends of membership retention and donors using a dataset about Delta Sigma Theta Sorority-the largest African American women organization.</w:t>
      </w:r>
    </w:p>
    <w:p w14:paraId="51469B01" w14:textId="1CB56070" w:rsidR="00E81544" w:rsidRPr="00696D85" w:rsidRDefault="00696D85" w:rsidP="00DE1321">
      <w:pPr>
        <w:spacing w:line="480" w:lineRule="auto"/>
        <w:ind w:left="-576" w:right="-432"/>
        <w:rPr>
          <w:rFonts w:ascii="Times New Roman" w:hAnsi="Times New Roman" w:cs="Times New Roman"/>
          <w:sz w:val="24"/>
          <w:szCs w:val="24"/>
        </w:rPr>
      </w:pPr>
      <w:r w:rsidRPr="00696D85">
        <w:rPr>
          <w:rFonts w:ascii="Times New Roman" w:hAnsi="Times New Roman" w:cs="Times New Roman"/>
          <w:sz w:val="24"/>
          <w:szCs w:val="24"/>
        </w:rPr>
        <w:t>The basic tasks entailed the identification of significant factors leading to member churn, predictions of future donor retention, and the development of actionable insights for enhancing membership engagement.</w:t>
      </w:r>
    </w:p>
    <w:p w14:paraId="6AB8438D" w14:textId="77777777" w:rsidR="00E81544" w:rsidRDefault="00696D85" w:rsidP="00DE1321">
      <w:pPr>
        <w:spacing w:line="480" w:lineRule="auto"/>
        <w:ind w:left="-576" w:right="-432"/>
        <w:rPr>
          <w:rFonts w:ascii="Times New Roman" w:hAnsi="Times New Roman" w:cs="Times New Roman"/>
          <w:sz w:val="24"/>
          <w:szCs w:val="24"/>
        </w:rPr>
      </w:pPr>
      <w:r w:rsidRPr="00696D85">
        <w:rPr>
          <w:rFonts w:ascii="Times New Roman" w:hAnsi="Times New Roman" w:cs="Times New Roman"/>
          <w:sz w:val="24"/>
          <w:szCs w:val="24"/>
        </w:rPr>
        <w:t>Using the CRISP-DM methodology, the team performed exploratory data analysis, developed predictive models using machine learning techniques, and presented visual insights to inform strategic decisions.</w:t>
      </w:r>
    </w:p>
    <w:p w14:paraId="583C42E4" w14:textId="1A8466A8" w:rsidR="00E81544" w:rsidRDefault="00E81544" w:rsidP="00DE1321">
      <w:pPr>
        <w:spacing w:line="480" w:lineRule="auto"/>
        <w:jc w:val="center"/>
        <w:rPr>
          <w:rFonts w:ascii="Times New Roman" w:hAnsi="Times New Roman" w:cs="Times New Roman"/>
          <w:sz w:val="24"/>
          <w:szCs w:val="24"/>
        </w:rPr>
      </w:pPr>
      <w:r>
        <w:rPr>
          <w:noProof/>
        </w:rPr>
        <w:drawing>
          <wp:inline distT="0" distB="0" distL="0" distR="0" wp14:anchorId="6463079B" wp14:editId="52A1AAF7">
            <wp:extent cx="3764915" cy="3057525"/>
            <wp:effectExtent l="0" t="0" r="6985" b="9525"/>
            <wp:docPr id="1028" name="Picture 4" descr="Stages of the CRISP-DM methodology for Data Mining (DM) processes ...">
              <a:extLst xmlns:a="http://schemas.openxmlformats.org/drawingml/2006/main">
                <a:ext uri="{FF2B5EF4-FFF2-40B4-BE49-F238E27FC236}">
                  <a16:creationId xmlns:a16="http://schemas.microsoft.com/office/drawing/2014/main" id="{59A62F92-D51C-B5AD-325D-DAEA1AB7C6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Stages of the CRISP-DM methodology for Data Mining (DM) processes ...">
                      <a:extLst>
                        <a:ext uri="{FF2B5EF4-FFF2-40B4-BE49-F238E27FC236}">
                          <a16:creationId xmlns:a16="http://schemas.microsoft.com/office/drawing/2014/main" id="{59A62F92-D51C-B5AD-325D-DAEA1AB7C61A}"/>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7527" cy="3067767"/>
                    </a:xfrm>
                    <a:prstGeom prst="rect">
                      <a:avLst/>
                    </a:prstGeom>
                    <a:noFill/>
                    <a:effectLst>
                      <a:softEdge rad="0"/>
                    </a:effectLst>
                  </pic:spPr>
                </pic:pic>
              </a:graphicData>
            </a:graphic>
          </wp:inline>
        </w:drawing>
      </w:r>
    </w:p>
    <w:p w14:paraId="06F0CB68" w14:textId="62A880DB" w:rsidR="0073276D" w:rsidRPr="00E81544" w:rsidRDefault="00696D85" w:rsidP="00DE1321">
      <w:pPr>
        <w:spacing w:line="480" w:lineRule="auto"/>
        <w:ind w:left="-576" w:right="-432"/>
        <w:rPr>
          <w:rFonts w:ascii="Times New Roman" w:hAnsi="Times New Roman" w:cs="Times New Roman"/>
          <w:sz w:val="24"/>
          <w:szCs w:val="24"/>
        </w:rPr>
      </w:pPr>
      <w:r w:rsidRPr="00696D85">
        <w:rPr>
          <w:rFonts w:ascii="Times New Roman" w:hAnsi="Times New Roman" w:cs="Times New Roman"/>
          <w:sz w:val="24"/>
          <w:szCs w:val="24"/>
        </w:rPr>
        <w:t xml:space="preserve"> The findings revealed strong associations between the different demographics of members and retention rates, besides actionable predictions that would optimize the strategies in the future.</w:t>
      </w:r>
      <w:r w:rsidR="00DE1321">
        <w:rPr>
          <w:rFonts w:ascii="Times New Roman" w:hAnsi="Times New Roman" w:cs="Times New Roman"/>
          <w:sz w:val="24"/>
          <w:szCs w:val="24"/>
        </w:rPr>
        <w:t xml:space="preserve"> </w:t>
      </w:r>
      <w:r w:rsidRPr="00696D85">
        <w:rPr>
          <w:rFonts w:ascii="Times New Roman" w:hAnsi="Times New Roman" w:cs="Times New Roman"/>
          <w:sz w:val="24"/>
          <w:szCs w:val="24"/>
        </w:rPr>
        <w:t>This report presents the entire process, findings, and recommendations to enhance nonprofit organizational effectiveness.</w:t>
      </w:r>
    </w:p>
    <w:p w14:paraId="450876A9" w14:textId="55B7CAED" w:rsidR="00D5348E" w:rsidRPr="00696D85" w:rsidRDefault="00000000" w:rsidP="00DE1321">
      <w:pPr>
        <w:spacing w:line="480" w:lineRule="auto"/>
        <w:ind w:left="-576" w:right="-432"/>
        <w:rPr>
          <w:rFonts w:ascii="Times New Roman" w:hAnsi="Times New Roman" w:cs="Times New Roman"/>
          <w:b/>
          <w:bCs/>
          <w:sz w:val="24"/>
          <w:szCs w:val="24"/>
        </w:rPr>
      </w:pPr>
      <w:r w:rsidRPr="00696D85">
        <w:rPr>
          <w:rFonts w:ascii="Times New Roman" w:hAnsi="Times New Roman" w:cs="Times New Roman"/>
          <w:b/>
          <w:bCs/>
          <w:sz w:val="24"/>
          <w:szCs w:val="24"/>
        </w:rPr>
        <w:t>Introduction</w:t>
      </w:r>
      <w:r w:rsidR="0073276D">
        <w:rPr>
          <w:rFonts w:ascii="Times New Roman" w:hAnsi="Times New Roman" w:cs="Times New Roman"/>
          <w:b/>
          <w:bCs/>
          <w:sz w:val="24"/>
          <w:szCs w:val="24"/>
        </w:rPr>
        <w:t>:</w:t>
      </w:r>
    </w:p>
    <w:p w14:paraId="110B55EF" w14:textId="77777777" w:rsidR="0073276D" w:rsidRPr="00DE1321" w:rsidRDefault="00000000" w:rsidP="00DE1321">
      <w:pPr>
        <w:pStyle w:val="ListParagraph"/>
        <w:numPr>
          <w:ilvl w:val="0"/>
          <w:numId w:val="11"/>
        </w:numPr>
        <w:spacing w:line="480" w:lineRule="auto"/>
        <w:ind w:right="-432"/>
        <w:jc w:val="both"/>
        <w:rPr>
          <w:rFonts w:ascii="Times New Roman" w:hAnsi="Times New Roman" w:cs="Times New Roman"/>
          <w:b/>
          <w:bCs/>
          <w:sz w:val="24"/>
          <w:szCs w:val="24"/>
        </w:rPr>
      </w:pPr>
      <w:r w:rsidRPr="00DE1321">
        <w:rPr>
          <w:rFonts w:ascii="Times New Roman" w:hAnsi="Times New Roman" w:cs="Times New Roman"/>
          <w:b/>
          <w:bCs/>
          <w:sz w:val="24"/>
          <w:szCs w:val="24"/>
        </w:rPr>
        <w:t>Research Question</w:t>
      </w:r>
    </w:p>
    <w:p w14:paraId="6A7B4D77" w14:textId="77777777" w:rsidR="00DE1321" w:rsidRDefault="0073276D" w:rsidP="00DE1321">
      <w:pPr>
        <w:pStyle w:val="ListParagraph"/>
        <w:spacing w:line="480" w:lineRule="auto"/>
        <w:ind w:left="-576" w:right="-432"/>
        <w:rPr>
          <w:rFonts w:ascii="Times New Roman" w:hAnsi="Times New Roman" w:cs="Times New Roman"/>
          <w:sz w:val="24"/>
          <w:szCs w:val="24"/>
        </w:rPr>
      </w:pPr>
      <w:r w:rsidRPr="0073276D">
        <w:rPr>
          <w:rFonts w:ascii="Times New Roman" w:hAnsi="Times New Roman" w:cs="Times New Roman"/>
          <w:sz w:val="24"/>
          <w:szCs w:val="24"/>
        </w:rPr>
        <w:t>What factors influence member</w:t>
      </w:r>
      <w:r w:rsidR="00DE1321">
        <w:rPr>
          <w:rFonts w:ascii="Times New Roman" w:hAnsi="Times New Roman" w:cs="Times New Roman"/>
          <w:sz w:val="24"/>
          <w:szCs w:val="24"/>
        </w:rPr>
        <w:t xml:space="preserve"> and donor</w:t>
      </w:r>
      <w:r w:rsidRPr="0073276D">
        <w:rPr>
          <w:rFonts w:ascii="Times New Roman" w:hAnsi="Times New Roman" w:cs="Times New Roman"/>
          <w:sz w:val="24"/>
          <w:szCs w:val="24"/>
        </w:rPr>
        <w:t xml:space="preserve"> retention in non-profit organizations, and how can predictive modeling help optimize retention strategies? </w:t>
      </w:r>
      <w:r w:rsidRPr="0073276D">
        <w:rPr>
          <w:rFonts w:ascii="Times New Roman" w:hAnsi="Times New Roman" w:cs="Times New Roman"/>
          <w:sz w:val="24"/>
          <w:szCs w:val="24"/>
        </w:rPr>
        <w:br/>
        <w:t>This research question addresses the growing need for data-driven solutions to sustain and expand the donor/member base for non-profits.</w:t>
      </w:r>
    </w:p>
    <w:p w14:paraId="3E7EE7C0" w14:textId="5258A54F" w:rsidR="0073276D" w:rsidRPr="00DE1321" w:rsidRDefault="00000000" w:rsidP="00DE1321">
      <w:pPr>
        <w:pStyle w:val="ListParagraph"/>
        <w:numPr>
          <w:ilvl w:val="0"/>
          <w:numId w:val="11"/>
        </w:numPr>
        <w:spacing w:line="480" w:lineRule="auto"/>
        <w:ind w:right="-432"/>
        <w:rPr>
          <w:rFonts w:ascii="Times New Roman" w:hAnsi="Times New Roman" w:cs="Times New Roman"/>
          <w:b/>
          <w:bCs/>
          <w:sz w:val="24"/>
          <w:szCs w:val="24"/>
        </w:rPr>
      </w:pPr>
      <w:r w:rsidRPr="00DE1321">
        <w:rPr>
          <w:rFonts w:ascii="Times New Roman" w:hAnsi="Times New Roman" w:cs="Times New Roman"/>
          <w:b/>
          <w:bCs/>
          <w:sz w:val="24"/>
          <w:szCs w:val="24"/>
        </w:rPr>
        <w:t>Background and Context</w:t>
      </w:r>
    </w:p>
    <w:p w14:paraId="28AA5E46" w14:textId="77777777" w:rsidR="00DE1321" w:rsidRDefault="00696D85" w:rsidP="00DE1321">
      <w:pPr>
        <w:pStyle w:val="ListParagraph"/>
        <w:spacing w:line="480" w:lineRule="auto"/>
        <w:ind w:left="-576" w:right="-432"/>
        <w:jc w:val="both"/>
        <w:rPr>
          <w:rFonts w:ascii="Times New Roman" w:hAnsi="Times New Roman" w:cs="Times New Roman"/>
          <w:sz w:val="24"/>
          <w:szCs w:val="24"/>
        </w:rPr>
      </w:pPr>
      <w:r w:rsidRPr="0073276D">
        <w:rPr>
          <w:rFonts w:ascii="Times New Roman" w:hAnsi="Times New Roman" w:cs="Times New Roman"/>
          <w:sz w:val="24"/>
          <w:szCs w:val="24"/>
        </w:rPr>
        <w:t xml:space="preserve">Nonprofits rely on consistent donor and member support to achieve their missions. However, retention rates are often impacted by various factors, including changing donor behaviors, economic </w:t>
      </w:r>
      <w:r w:rsidR="00B53C92" w:rsidRPr="0073276D">
        <w:rPr>
          <w:rFonts w:ascii="Times New Roman" w:hAnsi="Times New Roman" w:cs="Times New Roman"/>
          <w:sz w:val="24"/>
          <w:szCs w:val="24"/>
        </w:rPr>
        <w:t>conditions,</w:t>
      </w:r>
      <w:r w:rsidR="00B53C92" w:rsidRPr="00696D85">
        <w:rPr>
          <w:rFonts w:ascii="Times New Roman" w:hAnsi="Times New Roman" w:cs="Times New Roman"/>
          <w:sz w:val="24"/>
          <w:szCs w:val="24"/>
        </w:rPr>
        <w:t xml:space="preserve"> and</w:t>
      </w:r>
      <w:r w:rsidRPr="00696D85">
        <w:rPr>
          <w:rFonts w:ascii="Times New Roman" w:hAnsi="Times New Roman" w:cs="Times New Roman"/>
          <w:sz w:val="24"/>
          <w:szCs w:val="24"/>
        </w:rPr>
        <w:t xml:space="preserve"> organizational engagement strategies. In this regard, the dataset by Delta Sigma Theta Sorority proved robust for the team to delve deep into such challenges, identifying the trends and proposing predictive tools for improved retention.</w:t>
      </w:r>
    </w:p>
    <w:p w14:paraId="07E29810" w14:textId="031FE831" w:rsidR="004D625D" w:rsidRPr="00DE1321" w:rsidRDefault="00000000" w:rsidP="00DE1321">
      <w:pPr>
        <w:pStyle w:val="ListParagraph"/>
        <w:numPr>
          <w:ilvl w:val="0"/>
          <w:numId w:val="11"/>
        </w:numPr>
        <w:spacing w:line="480" w:lineRule="auto"/>
        <w:ind w:right="-432"/>
        <w:jc w:val="both"/>
        <w:rPr>
          <w:rFonts w:ascii="Times New Roman" w:hAnsi="Times New Roman" w:cs="Times New Roman"/>
          <w:sz w:val="24"/>
          <w:szCs w:val="24"/>
        </w:rPr>
      </w:pPr>
      <w:r w:rsidRPr="00DE1321">
        <w:rPr>
          <w:rFonts w:ascii="Times New Roman" w:hAnsi="Times New Roman" w:cs="Times New Roman"/>
          <w:b/>
          <w:bCs/>
          <w:sz w:val="24"/>
          <w:szCs w:val="24"/>
        </w:rPr>
        <w:t>Objectives</w:t>
      </w:r>
      <w:r w:rsidR="0063749E" w:rsidRPr="00DE1321">
        <w:rPr>
          <w:rFonts w:ascii="Times New Roman" w:hAnsi="Times New Roman" w:cs="Times New Roman"/>
          <w:b/>
          <w:bCs/>
          <w:sz w:val="24"/>
          <w:szCs w:val="24"/>
        </w:rPr>
        <w:t>:</w:t>
      </w:r>
      <w:r w:rsidR="004D625D" w:rsidRPr="00DE1321">
        <w:rPr>
          <w:rFonts w:ascii="Times New Roman" w:hAnsi="Times New Roman" w:cs="Times New Roman"/>
          <w:sz w:val="24"/>
          <w:szCs w:val="24"/>
        </w:rPr>
        <w:t xml:space="preserve"> </w:t>
      </w:r>
    </w:p>
    <w:p w14:paraId="70A85D05" w14:textId="77777777" w:rsidR="00887780" w:rsidRDefault="00887780" w:rsidP="00887780">
      <w:pPr>
        <w:pStyle w:val="ListParagraph"/>
        <w:spacing w:line="480" w:lineRule="auto"/>
        <w:ind w:left="-576" w:right="-432"/>
        <w:jc w:val="both"/>
        <w:rPr>
          <w:rFonts w:ascii="Times New Roman" w:hAnsi="Times New Roman" w:cs="Times New Roman"/>
          <w:b/>
          <w:bCs/>
          <w:sz w:val="24"/>
          <w:szCs w:val="24"/>
        </w:rPr>
      </w:pPr>
      <w:r w:rsidRPr="00887780">
        <w:rPr>
          <w:rFonts w:ascii="Times New Roman" w:hAnsi="Times New Roman" w:cs="Times New Roman"/>
          <w:b/>
          <w:bCs/>
          <w:sz w:val="24"/>
          <w:szCs w:val="24"/>
        </w:rPr>
        <w:t>Analytical Objectives:</w:t>
      </w:r>
    </w:p>
    <w:p w14:paraId="5095D992" w14:textId="77777777" w:rsidR="00887780" w:rsidRDefault="00887780" w:rsidP="00887780">
      <w:pPr>
        <w:pStyle w:val="ListParagraph"/>
        <w:numPr>
          <w:ilvl w:val="0"/>
          <w:numId w:val="14"/>
        </w:numPr>
        <w:spacing w:line="480" w:lineRule="auto"/>
        <w:ind w:right="-432"/>
        <w:jc w:val="both"/>
        <w:rPr>
          <w:rFonts w:ascii="Times New Roman" w:hAnsi="Times New Roman" w:cs="Times New Roman"/>
          <w:sz w:val="24"/>
          <w:szCs w:val="24"/>
        </w:rPr>
      </w:pPr>
      <w:r w:rsidRPr="00887780">
        <w:rPr>
          <w:rFonts w:ascii="Times New Roman" w:hAnsi="Times New Roman" w:cs="Times New Roman"/>
          <w:sz w:val="24"/>
          <w:szCs w:val="24"/>
        </w:rPr>
        <w:t>Identify the most common membership durations to understand retention and attrition trends</w:t>
      </w:r>
    </w:p>
    <w:p w14:paraId="124B3CDB" w14:textId="77777777" w:rsidR="00887780" w:rsidRDefault="00887780" w:rsidP="00887780">
      <w:pPr>
        <w:pStyle w:val="ListParagraph"/>
        <w:numPr>
          <w:ilvl w:val="0"/>
          <w:numId w:val="14"/>
        </w:numPr>
        <w:spacing w:line="480" w:lineRule="auto"/>
        <w:ind w:right="-432"/>
        <w:jc w:val="both"/>
        <w:rPr>
          <w:rFonts w:ascii="Times New Roman" w:hAnsi="Times New Roman" w:cs="Times New Roman"/>
          <w:sz w:val="24"/>
          <w:szCs w:val="24"/>
        </w:rPr>
      </w:pPr>
      <w:r w:rsidRPr="00887780">
        <w:rPr>
          <w:rFonts w:ascii="Times New Roman" w:hAnsi="Times New Roman" w:cs="Times New Roman"/>
          <w:sz w:val="24"/>
          <w:szCs w:val="24"/>
        </w:rPr>
        <w:t>Analyze members' age segments to understand behaviors across age groups by calculating age from DOB.</w:t>
      </w:r>
    </w:p>
    <w:p w14:paraId="7309A315" w14:textId="77777777" w:rsidR="00887780" w:rsidRPr="00887780" w:rsidRDefault="00887780" w:rsidP="00887780">
      <w:pPr>
        <w:pStyle w:val="ListParagraph"/>
        <w:numPr>
          <w:ilvl w:val="0"/>
          <w:numId w:val="14"/>
        </w:numPr>
        <w:spacing w:line="480" w:lineRule="auto"/>
        <w:ind w:right="-432"/>
        <w:jc w:val="both"/>
        <w:rPr>
          <w:rFonts w:ascii="Times New Roman" w:hAnsi="Times New Roman" w:cs="Times New Roman"/>
          <w:b/>
          <w:bCs/>
          <w:sz w:val="24"/>
          <w:szCs w:val="24"/>
        </w:rPr>
      </w:pPr>
      <w:r w:rsidRPr="00887780">
        <w:rPr>
          <w:rFonts w:ascii="Times New Roman" w:hAnsi="Times New Roman" w:cs="Times New Roman"/>
          <w:sz w:val="24"/>
          <w:szCs w:val="24"/>
        </w:rPr>
        <w:t>Investigate relationships between membership duration, age, and other features influencing retention or withdrawal.</w:t>
      </w:r>
    </w:p>
    <w:p w14:paraId="4014A650" w14:textId="66555779" w:rsidR="00887780" w:rsidRPr="00887780" w:rsidRDefault="00887780" w:rsidP="00887780">
      <w:pPr>
        <w:pStyle w:val="ListParagraph"/>
        <w:numPr>
          <w:ilvl w:val="0"/>
          <w:numId w:val="14"/>
        </w:numPr>
        <w:spacing w:line="480" w:lineRule="auto"/>
        <w:ind w:right="-432"/>
        <w:jc w:val="both"/>
        <w:rPr>
          <w:rFonts w:ascii="Times New Roman" w:hAnsi="Times New Roman" w:cs="Times New Roman"/>
          <w:b/>
          <w:bCs/>
          <w:sz w:val="24"/>
          <w:szCs w:val="24"/>
        </w:rPr>
      </w:pPr>
      <w:r w:rsidRPr="00887780">
        <w:rPr>
          <w:rFonts w:ascii="Times New Roman" w:hAnsi="Times New Roman" w:cs="Times New Roman"/>
          <w:sz w:val="24"/>
          <w:szCs w:val="24"/>
        </w:rPr>
        <w:t>Analyze categorical variables (e.g., Membership Type, Withdrawal Reason) for patterns and frequencies.</w:t>
      </w:r>
    </w:p>
    <w:p w14:paraId="1A0879B7" w14:textId="77777777" w:rsidR="00887780" w:rsidRDefault="00887780" w:rsidP="00887780">
      <w:pPr>
        <w:pStyle w:val="ListParagraph"/>
        <w:spacing w:line="480" w:lineRule="auto"/>
        <w:ind w:left="-576" w:right="-432"/>
        <w:jc w:val="both"/>
        <w:rPr>
          <w:rFonts w:ascii="Times New Roman" w:hAnsi="Times New Roman" w:cs="Times New Roman"/>
          <w:b/>
          <w:bCs/>
          <w:sz w:val="24"/>
          <w:szCs w:val="24"/>
        </w:rPr>
      </w:pPr>
      <w:r w:rsidRPr="00887780">
        <w:rPr>
          <w:rFonts w:ascii="Times New Roman" w:hAnsi="Times New Roman" w:cs="Times New Roman"/>
          <w:b/>
          <w:bCs/>
          <w:sz w:val="24"/>
          <w:szCs w:val="24"/>
        </w:rPr>
        <w:t>Predictive and Forecasting Objectives:</w:t>
      </w:r>
    </w:p>
    <w:p w14:paraId="5211D4F8" w14:textId="77777777" w:rsidR="00887780" w:rsidRPr="00887780" w:rsidRDefault="00887780" w:rsidP="00887780">
      <w:pPr>
        <w:pStyle w:val="ListParagraph"/>
        <w:numPr>
          <w:ilvl w:val="0"/>
          <w:numId w:val="15"/>
        </w:numPr>
        <w:spacing w:line="480" w:lineRule="auto"/>
        <w:ind w:right="-432"/>
        <w:jc w:val="both"/>
        <w:rPr>
          <w:rFonts w:ascii="Times New Roman" w:hAnsi="Times New Roman" w:cs="Times New Roman"/>
          <w:b/>
          <w:bCs/>
          <w:sz w:val="24"/>
          <w:szCs w:val="24"/>
        </w:rPr>
      </w:pPr>
      <w:r w:rsidRPr="00887780">
        <w:rPr>
          <w:rFonts w:ascii="Times New Roman" w:hAnsi="Times New Roman" w:cs="Times New Roman"/>
          <w:sz w:val="24"/>
          <w:szCs w:val="24"/>
        </w:rPr>
        <w:t>Develop a model to forecast future membership counts based on types and status.</w:t>
      </w:r>
    </w:p>
    <w:p w14:paraId="5E40601A" w14:textId="77777777" w:rsidR="00887780" w:rsidRPr="00887780" w:rsidRDefault="00887780" w:rsidP="00887780">
      <w:pPr>
        <w:pStyle w:val="ListParagraph"/>
        <w:numPr>
          <w:ilvl w:val="0"/>
          <w:numId w:val="15"/>
        </w:numPr>
        <w:spacing w:line="480" w:lineRule="auto"/>
        <w:ind w:right="-432"/>
        <w:jc w:val="both"/>
        <w:rPr>
          <w:rFonts w:ascii="Times New Roman" w:hAnsi="Times New Roman" w:cs="Times New Roman"/>
          <w:b/>
          <w:bCs/>
          <w:sz w:val="24"/>
          <w:szCs w:val="24"/>
        </w:rPr>
      </w:pPr>
      <w:r w:rsidRPr="00887780">
        <w:rPr>
          <w:rFonts w:ascii="Times New Roman" w:hAnsi="Times New Roman" w:cs="Times New Roman"/>
          <w:sz w:val="24"/>
          <w:szCs w:val="24"/>
        </w:rPr>
        <w:t>Predict the potential donation losses due to membership churn.</w:t>
      </w:r>
    </w:p>
    <w:p w14:paraId="173D1A52" w14:textId="77777777" w:rsidR="00887780" w:rsidRPr="00887780" w:rsidRDefault="00887780" w:rsidP="00887780">
      <w:pPr>
        <w:pStyle w:val="ListParagraph"/>
        <w:numPr>
          <w:ilvl w:val="0"/>
          <w:numId w:val="15"/>
        </w:numPr>
        <w:spacing w:line="480" w:lineRule="auto"/>
        <w:ind w:right="-432"/>
        <w:jc w:val="both"/>
        <w:rPr>
          <w:rFonts w:ascii="Times New Roman" w:hAnsi="Times New Roman" w:cs="Times New Roman"/>
          <w:b/>
          <w:bCs/>
          <w:sz w:val="24"/>
          <w:szCs w:val="24"/>
        </w:rPr>
      </w:pPr>
      <w:r w:rsidRPr="00887780">
        <w:rPr>
          <w:rFonts w:ascii="Times New Roman" w:hAnsi="Times New Roman" w:cs="Times New Roman"/>
          <w:sz w:val="24"/>
          <w:szCs w:val="24"/>
        </w:rPr>
        <w:t>Develop a model to determine the key reasons for membership withdrawals.</w:t>
      </w:r>
    </w:p>
    <w:p w14:paraId="50806E70" w14:textId="77777777" w:rsidR="00887780" w:rsidRPr="00887780" w:rsidRDefault="00887780" w:rsidP="00887780">
      <w:pPr>
        <w:pStyle w:val="ListParagraph"/>
        <w:numPr>
          <w:ilvl w:val="0"/>
          <w:numId w:val="15"/>
        </w:numPr>
        <w:spacing w:line="480" w:lineRule="auto"/>
        <w:ind w:right="-432"/>
        <w:jc w:val="both"/>
        <w:rPr>
          <w:rFonts w:ascii="Times New Roman" w:hAnsi="Times New Roman" w:cs="Times New Roman"/>
          <w:b/>
          <w:bCs/>
          <w:sz w:val="24"/>
          <w:szCs w:val="24"/>
        </w:rPr>
      </w:pPr>
      <w:r w:rsidRPr="00887780">
        <w:rPr>
          <w:rFonts w:ascii="Times New Roman" w:hAnsi="Times New Roman" w:cs="Times New Roman"/>
          <w:sz w:val="24"/>
          <w:szCs w:val="24"/>
        </w:rPr>
        <w:t>Compare and select the best classification model for the dataset.</w:t>
      </w:r>
    </w:p>
    <w:p w14:paraId="71FB5639" w14:textId="3249B3B8" w:rsidR="00887780" w:rsidRPr="00887780" w:rsidRDefault="00887780" w:rsidP="00887780">
      <w:pPr>
        <w:pStyle w:val="ListParagraph"/>
        <w:numPr>
          <w:ilvl w:val="0"/>
          <w:numId w:val="15"/>
        </w:numPr>
        <w:spacing w:line="480" w:lineRule="auto"/>
        <w:ind w:right="-432"/>
        <w:jc w:val="both"/>
        <w:rPr>
          <w:rFonts w:ascii="Times New Roman" w:hAnsi="Times New Roman" w:cs="Times New Roman"/>
          <w:b/>
          <w:bCs/>
          <w:sz w:val="24"/>
          <w:szCs w:val="24"/>
        </w:rPr>
      </w:pPr>
      <w:r w:rsidRPr="00887780">
        <w:rPr>
          <w:rFonts w:ascii="Times New Roman" w:hAnsi="Times New Roman" w:cs="Times New Roman"/>
          <w:sz w:val="24"/>
          <w:szCs w:val="24"/>
        </w:rPr>
        <w:t>Present the conclusions derived from the models and their results.</w:t>
      </w:r>
    </w:p>
    <w:p w14:paraId="2927CD75" w14:textId="2BDD601B" w:rsidR="00887780" w:rsidRDefault="00887780" w:rsidP="00887780">
      <w:pPr>
        <w:pStyle w:val="ListParagraph"/>
        <w:spacing w:line="480" w:lineRule="auto"/>
        <w:ind w:left="-576" w:right="-432"/>
        <w:jc w:val="both"/>
        <w:rPr>
          <w:rFonts w:ascii="Times New Roman" w:hAnsi="Times New Roman" w:cs="Times New Roman"/>
          <w:sz w:val="24"/>
          <w:szCs w:val="24"/>
        </w:rPr>
      </w:pPr>
      <w:r w:rsidRPr="00887780">
        <w:rPr>
          <w:rFonts w:ascii="Times New Roman" w:hAnsi="Times New Roman" w:cs="Times New Roman"/>
          <w:sz w:val="24"/>
          <w:szCs w:val="24"/>
        </w:rPr>
        <w:t>These objectives provide a roadmap for analysis and predictive modeling while aligning with business goals.</w:t>
      </w:r>
    </w:p>
    <w:p w14:paraId="15829E51" w14:textId="77777777" w:rsidR="00887780" w:rsidRDefault="00000000" w:rsidP="00887780">
      <w:pPr>
        <w:pStyle w:val="ListParagraph"/>
        <w:spacing w:line="480" w:lineRule="auto"/>
        <w:ind w:left="-576" w:right="-432"/>
        <w:jc w:val="both"/>
        <w:rPr>
          <w:rFonts w:ascii="Times New Roman" w:hAnsi="Times New Roman" w:cs="Times New Roman"/>
          <w:b/>
          <w:bCs/>
          <w:sz w:val="24"/>
          <w:szCs w:val="24"/>
        </w:rPr>
      </w:pPr>
      <w:r w:rsidRPr="00696D85">
        <w:rPr>
          <w:rFonts w:ascii="Times New Roman" w:hAnsi="Times New Roman" w:cs="Times New Roman"/>
          <w:b/>
          <w:bCs/>
          <w:sz w:val="24"/>
          <w:szCs w:val="24"/>
        </w:rPr>
        <w:t>Data Overview</w:t>
      </w:r>
      <w:r w:rsidR="0063749E">
        <w:rPr>
          <w:rFonts w:ascii="Times New Roman" w:hAnsi="Times New Roman" w:cs="Times New Roman"/>
          <w:b/>
          <w:bCs/>
          <w:sz w:val="24"/>
          <w:szCs w:val="24"/>
        </w:rPr>
        <w:t>:</w:t>
      </w:r>
    </w:p>
    <w:p w14:paraId="26E5BB84" w14:textId="7E05D24D" w:rsidR="00E81544" w:rsidRPr="00887780" w:rsidRDefault="00E81544" w:rsidP="00887780">
      <w:pPr>
        <w:pStyle w:val="ListParagraph"/>
        <w:numPr>
          <w:ilvl w:val="0"/>
          <w:numId w:val="17"/>
        </w:numPr>
        <w:spacing w:line="480" w:lineRule="auto"/>
        <w:ind w:right="-432"/>
        <w:jc w:val="both"/>
        <w:rPr>
          <w:rFonts w:ascii="Times New Roman" w:hAnsi="Times New Roman" w:cs="Times New Roman"/>
          <w:sz w:val="24"/>
          <w:szCs w:val="24"/>
        </w:rPr>
      </w:pPr>
      <w:r w:rsidRPr="00887780">
        <w:rPr>
          <w:rFonts w:ascii="Times New Roman" w:hAnsi="Times New Roman" w:cs="Times New Roman"/>
          <w:b/>
          <w:bCs/>
          <w:sz w:val="24"/>
          <w:szCs w:val="24"/>
        </w:rPr>
        <w:t>Data Set:</w:t>
      </w:r>
    </w:p>
    <w:p w14:paraId="57E23046" w14:textId="4F2DB0D5" w:rsidR="00E81544" w:rsidRDefault="00E81544" w:rsidP="00DE1321">
      <w:pPr>
        <w:pStyle w:val="ListParagraph"/>
        <w:spacing w:line="480" w:lineRule="auto"/>
        <w:ind w:left="-576" w:right="-432"/>
        <w:jc w:val="both"/>
        <w:rPr>
          <w:rFonts w:ascii="Times New Roman" w:hAnsi="Times New Roman" w:cs="Times New Roman"/>
          <w:b/>
          <w:bCs/>
          <w:sz w:val="24"/>
          <w:szCs w:val="24"/>
        </w:rPr>
      </w:pPr>
      <w:r>
        <w:rPr>
          <w:noProof/>
        </w:rPr>
        <w:drawing>
          <wp:inline distT="0" distB="0" distL="0" distR="0" wp14:anchorId="28B61574" wp14:editId="6BB9BA51">
            <wp:extent cx="5943600" cy="1466215"/>
            <wp:effectExtent l="0" t="0" r="0" b="635"/>
            <wp:docPr id="2" name="Picture 1" descr="A screenshot of a computer&#10;&#10;Description automatically generated">
              <a:extLst xmlns:a="http://schemas.openxmlformats.org/drawingml/2006/main">
                <a:ext uri="{FF2B5EF4-FFF2-40B4-BE49-F238E27FC236}">
                  <a16:creationId xmlns:a16="http://schemas.microsoft.com/office/drawing/2014/main" id="{FBF4AC56-CEB4-F65D-F015-1EC91BA95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a:extLst>
                        <a:ext uri="{FF2B5EF4-FFF2-40B4-BE49-F238E27FC236}">
                          <a16:creationId xmlns:a16="http://schemas.microsoft.com/office/drawing/2014/main" id="{FBF4AC56-CEB4-F65D-F015-1EC91BA95DE7}"/>
                        </a:ext>
                      </a:extLst>
                    </pic:cNvPr>
                    <pic:cNvPicPr>
                      <a:picLocks noChangeAspect="1"/>
                    </pic:cNvPicPr>
                  </pic:nvPicPr>
                  <pic:blipFill>
                    <a:blip r:embed="rId9"/>
                    <a:stretch>
                      <a:fillRect/>
                    </a:stretch>
                  </pic:blipFill>
                  <pic:spPr>
                    <a:xfrm>
                      <a:off x="0" y="0"/>
                      <a:ext cx="5943600" cy="1466215"/>
                    </a:xfrm>
                    <a:prstGeom prst="rect">
                      <a:avLst/>
                    </a:prstGeom>
                    <a:noFill/>
                  </pic:spPr>
                </pic:pic>
              </a:graphicData>
            </a:graphic>
          </wp:inline>
        </w:drawing>
      </w:r>
    </w:p>
    <w:p w14:paraId="2B4E9B2C" w14:textId="77777777" w:rsidR="00887780" w:rsidRDefault="00E81544" w:rsidP="00887780">
      <w:pPr>
        <w:pStyle w:val="ListParagraph"/>
        <w:spacing w:line="480" w:lineRule="auto"/>
        <w:ind w:left="-576" w:right="-432"/>
        <w:jc w:val="both"/>
        <w:rPr>
          <w:rFonts w:ascii="Times New Roman" w:hAnsi="Times New Roman" w:cs="Times New Roman"/>
          <w:sz w:val="24"/>
          <w:szCs w:val="24"/>
        </w:rPr>
      </w:pPr>
      <w:r>
        <w:rPr>
          <w:rFonts w:ascii="Times New Roman" w:hAnsi="Times New Roman" w:cs="Times New Roman"/>
          <w:b/>
          <w:bCs/>
          <w:sz w:val="24"/>
          <w:szCs w:val="24"/>
        </w:rPr>
        <w:t xml:space="preserve">Size: </w:t>
      </w:r>
      <w:r w:rsidRPr="00E81544">
        <w:rPr>
          <w:rFonts w:ascii="Times New Roman" w:hAnsi="Times New Roman" w:cs="Times New Roman"/>
          <w:sz w:val="24"/>
          <w:szCs w:val="24"/>
        </w:rPr>
        <w:t>28320 KB</w:t>
      </w:r>
      <w:r>
        <w:rPr>
          <w:rFonts w:ascii="Times New Roman" w:hAnsi="Times New Roman" w:cs="Times New Roman"/>
          <w:b/>
          <w:bCs/>
          <w:sz w:val="24"/>
          <w:szCs w:val="24"/>
        </w:rPr>
        <w:tab/>
        <w:t>Rows:</w:t>
      </w:r>
      <w:r w:rsidRPr="00E81544">
        <w:rPr>
          <w:rFonts w:ascii="Times New Roman" w:hAnsi="Times New Roman" w:cs="Times New Roman"/>
          <w:sz w:val="24"/>
          <w:szCs w:val="24"/>
        </w:rPr>
        <w:t xml:space="preserve"> 254705</w:t>
      </w:r>
      <w:r>
        <w:rPr>
          <w:rFonts w:ascii="Times New Roman" w:hAnsi="Times New Roman" w:cs="Times New Roman"/>
          <w:sz w:val="24"/>
          <w:szCs w:val="24"/>
        </w:rPr>
        <w:tab/>
      </w:r>
      <w:r>
        <w:rPr>
          <w:rFonts w:ascii="Times New Roman" w:hAnsi="Times New Roman" w:cs="Times New Roman"/>
          <w:sz w:val="24"/>
          <w:szCs w:val="24"/>
        </w:rPr>
        <w:tab/>
      </w:r>
      <w:r w:rsidRPr="00E81544">
        <w:rPr>
          <w:rFonts w:ascii="Times New Roman" w:hAnsi="Times New Roman" w:cs="Times New Roman"/>
          <w:b/>
          <w:bCs/>
          <w:sz w:val="24"/>
          <w:szCs w:val="24"/>
        </w:rPr>
        <w:t>Columns</w:t>
      </w:r>
      <w:r>
        <w:rPr>
          <w:rFonts w:ascii="Times New Roman" w:hAnsi="Times New Roman" w:cs="Times New Roman"/>
          <w:sz w:val="24"/>
          <w:szCs w:val="24"/>
        </w:rPr>
        <w:t>: 17</w:t>
      </w:r>
    </w:p>
    <w:p w14:paraId="31A44C7A" w14:textId="249C8541" w:rsidR="0063749E" w:rsidRPr="00887780" w:rsidRDefault="00000000" w:rsidP="00887780">
      <w:pPr>
        <w:pStyle w:val="ListParagraph"/>
        <w:numPr>
          <w:ilvl w:val="0"/>
          <w:numId w:val="17"/>
        </w:numPr>
        <w:spacing w:line="480" w:lineRule="auto"/>
        <w:ind w:right="-432"/>
        <w:jc w:val="both"/>
        <w:rPr>
          <w:rFonts w:ascii="Times New Roman" w:hAnsi="Times New Roman" w:cs="Times New Roman"/>
          <w:b/>
          <w:bCs/>
          <w:sz w:val="24"/>
          <w:szCs w:val="24"/>
        </w:rPr>
      </w:pPr>
      <w:r w:rsidRPr="00887780">
        <w:rPr>
          <w:rFonts w:ascii="Times New Roman" w:hAnsi="Times New Roman" w:cs="Times New Roman"/>
          <w:b/>
          <w:bCs/>
          <w:sz w:val="24"/>
          <w:szCs w:val="24"/>
        </w:rPr>
        <w:t>Dataset Description</w:t>
      </w:r>
      <w:r w:rsidR="0063749E" w:rsidRPr="00887780">
        <w:rPr>
          <w:rFonts w:ascii="Times New Roman" w:hAnsi="Times New Roman" w:cs="Times New Roman"/>
          <w:b/>
          <w:bCs/>
          <w:sz w:val="24"/>
          <w:szCs w:val="24"/>
        </w:rPr>
        <w:t>:</w:t>
      </w:r>
    </w:p>
    <w:p w14:paraId="4837FF1D" w14:textId="77777777" w:rsidR="00887780" w:rsidRDefault="00000000" w:rsidP="00887780">
      <w:pPr>
        <w:pStyle w:val="ListParagraph"/>
        <w:spacing w:line="480" w:lineRule="auto"/>
        <w:ind w:left="-576" w:right="-432"/>
        <w:rPr>
          <w:rFonts w:ascii="Times New Roman" w:hAnsi="Times New Roman" w:cs="Times New Roman"/>
          <w:sz w:val="24"/>
          <w:szCs w:val="24"/>
        </w:rPr>
      </w:pPr>
      <w:r w:rsidRPr="0063749E">
        <w:rPr>
          <w:rFonts w:ascii="Times New Roman" w:hAnsi="Times New Roman" w:cs="Times New Roman"/>
          <w:sz w:val="24"/>
          <w:szCs w:val="24"/>
        </w:rPr>
        <w:t>The dataset provided by Delta Sigma Theta Sorority encompasses over 7.7 million records</w:t>
      </w:r>
      <w:r w:rsidR="00DE1321">
        <w:rPr>
          <w:rFonts w:ascii="Times New Roman" w:hAnsi="Times New Roman" w:cs="Times New Roman"/>
          <w:sz w:val="24"/>
          <w:szCs w:val="24"/>
        </w:rPr>
        <w:t xml:space="preserve">. </w:t>
      </w:r>
      <w:r w:rsidRPr="00DE1321">
        <w:rPr>
          <w:rFonts w:ascii="Times New Roman" w:hAnsi="Times New Roman" w:cs="Times New Roman"/>
          <w:sz w:val="24"/>
          <w:szCs w:val="24"/>
        </w:rPr>
        <w:t>Key features include demographic details, membership duration, withdrawal reasons, donation amounts, and time-</w:t>
      </w:r>
      <w:r w:rsidR="00DE1321" w:rsidRPr="00DE1321">
        <w:rPr>
          <w:rFonts w:ascii="Times New Roman" w:hAnsi="Times New Roman" w:cs="Times New Roman"/>
          <w:sz w:val="24"/>
          <w:szCs w:val="24"/>
        </w:rPr>
        <w:t>series</w:t>
      </w:r>
      <w:r w:rsidRPr="00DE1321">
        <w:rPr>
          <w:rFonts w:ascii="Times New Roman" w:hAnsi="Times New Roman" w:cs="Times New Roman"/>
          <w:sz w:val="24"/>
          <w:szCs w:val="24"/>
        </w:rPr>
        <w:t xml:space="preserve"> related to member activities. This dataset serves as the foundation for exploratory data analysis, feature engineering, and predictive modeling.</w:t>
      </w:r>
    </w:p>
    <w:p w14:paraId="56CB76A8" w14:textId="7B54D3CC" w:rsidR="0063749E" w:rsidRPr="00887780" w:rsidRDefault="00000000" w:rsidP="00887780">
      <w:pPr>
        <w:pStyle w:val="ListParagraph"/>
        <w:numPr>
          <w:ilvl w:val="0"/>
          <w:numId w:val="17"/>
        </w:numPr>
        <w:spacing w:line="480" w:lineRule="auto"/>
        <w:ind w:right="-432"/>
        <w:rPr>
          <w:rFonts w:ascii="Times New Roman" w:hAnsi="Times New Roman" w:cs="Times New Roman"/>
          <w:sz w:val="24"/>
          <w:szCs w:val="24"/>
        </w:rPr>
      </w:pPr>
      <w:r w:rsidRPr="00887780">
        <w:rPr>
          <w:rFonts w:ascii="Times New Roman" w:hAnsi="Times New Roman" w:cs="Times New Roman"/>
          <w:b/>
          <w:bCs/>
          <w:sz w:val="24"/>
          <w:szCs w:val="24"/>
        </w:rPr>
        <w:t>Data Preparation</w:t>
      </w:r>
      <w:r w:rsidR="0063749E" w:rsidRPr="00887780">
        <w:rPr>
          <w:rFonts w:ascii="Times New Roman" w:hAnsi="Times New Roman" w:cs="Times New Roman"/>
          <w:b/>
          <w:bCs/>
          <w:sz w:val="24"/>
          <w:szCs w:val="24"/>
        </w:rPr>
        <w:t>:</w:t>
      </w:r>
    </w:p>
    <w:p w14:paraId="5FB76A3D" w14:textId="77777777" w:rsidR="00887780" w:rsidRDefault="00000000" w:rsidP="00887780">
      <w:pPr>
        <w:pStyle w:val="ListParagraph"/>
        <w:spacing w:line="480" w:lineRule="auto"/>
        <w:ind w:left="-576" w:right="-432"/>
        <w:rPr>
          <w:rFonts w:ascii="Times New Roman" w:hAnsi="Times New Roman" w:cs="Times New Roman"/>
          <w:sz w:val="24"/>
          <w:szCs w:val="24"/>
        </w:rPr>
      </w:pPr>
      <w:r w:rsidRPr="0063749E">
        <w:rPr>
          <w:rFonts w:ascii="Times New Roman" w:hAnsi="Times New Roman" w:cs="Times New Roman"/>
          <w:sz w:val="24"/>
          <w:szCs w:val="24"/>
        </w:rPr>
        <w:t xml:space="preserve">Data cleaning included handling missing values, standardizing date formats, and removing duplicates. Membership duration was calculated by subtracting the joining date from the withdrawal date, while age was derived from the Date of Birth (DOB). Additional derived metrics included </w:t>
      </w:r>
      <w:r w:rsidRPr="0063749E">
        <w:rPr>
          <w:rFonts w:ascii="Times New Roman" w:hAnsi="Times New Roman" w:cs="Times New Roman"/>
          <w:sz w:val="24"/>
          <w:szCs w:val="24"/>
        </w:rPr>
        <w:br/>
        <w:t>donation trends over time and categorical distributions for membership types.</w:t>
      </w:r>
    </w:p>
    <w:p w14:paraId="5FFBE3E4" w14:textId="77777777" w:rsidR="00887780" w:rsidRDefault="00887780" w:rsidP="00887780">
      <w:pPr>
        <w:pStyle w:val="ListParagraph"/>
        <w:spacing w:line="480" w:lineRule="auto"/>
        <w:ind w:left="-576" w:right="-432"/>
        <w:rPr>
          <w:rFonts w:ascii="Times New Roman" w:hAnsi="Times New Roman" w:cs="Times New Roman"/>
          <w:sz w:val="24"/>
          <w:szCs w:val="24"/>
        </w:rPr>
      </w:pPr>
    </w:p>
    <w:p w14:paraId="712011F3" w14:textId="7596CC2E" w:rsidR="0063749E" w:rsidRPr="00887780" w:rsidRDefault="00000000" w:rsidP="00887780">
      <w:pPr>
        <w:pStyle w:val="ListParagraph"/>
        <w:numPr>
          <w:ilvl w:val="0"/>
          <w:numId w:val="17"/>
        </w:numPr>
        <w:spacing w:line="480" w:lineRule="auto"/>
        <w:ind w:right="-432"/>
        <w:rPr>
          <w:rFonts w:ascii="Times New Roman" w:hAnsi="Times New Roman" w:cs="Times New Roman"/>
          <w:sz w:val="24"/>
          <w:szCs w:val="24"/>
        </w:rPr>
      </w:pPr>
      <w:r w:rsidRPr="00887780">
        <w:rPr>
          <w:rFonts w:ascii="Times New Roman" w:hAnsi="Times New Roman" w:cs="Times New Roman"/>
          <w:b/>
          <w:bCs/>
          <w:sz w:val="24"/>
          <w:szCs w:val="24"/>
        </w:rPr>
        <w:t>Challenges with Data</w:t>
      </w:r>
      <w:r w:rsidR="0063749E" w:rsidRPr="00887780">
        <w:rPr>
          <w:rFonts w:ascii="Times New Roman" w:hAnsi="Times New Roman" w:cs="Times New Roman"/>
          <w:b/>
          <w:bCs/>
          <w:sz w:val="24"/>
          <w:szCs w:val="24"/>
        </w:rPr>
        <w:t>:</w:t>
      </w:r>
    </w:p>
    <w:p w14:paraId="5602B702" w14:textId="039055F0" w:rsidR="0063749E" w:rsidRDefault="00000000" w:rsidP="00DE1321">
      <w:pPr>
        <w:pStyle w:val="ListParagraph"/>
        <w:spacing w:line="480" w:lineRule="auto"/>
        <w:ind w:left="-576" w:right="-432"/>
        <w:rPr>
          <w:rFonts w:ascii="Times New Roman" w:hAnsi="Times New Roman" w:cs="Times New Roman"/>
          <w:b/>
          <w:bCs/>
          <w:sz w:val="24"/>
          <w:szCs w:val="24"/>
        </w:rPr>
      </w:pPr>
      <w:r w:rsidRPr="0063749E">
        <w:rPr>
          <w:rFonts w:ascii="Times New Roman" w:hAnsi="Times New Roman" w:cs="Times New Roman"/>
          <w:sz w:val="24"/>
          <w:szCs w:val="24"/>
        </w:rPr>
        <w:t>Challenges faced during data preparation included:</w:t>
      </w:r>
      <w:r w:rsidRPr="0063749E">
        <w:rPr>
          <w:rFonts w:ascii="Times New Roman" w:hAnsi="Times New Roman" w:cs="Times New Roman"/>
          <w:sz w:val="24"/>
          <w:szCs w:val="24"/>
        </w:rPr>
        <w:br/>
        <w:t>- Managing a large dataset that required significant computational resources.</w:t>
      </w:r>
      <w:r w:rsidRPr="0063749E">
        <w:rPr>
          <w:rFonts w:ascii="Times New Roman" w:hAnsi="Times New Roman" w:cs="Times New Roman"/>
          <w:sz w:val="24"/>
          <w:szCs w:val="24"/>
        </w:rPr>
        <w:br/>
        <w:t>- Addressing missing and inconsistent data points in critical columns such as withdrawal reasons.</w:t>
      </w:r>
      <w:r w:rsidRPr="0063749E">
        <w:rPr>
          <w:rFonts w:ascii="Times New Roman" w:hAnsi="Times New Roman" w:cs="Times New Roman"/>
          <w:sz w:val="24"/>
          <w:szCs w:val="24"/>
        </w:rPr>
        <w:br/>
        <w:t>- Ensuring scalability for model training on a dataset with millions of records.</w:t>
      </w:r>
    </w:p>
    <w:p w14:paraId="43559B15" w14:textId="77777777" w:rsidR="00887780" w:rsidRDefault="00000000" w:rsidP="00887780">
      <w:pPr>
        <w:spacing w:line="480" w:lineRule="auto"/>
        <w:ind w:left="-576" w:right="-432"/>
        <w:jc w:val="both"/>
        <w:rPr>
          <w:rFonts w:ascii="Times New Roman" w:hAnsi="Times New Roman" w:cs="Times New Roman"/>
          <w:b/>
          <w:bCs/>
          <w:sz w:val="24"/>
          <w:szCs w:val="24"/>
        </w:rPr>
      </w:pPr>
      <w:r w:rsidRPr="00696D85">
        <w:rPr>
          <w:rFonts w:ascii="Times New Roman" w:hAnsi="Times New Roman" w:cs="Times New Roman"/>
          <w:b/>
          <w:bCs/>
          <w:sz w:val="24"/>
          <w:szCs w:val="24"/>
        </w:rPr>
        <w:t>Methodology</w:t>
      </w:r>
      <w:r w:rsidR="0063749E">
        <w:rPr>
          <w:rFonts w:ascii="Times New Roman" w:hAnsi="Times New Roman" w:cs="Times New Roman"/>
          <w:b/>
          <w:bCs/>
          <w:sz w:val="24"/>
          <w:szCs w:val="24"/>
        </w:rPr>
        <w:t>:</w:t>
      </w:r>
    </w:p>
    <w:p w14:paraId="72B16605" w14:textId="1404D013" w:rsidR="0063749E" w:rsidRPr="00887780" w:rsidRDefault="00000000" w:rsidP="00887780">
      <w:pPr>
        <w:pStyle w:val="ListParagraph"/>
        <w:numPr>
          <w:ilvl w:val="0"/>
          <w:numId w:val="18"/>
        </w:numPr>
        <w:spacing w:line="480" w:lineRule="auto"/>
        <w:ind w:right="-432"/>
        <w:jc w:val="both"/>
        <w:rPr>
          <w:rFonts w:ascii="Times New Roman" w:hAnsi="Times New Roman" w:cs="Times New Roman"/>
          <w:b/>
          <w:bCs/>
          <w:sz w:val="24"/>
          <w:szCs w:val="24"/>
        </w:rPr>
      </w:pPr>
      <w:r w:rsidRPr="00887780">
        <w:rPr>
          <w:rFonts w:ascii="Times New Roman" w:hAnsi="Times New Roman" w:cs="Times New Roman"/>
          <w:b/>
          <w:bCs/>
          <w:sz w:val="24"/>
          <w:szCs w:val="24"/>
        </w:rPr>
        <w:t>Exploratory Data Analysis (EDA)</w:t>
      </w:r>
    </w:p>
    <w:p w14:paraId="38E3AAEE" w14:textId="17BEF16C" w:rsidR="00887780" w:rsidRDefault="00000000" w:rsidP="00887780">
      <w:pPr>
        <w:pStyle w:val="ListParagraph"/>
        <w:spacing w:line="480" w:lineRule="auto"/>
        <w:ind w:left="-576" w:right="-432"/>
        <w:rPr>
          <w:rFonts w:ascii="Times New Roman" w:hAnsi="Times New Roman" w:cs="Times New Roman"/>
          <w:sz w:val="24"/>
          <w:szCs w:val="24"/>
        </w:rPr>
      </w:pPr>
      <w:r w:rsidRPr="0063749E">
        <w:rPr>
          <w:rFonts w:ascii="Times New Roman" w:hAnsi="Times New Roman" w:cs="Times New Roman"/>
          <w:sz w:val="24"/>
          <w:szCs w:val="24"/>
        </w:rPr>
        <w:t>- Membership duration trends revealed periods of high churn.</w:t>
      </w:r>
      <w:r w:rsidRPr="0063749E">
        <w:rPr>
          <w:rFonts w:ascii="Times New Roman" w:hAnsi="Times New Roman" w:cs="Times New Roman"/>
          <w:sz w:val="24"/>
          <w:szCs w:val="24"/>
        </w:rPr>
        <w:br/>
        <w:t>- Age group segmentation showed significant variations in retention.</w:t>
      </w:r>
      <w:r w:rsidRPr="0063749E">
        <w:rPr>
          <w:rFonts w:ascii="Times New Roman" w:hAnsi="Times New Roman" w:cs="Times New Roman"/>
          <w:sz w:val="24"/>
          <w:szCs w:val="24"/>
        </w:rPr>
        <w:br/>
        <w:t>- Time-series analysis highlighted peaks in withdrawal activity over the years.</w:t>
      </w:r>
    </w:p>
    <w:p w14:paraId="3464242C" w14:textId="3A244376" w:rsidR="000A2D1C" w:rsidRPr="000A2D1C" w:rsidRDefault="000A2D1C" w:rsidP="000A2D1C">
      <w:pPr>
        <w:pStyle w:val="ListParagraph"/>
        <w:spacing w:line="480" w:lineRule="auto"/>
        <w:ind w:left="-576" w:right="-432"/>
        <w:rPr>
          <w:rFonts w:ascii="Times New Roman" w:hAnsi="Times New Roman" w:cs="Times New Roman"/>
          <w:b/>
          <w:bCs/>
          <w:sz w:val="24"/>
          <w:szCs w:val="24"/>
        </w:rPr>
      </w:pPr>
      <w:r w:rsidRPr="000A2D1C">
        <w:rPr>
          <w:rFonts w:ascii="Times New Roman" w:hAnsi="Times New Roman" w:cs="Times New Roman"/>
          <w:b/>
          <w:bCs/>
          <w:sz w:val="24"/>
          <w:szCs w:val="24"/>
        </w:rPr>
        <w:t>Key Insights and Patterns:</w:t>
      </w:r>
    </w:p>
    <w:p w14:paraId="3E4B62F3" w14:textId="683D2CA6" w:rsidR="000A2D1C" w:rsidRPr="000A2D1C" w:rsidRDefault="000A2D1C" w:rsidP="000A2D1C">
      <w:pPr>
        <w:pStyle w:val="ListParagraph"/>
        <w:spacing w:line="480" w:lineRule="auto"/>
        <w:ind w:left="-576" w:right="-432"/>
        <w:rPr>
          <w:rFonts w:ascii="Times New Roman" w:hAnsi="Times New Roman" w:cs="Times New Roman"/>
          <w:sz w:val="24"/>
          <w:szCs w:val="24"/>
        </w:rPr>
      </w:pPr>
      <w:r w:rsidRPr="000A2D1C">
        <w:rPr>
          <w:rFonts w:ascii="Times New Roman" w:hAnsi="Times New Roman" w:cs="Times New Roman"/>
          <w:sz w:val="24"/>
          <w:szCs w:val="24"/>
        </w:rPr>
        <w:t>1</w:t>
      </w:r>
      <w:r w:rsidRPr="000A2D1C">
        <w:rPr>
          <w:rFonts w:ascii="Times New Roman" w:hAnsi="Times New Roman" w:cs="Times New Roman"/>
          <w:b/>
          <w:bCs/>
          <w:sz w:val="24"/>
          <w:szCs w:val="24"/>
        </w:rPr>
        <w:t xml:space="preserve">. </w:t>
      </w:r>
      <w:r w:rsidRPr="000A2D1C">
        <w:rPr>
          <w:rFonts w:ascii="Times New Roman" w:hAnsi="Times New Roman" w:cs="Times New Roman"/>
          <w:sz w:val="24"/>
          <w:szCs w:val="24"/>
        </w:rPr>
        <w:t>Distribution of Membership Duration:</w:t>
      </w:r>
    </w:p>
    <w:p w14:paraId="6D1FDAF8" w14:textId="2E156E81" w:rsidR="000A2D1C" w:rsidRPr="000A2D1C" w:rsidRDefault="000A2D1C" w:rsidP="000A2D1C">
      <w:pPr>
        <w:pStyle w:val="ListParagraph"/>
        <w:spacing w:line="480" w:lineRule="auto"/>
        <w:ind w:left="-576" w:right="-432"/>
        <w:rPr>
          <w:rFonts w:ascii="Times New Roman" w:hAnsi="Times New Roman" w:cs="Times New Roman"/>
          <w:sz w:val="24"/>
          <w:szCs w:val="24"/>
        </w:rPr>
      </w:pPr>
      <w:r w:rsidRPr="000A2D1C">
        <w:rPr>
          <w:rFonts w:ascii="Times New Roman" w:hAnsi="Times New Roman" w:cs="Times New Roman"/>
          <w:sz w:val="24"/>
          <w:szCs w:val="24"/>
        </w:rPr>
        <w:t xml:space="preserve">   - Mean Duration: 9.72 years; Median Duration: 9.46 years.</w:t>
      </w:r>
    </w:p>
    <w:p w14:paraId="7A204776" w14:textId="77777777" w:rsidR="000A2D1C" w:rsidRPr="000A2D1C" w:rsidRDefault="000A2D1C" w:rsidP="000A2D1C">
      <w:pPr>
        <w:pStyle w:val="ListParagraph"/>
        <w:spacing w:line="480" w:lineRule="auto"/>
        <w:ind w:left="-576" w:right="-432"/>
        <w:rPr>
          <w:rFonts w:ascii="Times New Roman" w:hAnsi="Times New Roman" w:cs="Times New Roman"/>
          <w:sz w:val="24"/>
          <w:szCs w:val="24"/>
        </w:rPr>
      </w:pPr>
      <w:r w:rsidRPr="000A2D1C">
        <w:rPr>
          <w:rFonts w:ascii="Times New Roman" w:hAnsi="Times New Roman" w:cs="Times New Roman"/>
          <w:sz w:val="24"/>
          <w:szCs w:val="24"/>
        </w:rPr>
        <w:t xml:space="preserve">   - The distribution shows a peak around 5-10 years, indicating most members stay active within this range.</w:t>
      </w:r>
    </w:p>
    <w:p w14:paraId="35A102E3" w14:textId="3631AC66" w:rsidR="000A2D1C" w:rsidRPr="000A2D1C" w:rsidRDefault="000A2D1C" w:rsidP="000A2D1C">
      <w:pPr>
        <w:pStyle w:val="ListParagraph"/>
        <w:spacing w:line="480" w:lineRule="auto"/>
        <w:ind w:left="-576" w:right="-432"/>
        <w:rPr>
          <w:rFonts w:ascii="Times New Roman" w:hAnsi="Times New Roman" w:cs="Times New Roman"/>
          <w:sz w:val="24"/>
          <w:szCs w:val="24"/>
        </w:rPr>
      </w:pPr>
      <w:r w:rsidRPr="000A2D1C">
        <w:rPr>
          <w:rFonts w:ascii="Times New Roman" w:hAnsi="Times New Roman" w:cs="Times New Roman"/>
          <w:sz w:val="24"/>
          <w:szCs w:val="24"/>
        </w:rPr>
        <w:t xml:space="preserve">   - Negative values in membership duration highlight data inconsistencies that need correction.</w:t>
      </w:r>
    </w:p>
    <w:p w14:paraId="7CF89A79" w14:textId="60C0886F" w:rsidR="000A2D1C" w:rsidRPr="000A2D1C" w:rsidRDefault="000A2D1C" w:rsidP="000A2D1C">
      <w:pPr>
        <w:pStyle w:val="ListParagraph"/>
        <w:spacing w:line="480" w:lineRule="auto"/>
        <w:ind w:left="-576" w:right="-432"/>
        <w:rPr>
          <w:rFonts w:ascii="Times New Roman" w:hAnsi="Times New Roman" w:cs="Times New Roman"/>
          <w:sz w:val="24"/>
          <w:szCs w:val="24"/>
        </w:rPr>
      </w:pPr>
      <w:r w:rsidRPr="000A2D1C">
        <w:rPr>
          <w:rFonts w:ascii="Times New Roman" w:hAnsi="Times New Roman" w:cs="Times New Roman"/>
          <w:sz w:val="24"/>
          <w:szCs w:val="24"/>
        </w:rPr>
        <w:t>2. Count of Member Types:</w:t>
      </w:r>
    </w:p>
    <w:p w14:paraId="684B1641" w14:textId="6AF197D7" w:rsidR="000A2D1C" w:rsidRPr="000A2D1C" w:rsidRDefault="000A2D1C" w:rsidP="000A2D1C">
      <w:pPr>
        <w:pStyle w:val="ListParagraph"/>
        <w:spacing w:line="480" w:lineRule="auto"/>
        <w:ind w:left="-576" w:right="-432"/>
        <w:rPr>
          <w:rFonts w:ascii="Times New Roman" w:hAnsi="Times New Roman" w:cs="Times New Roman"/>
          <w:sz w:val="24"/>
          <w:szCs w:val="24"/>
        </w:rPr>
      </w:pPr>
      <w:r w:rsidRPr="000A2D1C">
        <w:rPr>
          <w:rFonts w:ascii="Times New Roman" w:hAnsi="Times New Roman" w:cs="Times New Roman"/>
          <w:sz w:val="24"/>
          <w:szCs w:val="24"/>
        </w:rPr>
        <w:t xml:space="preserve">   - Member type "MTRA" has the highest count, indicating it might be the most active or populous type.</w:t>
      </w:r>
    </w:p>
    <w:p w14:paraId="23A1B706" w14:textId="77777777" w:rsidR="000A2D1C" w:rsidRPr="000A2D1C" w:rsidRDefault="000A2D1C" w:rsidP="000A2D1C">
      <w:pPr>
        <w:pStyle w:val="ListParagraph"/>
        <w:spacing w:line="480" w:lineRule="auto"/>
        <w:ind w:left="-576" w:right="-432"/>
        <w:rPr>
          <w:rFonts w:ascii="Times New Roman" w:hAnsi="Times New Roman" w:cs="Times New Roman"/>
          <w:sz w:val="24"/>
          <w:szCs w:val="24"/>
        </w:rPr>
      </w:pPr>
      <w:r w:rsidRPr="000A2D1C">
        <w:rPr>
          <w:rFonts w:ascii="Times New Roman" w:hAnsi="Times New Roman" w:cs="Times New Roman"/>
          <w:sz w:val="24"/>
          <w:szCs w:val="24"/>
        </w:rPr>
        <w:t xml:space="preserve">   - Other member types like "XMAL" and "XALU" show lower representation, potentially requiring targeted engagement efforts.</w:t>
      </w:r>
    </w:p>
    <w:p w14:paraId="5BCED7F8" w14:textId="74D0FF85" w:rsidR="000A2D1C" w:rsidRPr="000A2D1C" w:rsidRDefault="000A2D1C" w:rsidP="000A2D1C">
      <w:pPr>
        <w:pStyle w:val="ListParagraph"/>
        <w:spacing w:line="480" w:lineRule="auto"/>
        <w:ind w:left="-576" w:right="-432"/>
        <w:rPr>
          <w:rFonts w:ascii="Times New Roman" w:hAnsi="Times New Roman" w:cs="Times New Roman"/>
          <w:sz w:val="24"/>
          <w:szCs w:val="24"/>
        </w:rPr>
      </w:pPr>
      <w:r w:rsidRPr="000A2D1C">
        <w:rPr>
          <w:rFonts w:ascii="Times New Roman" w:hAnsi="Times New Roman" w:cs="Times New Roman"/>
          <w:sz w:val="24"/>
          <w:szCs w:val="24"/>
        </w:rPr>
        <w:t>3. Distribution of Member Ages:</w:t>
      </w:r>
    </w:p>
    <w:p w14:paraId="294021B5" w14:textId="1B1D573A" w:rsidR="000A2D1C" w:rsidRPr="000A2D1C" w:rsidRDefault="000A2D1C" w:rsidP="000A2D1C">
      <w:pPr>
        <w:pStyle w:val="ListParagraph"/>
        <w:spacing w:line="480" w:lineRule="auto"/>
        <w:ind w:left="-576" w:right="-432"/>
        <w:rPr>
          <w:rFonts w:ascii="Times New Roman" w:hAnsi="Times New Roman" w:cs="Times New Roman"/>
          <w:sz w:val="24"/>
          <w:szCs w:val="24"/>
        </w:rPr>
      </w:pPr>
      <w:r w:rsidRPr="000A2D1C">
        <w:rPr>
          <w:rFonts w:ascii="Times New Roman" w:hAnsi="Times New Roman" w:cs="Times New Roman"/>
          <w:sz w:val="24"/>
          <w:szCs w:val="24"/>
        </w:rPr>
        <w:t xml:space="preserve">   - Mean Age: 31.33 years.</w:t>
      </w:r>
    </w:p>
    <w:p w14:paraId="1C59E3B7" w14:textId="49D34997" w:rsidR="000A2D1C" w:rsidRPr="000A2D1C" w:rsidRDefault="000A2D1C" w:rsidP="000A2D1C">
      <w:pPr>
        <w:pStyle w:val="ListParagraph"/>
        <w:spacing w:line="480" w:lineRule="auto"/>
        <w:ind w:left="-576" w:right="-432"/>
        <w:rPr>
          <w:rFonts w:ascii="Times New Roman" w:hAnsi="Times New Roman" w:cs="Times New Roman"/>
          <w:sz w:val="24"/>
          <w:szCs w:val="24"/>
        </w:rPr>
      </w:pPr>
      <w:r w:rsidRPr="000A2D1C">
        <w:rPr>
          <w:rFonts w:ascii="Times New Roman" w:hAnsi="Times New Roman" w:cs="Times New Roman"/>
          <w:sz w:val="24"/>
          <w:szCs w:val="24"/>
        </w:rPr>
        <w:t xml:space="preserve">   - </w:t>
      </w:r>
      <w:r w:rsidR="00123F04" w:rsidRPr="000A2D1C">
        <w:rPr>
          <w:rFonts w:ascii="Times New Roman" w:hAnsi="Times New Roman" w:cs="Times New Roman"/>
          <w:sz w:val="24"/>
          <w:szCs w:val="24"/>
        </w:rPr>
        <w:t>Most</w:t>
      </w:r>
      <w:r w:rsidRPr="000A2D1C">
        <w:rPr>
          <w:rFonts w:ascii="Times New Roman" w:hAnsi="Times New Roman" w:cs="Times New Roman"/>
          <w:sz w:val="24"/>
          <w:szCs w:val="24"/>
        </w:rPr>
        <w:t xml:space="preserve"> members are clustered around the 30-35 age group.</w:t>
      </w:r>
    </w:p>
    <w:p w14:paraId="699D25C5" w14:textId="5BA00337" w:rsidR="000A2D1C" w:rsidRPr="000A2D1C" w:rsidRDefault="000A2D1C" w:rsidP="000A2D1C">
      <w:pPr>
        <w:pStyle w:val="ListParagraph"/>
        <w:spacing w:line="480" w:lineRule="auto"/>
        <w:ind w:left="-576" w:right="-432"/>
        <w:rPr>
          <w:rFonts w:ascii="Times New Roman" w:hAnsi="Times New Roman" w:cs="Times New Roman"/>
          <w:sz w:val="24"/>
          <w:szCs w:val="24"/>
        </w:rPr>
      </w:pPr>
      <w:r w:rsidRPr="000A2D1C">
        <w:rPr>
          <w:rFonts w:ascii="Times New Roman" w:hAnsi="Times New Roman" w:cs="Times New Roman"/>
          <w:sz w:val="24"/>
          <w:szCs w:val="24"/>
        </w:rPr>
        <w:t xml:space="preserve">   - Indicates that young adults are the most active demographic.</w:t>
      </w:r>
    </w:p>
    <w:p w14:paraId="4CBED979" w14:textId="700E2C4D" w:rsidR="000A2D1C" w:rsidRPr="000A2D1C" w:rsidRDefault="000A2D1C" w:rsidP="000A2D1C">
      <w:pPr>
        <w:pStyle w:val="ListParagraph"/>
        <w:spacing w:line="480" w:lineRule="auto"/>
        <w:ind w:left="-576" w:right="-432"/>
        <w:rPr>
          <w:rFonts w:ascii="Times New Roman" w:hAnsi="Times New Roman" w:cs="Times New Roman"/>
          <w:sz w:val="24"/>
          <w:szCs w:val="24"/>
        </w:rPr>
      </w:pPr>
      <w:r w:rsidRPr="000A2D1C">
        <w:rPr>
          <w:rFonts w:ascii="Times New Roman" w:hAnsi="Times New Roman" w:cs="Times New Roman"/>
          <w:sz w:val="24"/>
          <w:szCs w:val="24"/>
        </w:rPr>
        <w:t>4. Age Distribution by Status:</w:t>
      </w:r>
    </w:p>
    <w:p w14:paraId="50A9C7CE" w14:textId="77777777" w:rsidR="000A2D1C" w:rsidRPr="000A2D1C" w:rsidRDefault="000A2D1C" w:rsidP="000A2D1C">
      <w:pPr>
        <w:pStyle w:val="ListParagraph"/>
        <w:spacing w:line="480" w:lineRule="auto"/>
        <w:ind w:left="-576" w:right="-432"/>
        <w:rPr>
          <w:rFonts w:ascii="Times New Roman" w:hAnsi="Times New Roman" w:cs="Times New Roman"/>
          <w:sz w:val="24"/>
          <w:szCs w:val="24"/>
        </w:rPr>
      </w:pPr>
      <w:r w:rsidRPr="000A2D1C">
        <w:rPr>
          <w:rFonts w:ascii="Times New Roman" w:hAnsi="Times New Roman" w:cs="Times New Roman"/>
          <w:sz w:val="24"/>
          <w:szCs w:val="24"/>
        </w:rPr>
        <w:t xml:space="preserve">   - Status categories exhibit variability in age distribution.</w:t>
      </w:r>
    </w:p>
    <w:p w14:paraId="1C63034E" w14:textId="2E1A5C77" w:rsidR="000A2D1C" w:rsidRPr="000A2D1C" w:rsidRDefault="000A2D1C" w:rsidP="000A2D1C">
      <w:pPr>
        <w:pStyle w:val="ListParagraph"/>
        <w:spacing w:line="480" w:lineRule="auto"/>
        <w:ind w:left="-576" w:right="-432"/>
        <w:rPr>
          <w:rFonts w:ascii="Times New Roman" w:hAnsi="Times New Roman" w:cs="Times New Roman"/>
          <w:sz w:val="24"/>
          <w:szCs w:val="24"/>
        </w:rPr>
      </w:pPr>
      <w:r w:rsidRPr="000A2D1C">
        <w:rPr>
          <w:rFonts w:ascii="Times New Roman" w:hAnsi="Times New Roman" w:cs="Times New Roman"/>
          <w:sz w:val="24"/>
          <w:szCs w:val="24"/>
        </w:rPr>
        <w:t xml:space="preserve">   - Some categories like "D" show higher median ages (e.g., 44), while others like "S" have lower medians (e.g., 24), highlighting differences in age profiles by status.</w:t>
      </w:r>
    </w:p>
    <w:p w14:paraId="30FC1741" w14:textId="557D5E75" w:rsidR="000A2D1C" w:rsidRPr="000A2D1C" w:rsidRDefault="000A2D1C" w:rsidP="000A2D1C">
      <w:pPr>
        <w:pStyle w:val="ListParagraph"/>
        <w:spacing w:line="480" w:lineRule="auto"/>
        <w:ind w:left="-576" w:right="-432"/>
        <w:rPr>
          <w:rFonts w:ascii="Times New Roman" w:hAnsi="Times New Roman" w:cs="Times New Roman"/>
          <w:sz w:val="24"/>
          <w:szCs w:val="24"/>
        </w:rPr>
      </w:pPr>
      <w:r w:rsidRPr="000A2D1C">
        <w:rPr>
          <w:rFonts w:ascii="Times New Roman" w:hAnsi="Times New Roman" w:cs="Times New Roman"/>
          <w:sz w:val="24"/>
          <w:szCs w:val="24"/>
        </w:rPr>
        <w:t>5. Distribution of Withdrawal Reasons:</w:t>
      </w:r>
    </w:p>
    <w:p w14:paraId="5214E4F7" w14:textId="48F738F5" w:rsidR="000A2D1C" w:rsidRPr="000A2D1C" w:rsidRDefault="000A2D1C" w:rsidP="000A2D1C">
      <w:pPr>
        <w:pStyle w:val="ListParagraph"/>
        <w:spacing w:line="480" w:lineRule="auto"/>
        <w:ind w:left="-576" w:right="-432"/>
        <w:rPr>
          <w:rFonts w:ascii="Times New Roman" w:hAnsi="Times New Roman" w:cs="Times New Roman"/>
          <w:sz w:val="24"/>
          <w:szCs w:val="24"/>
        </w:rPr>
      </w:pPr>
      <w:r w:rsidRPr="000A2D1C">
        <w:rPr>
          <w:rFonts w:ascii="Times New Roman" w:hAnsi="Times New Roman" w:cs="Times New Roman"/>
          <w:sz w:val="24"/>
          <w:szCs w:val="24"/>
        </w:rPr>
        <w:t xml:space="preserve">   - The most common reasons for withdrawal are "Religious Reasons," "Accusations of Discrimination," and "Other."</w:t>
      </w:r>
    </w:p>
    <w:p w14:paraId="06A0B518" w14:textId="77777777" w:rsidR="000A2D1C" w:rsidRPr="000A2D1C" w:rsidRDefault="000A2D1C" w:rsidP="000A2D1C">
      <w:pPr>
        <w:pStyle w:val="ListParagraph"/>
        <w:spacing w:line="480" w:lineRule="auto"/>
        <w:ind w:left="-576" w:right="-432"/>
        <w:rPr>
          <w:rFonts w:ascii="Times New Roman" w:hAnsi="Times New Roman" w:cs="Times New Roman"/>
          <w:sz w:val="24"/>
          <w:szCs w:val="24"/>
        </w:rPr>
      </w:pPr>
      <w:r w:rsidRPr="000A2D1C">
        <w:rPr>
          <w:rFonts w:ascii="Times New Roman" w:hAnsi="Times New Roman" w:cs="Times New Roman"/>
          <w:sz w:val="24"/>
          <w:szCs w:val="24"/>
        </w:rPr>
        <w:t xml:space="preserve">   - Highlights organizational areas to address, such as cultural inclusivity and addressing member grievances.</w:t>
      </w:r>
    </w:p>
    <w:p w14:paraId="13BE8F3D" w14:textId="1508ABE9" w:rsidR="000A2D1C" w:rsidRPr="000A2D1C" w:rsidRDefault="000A2D1C" w:rsidP="000A2D1C">
      <w:pPr>
        <w:pStyle w:val="ListParagraph"/>
        <w:spacing w:line="480" w:lineRule="auto"/>
        <w:ind w:left="-576" w:right="-432"/>
        <w:rPr>
          <w:rFonts w:ascii="Times New Roman" w:hAnsi="Times New Roman" w:cs="Times New Roman"/>
          <w:sz w:val="24"/>
          <w:szCs w:val="24"/>
        </w:rPr>
      </w:pPr>
      <w:r w:rsidRPr="000A2D1C">
        <w:rPr>
          <w:rFonts w:ascii="Times New Roman" w:hAnsi="Times New Roman" w:cs="Times New Roman"/>
          <w:sz w:val="24"/>
          <w:szCs w:val="24"/>
        </w:rPr>
        <w:t xml:space="preserve">   - A long tail of reasons suggests the importance of personalizing retention strategies.</w:t>
      </w:r>
    </w:p>
    <w:p w14:paraId="1089D9C6" w14:textId="0B49A6A9" w:rsidR="000A2D1C" w:rsidRPr="000A2D1C" w:rsidRDefault="000A2D1C" w:rsidP="000A2D1C">
      <w:pPr>
        <w:pStyle w:val="ListParagraph"/>
        <w:spacing w:line="480" w:lineRule="auto"/>
        <w:ind w:left="-576" w:right="-432"/>
        <w:rPr>
          <w:rFonts w:ascii="Times New Roman" w:hAnsi="Times New Roman" w:cs="Times New Roman"/>
          <w:b/>
          <w:bCs/>
          <w:sz w:val="24"/>
          <w:szCs w:val="24"/>
        </w:rPr>
      </w:pPr>
      <w:r w:rsidRPr="000A2D1C">
        <w:rPr>
          <w:rFonts w:ascii="Times New Roman" w:hAnsi="Times New Roman" w:cs="Times New Roman"/>
          <w:b/>
          <w:bCs/>
          <w:sz w:val="24"/>
          <w:szCs w:val="24"/>
        </w:rPr>
        <w:t>Overall Patterns</w:t>
      </w:r>
    </w:p>
    <w:p w14:paraId="137446C4" w14:textId="7AE27F6A" w:rsidR="000A2D1C" w:rsidRPr="000A2D1C" w:rsidRDefault="000A2D1C" w:rsidP="000A2D1C">
      <w:pPr>
        <w:pStyle w:val="ListParagraph"/>
        <w:spacing w:line="480" w:lineRule="auto"/>
        <w:ind w:left="-576" w:right="-432"/>
        <w:rPr>
          <w:rFonts w:ascii="Times New Roman" w:hAnsi="Times New Roman" w:cs="Times New Roman"/>
          <w:sz w:val="24"/>
          <w:szCs w:val="24"/>
        </w:rPr>
      </w:pPr>
      <w:r w:rsidRPr="000A2D1C">
        <w:rPr>
          <w:rFonts w:ascii="Times New Roman" w:hAnsi="Times New Roman" w:cs="Times New Roman"/>
          <w:sz w:val="24"/>
          <w:szCs w:val="24"/>
        </w:rPr>
        <w:t>- Membership Retention:</w:t>
      </w:r>
      <w:r>
        <w:rPr>
          <w:rFonts w:ascii="Times New Roman" w:hAnsi="Times New Roman" w:cs="Times New Roman"/>
          <w:sz w:val="24"/>
          <w:szCs w:val="24"/>
        </w:rPr>
        <w:t xml:space="preserve"> </w:t>
      </w:r>
      <w:r w:rsidRPr="000A2D1C">
        <w:rPr>
          <w:rFonts w:ascii="Times New Roman" w:hAnsi="Times New Roman" w:cs="Times New Roman"/>
          <w:sz w:val="24"/>
          <w:szCs w:val="24"/>
        </w:rPr>
        <w:t>Peaks in the 5-10 year duration range suggest a critical retention period where focused engagement can prevent attrition.</w:t>
      </w:r>
    </w:p>
    <w:p w14:paraId="6ECB8BC4" w14:textId="2FCE4B44" w:rsidR="000A2D1C" w:rsidRPr="000A2D1C" w:rsidRDefault="000A2D1C" w:rsidP="000A2D1C">
      <w:pPr>
        <w:pStyle w:val="ListParagraph"/>
        <w:spacing w:line="480" w:lineRule="auto"/>
        <w:ind w:left="-576" w:right="-432"/>
        <w:rPr>
          <w:rFonts w:ascii="Times New Roman" w:hAnsi="Times New Roman" w:cs="Times New Roman"/>
          <w:sz w:val="24"/>
          <w:szCs w:val="24"/>
        </w:rPr>
      </w:pPr>
      <w:r w:rsidRPr="000A2D1C">
        <w:rPr>
          <w:rFonts w:ascii="Times New Roman" w:hAnsi="Times New Roman" w:cs="Times New Roman"/>
          <w:sz w:val="24"/>
          <w:szCs w:val="24"/>
        </w:rPr>
        <w:t>- Demographics: Age and member type trends provide clear segmentation opportunities for personalized outreach.</w:t>
      </w:r>
    </w:p>
    <w:p w14:paraId="272EA73D" w14:textId="27DB9C1D" w:rsidR="000A2D1C" w:rsidRDefault="000A2D1C" w:rsidP="000A2D1C">
      <w:pPr>
        <w:pStyle w:val="ListParagraph"/>
        <w:spacing w:line="480" w:lineRule="auto"/>
        <w:ind w:left="-576" w:right="-432"/>
        <w:rPr>
          <w:rFonts w:ascii="Times New Roman" w:hAnsi="Times New Roman" w:cs="Times New Roman"/>
          <w:sz w:val="24"/>
          <w:szCs w:val="24"/>
        </w:rPr>
      </w:pPr>
      <w:r w:rsidRPr="000A2D1C">
        <w:rPr>
          <w:rFonts w:ascii="Times New Roman" w:hAnsi="Times New Roman" w:cs="Times New Roman"/>
          <w:sz w:val="24"/>
          <w:szCs w:val="24"/>
        </w:rPr>
        <w:t>- Withdrawal Factors: Addressing top reasons for withdrawal can significantly improve member satisfaction and retention.</w:t>
      </w:r>
    </w:p>
    <w:p w14:paraId="10EB8FCF" w14:textId="325E0503" w:rsidR="0063749E" w:rsidRPr="00887780" w:rsidRDefault="00000000" w:rsidP="00887780">
      <w:pPr>
        <w:pStyle w:val="ListParagraph"/>
        <w:numPr>
          <w:ilvl w:val="0"/>
          <w:numId w:val="18"/>
        </w:numPr>
        <w:spacing w:line="480" w:lineRule="auto"/>
        <w:ind w:right="-432"/>
        <w:rPr>
          <w:rFonts w:ascii="Times New Roman" w:hAnsi="Times New Roman" w:cs="Times New Roman"/>
          <w:b/>
          <w:bCs/>
          <w:sz w:val="24"/>
          <w:szCs w:val="24"/>
        </w:rPr>
      </w:pPr>
      <w:r w:rsidRPr="00887780">
        <w:rPr>
          <w:rFonts w:ascii="Times New Roman" w:hAnsi="Times New Roman" w:cs="Times New Roman"/>
          <w:b/>
          <w:bCs/>
          <w:sz w:val="24"/>
          <w:szCs w:val="24"/>
        </w:rPr>
        <w:t>Modeling/Analysis Techniques</w:t>
      </w:r>
      <w:r w:rsidR="0063749E" w:rsidRPr="00887780">
        <w:rPr>
          <w:rFonts w:ascii="Times New Roman" w:hAnsi="Times New Roman" w:cs="Times New Roman"/>
          <w:b/>
          <w:bCs/>
          <w:sz w:val="24"/>
          <w:szCs w:val="24"/>
        </w:rPr>
        <w:t>:</w:t>
      </w:r>
    </w:p>
    <w:p w14:paraId="25C361BB" w14:textId="77777777" w:rsidR="00887780" w:rsidRDefault="00000000" w:rsidP="00887780">
      <w:pPr>
        <w:pStyle w:val="ListParagraph"/>
        <w:spacing w:line="480" w:lineRule="auto"/>
        <w:ind w:left="-216" w:right="-432"/>
        <w:rPr>
          <w:rFonts w:ascii="Times New Roman" w:hAnsi="Times New Roman" w:cs="Times New Roman"/>
          <w:sz w:val="24"/>
          <w:szCs w:val="24"/>
        </w:rPr>
      </w:pPr>
      <w:r w:rsidRPr="0063749E">
        <w:rPr>
          <w:rFonts w:ascii="Times New Roman" w:hAnsi="Times New Roman" w:cs="Times New Roman"/>
          <w:sz w:val="24"/>
          <w:szCs w:val="24"/>
        </w:rPr>
        <w:t>The following models were employed to address classification and prediction tasks:</w:t>
      </w:r>
    </w:p>
    <w:p w14:paraId="48A6C5AF" w14:textId="77777777" w:rsidR="00887780" w:rsidRDefault="00000000" w:rsidP="00887780">
      <w:pPr>
        <w:pStyle w:val="ListParagraph"/>
        <w:numPr>
          <w:ilvl w:val="0"/>
          <w:numId w:val="19"/>
        </w:numPr>
        <w:spacing w:line="480" w:lineRule="auto"/>
        <w:ind w:right="-432"/>
        <w:rPr>
          <w:rFonts w:ascii="Times New Roman" w:hAnsi="Times New Roman" w:cs="Times New Roman"/>
          <w:sz w:val="24"/>
          <w:szCs w:val="24"/>
        </w:rPr>
      </w:pPr>
      <w:r w:rsidRPr="0063749E">
        <w:rPr>
          <w:rFonts w:ascii="Times New Roman" w:hAnsi="Times New Roman" w:cs="Times New Roman"/>
          <w:sz w:val="24"/>
          <w:szCs w:val="24"/>
        </w:rPr>
        <w:t>Random Forest: A robust ensemble method for classification tasks.</w:t>
      </w:r>
    </w:p>
    <w:p w14:paraId="61B56680" w14:textId="77777777" w:rsidR="00887780" w:rsidRDefault="00000000" w:rsidP="00887780">
      <w:pPr>
        <w:pStyle w:val="ListParagraph"/>
        <w:numPr>
          <w:ilvl w:val="0"/>
          <w:numId w:val="19"/>
        </w:numPr>
        <w:spacing w:line="480" w:lineRule="auto"/>
        <w:ind w:right="-432"/>
        <w:rPr>
          <w:rFonts w:ascii="Times New Roman" w:hAnsi="Times New Roman" w:cs="Times New Roman"/>
          <w:sz w:val="24"/>
          <w:szCs w:val="24"/>
        </w:rPr>
      </w:pPr>
      <w:r w:rsidRPr="00887780">
        <w:rPr>
          <w:rFonts w:ascii="Times New Roman" w:hAnsi="Times New Roman" w:cs="Times New Roman"/>
          <w:sz w:val="24"/>
          <w:szCs w:val="24"/>
        </w:rPr>
        <w:t>Logistic Regression: A baseline model for binary classification of membership status.</w:t>
      </w:r>
    </w:p>
    <w:p w14:paraId="631D38FB" w14:textId="77777777" w:rsidR="00887780" w:rsidRDefault="00000000" w:rsidP="00887780">
      <w:pPr>
        <w:pStyle w:val="ListParagraph"/>
        <w:numPr>
          <w:ilvl w:val="0"/>
          <w:numId w:val="19"/>
        </w:numPr>
        <w:spacing w:line="480" w:lineRule="auto"/>
        <w:ind w:right="-432"/>
        <w:rPr>
          <w:rFonts w:ascii="Times New Roman" w:hAnsi="Times New Roman" w:cs="Times New Roman"/>
          <w:sz w:val="24"/>
          <w:szCs w:val="24"/>
        </w:rPr>
      </w:pPr>
      <w:proofErr w:type="spellStart"/>
      <w:r w:rsidRPr="00887780">
        <w:rPr>
          <w:rFonts w:ascii="Times New Roman" w:hAnsi="Times New Roman" w:cs="Times New Roman"/>
          <w:sz w:val="24"/>
          <w:szCs w:val="24"/>
        </w:rPr>
        <w:t>XGBoost</w:t>
      </w:r>
      <w:proofErr w:type="spellEnd"/>
      <w:r w:rsidRPr="00887780">
        <w:rPr>
          <w:rFonts w:ascii="Times New Roman" w:hAnsi="Times New Roman" w:cs="Times New Roman"/>
          <w:sz w:val="24"/>
          <w:szCs w:val="24"/>
        </w:rPr>
        <w:t>: Optimized for high accuracy in predicting membership churn.</w:t>
      </w:r>
    </w:p>
    <w:p w14:paraId="4C05024F" w14:textId="77777777" w:rsidR="00887780" w:rsidRDefault="00000000" w:rsidP="00887780">
      <w:pPr>
        <w:pStyle w:val="ListParagraph"/>
        <w:numPr>
          <w:ilvl w:val="0"/>
          <w:numId w:val="19"/>
        </w:numPr>
        <w:spacing w:line="480" w:lineRule="auto"/>
        <w:ind w:right="-432"/>
        <w:rPr>
          <w:rFonts w:ascii="Times New Roman" w:hAnsi="Times New Roman" w:cs="Times New Roman"/>
          <w:sz w:val="24"/>
          <w:szCs w:val="24"/>
        </w:rPr>
      </w:pPr>
      <w:r w:rsidRPr="00887780">
        <w:rPr>
          <w:rFonts w:ascii="Times New Roman" w:hAnsi="Times New Roman" w:cs="Times New Roman"/>
          <w:sz w:val="24"/>
          <w:szCs w:val="24"/>
        </w:rPr>
        <w:t>ARIMA: A time-series model used for forecasting donation trends and member counts.</w:t>
      </w:r>
    </w:p>
    <w:p w14:paraId="3D5650DE" w14:textId="77777777" w:rsidR="00887780" w:rsidRDefault="00887780" w:rsidP="00887780">
      <w:pPr>
        <w:pStyle w:val="ListParagraph"/>
        <w:numPr>
          <w:ilvl w:val="0"/>
          <w:numId w:val="19"/>
        </w:numPr>
        <w:spacing w:line="480" w:lineRule="auto"/>
        <w:ind w:right="-432"/>
        <w:rPr>
          <w:rFonts w:ascii="Times New Roman" w:hAnsi="Times New Roman" w:cs="Times New Roman"/>
          <w:sz w:val="24"/>
          <w:szCs w:val="24"/>
        </w:rPr>
      </w:pPr>
      <w:r w:rsidRPr="00887780">
        <w:rPr>
          <w:rFonts w:ascii="Times New Roman" w:hAnsi="Times New Roman" w:cs="Times New Roman"/>
          <w:sz w:val="24"/>
          <w:szCs w:val="24"/>
        </w:rPr>
        <w:t>K-Nearest Neighbors (KNN): A</w:t>
      </w:r>
      <w:r>
        <w:rPr>
          <w:rFonts w:ascii="Times New Roman" w:hAnsi="Times New Roman" w:cs="Times New Roman"/>
          <w:sz w:val="24"/>
          <w:szCs w:val="24"/>
        </w:rPr>
        <w:t>n</w:t>
      </w:r>
      <w:r w:rsidRPr="00887780">
        <w:rPr>
          <w:rFonts w:ascii="Times New Roman" w:hAnsi="Times New Roman" w:cs="Times New Roman"/>
          <w:sz w:val="24"/>
          <w:szCs w:val="24"/>
        </w:rPr>
        <w:t xml:space="preserve"> </w:t>
      </w:r>
      <w:r>
        <w:rPr>
          <w:rFonts w:ascii="Times New Roman" w:hAnsi="Times New Roman" w:cs="Times New Roman"/>
          <w:sz w:val="24"/>
          <w:szCs w:val="24"/>
        </w:rPr>
        <w:t>e</w:t>
      </w:r>
      <w:r w:rsidRPr="00887780">
        <w:rPr>
          <w:rFonts w:ascii="Times New Roman" w:hAnsi="Times New Roman" w:cs="Times New Roman"/>
          <w:sz w:val="24"/>
          <w:szCs w:val="24"/>
        </w:rPr>
        <w:t>ffective algorithm for proximity-based decision</w:t>
      </w:r>
      <w:r>
        <w:rPr>
          <w:rFonts w:ascii="Times New Roman" w:hAnsi="Times New Roman" w:cs="Times New Roman"/>
          <w:sz w:val="24"/>
          <w:szCs w:val="24"/>
        </w:rPr>
        <w:t xml:space="preserve"> making.</w:t>
      </w:r>
    </w:p>
    <w:p w14:paraId="02070469" w14:textId="77777777" w:rsidR="00887780" w:rsidRDefault="00887780" w:rsidP="00887780">
      <w:pPr>
        <w:pStyle w:val="ListParagraph"/>
        <w:numPr>
          <w:ilvl w:val="0"/>
          <w:numId w:val="19"/>
        </w:numPr>
        <w:spacing w:line="480" w:lineRule="auto"/>
        <w:ind w:right="-432"/>
        <w:rPr>
          <w:rFonts w:ascii="Times New Roman" w:hAnsi="Times New Roman" w:cs="Times New Roman"/>
          <w:sz w:val="24"/>
          <w:szCs w:val="24"/>
        </w:rPr>
      </w:pPr>
      <w:r w:rsidRPr="00887780">
        <w:rPr>
          <w:rFonts w:ascii="Times New Roman" w:hAnsi="Times New Roman" w:cs="Times New Roman"/>
          <w:sz w:val="24"/>
          <w:szCs w:val="24"/>
        </w:rPr>
        <w:t xml:space="preserve">Support Vector Machine (SVM): A </w:t>
      </w:r>
      <w:r>
        <w:rPr>
          <w:rFonts w:ascii="Times New Roman" w:hAnsi="Times New Roman" w:cs="Times New Roman"/>
          <w:sz w:val="24"/>
          <w:szCs w:val="24"/>
        </w:rPr>
        <w:t xml:space="preserve">better </w:t>
      </w:r>
      <w:r w:rsidRPr="00887780">
        <w:rPr>
          <w:rFonts w:ascii="Times New Roman" w:hAnsi="Times New Roman" w:cs="Times New Roman"/>
          <w:sz w:val="24"/>
          <w:szCs w:val="24"/>
        </w:rPr>
        <w:t>model to find the optimal hyperplane</w:t>
      </w:r>
      <w:r>
        <w:rPr>
          <w:rFonts w:ascii="Times New Roman" w:hAnsi="Times New Roman" w:cs="Times New Roman"/>
          <w:sz w:val="24"/>
          <w:szCs w:val="24"/>
        </w:rPr>
        <w:t>.</w:t>
      </w:r>
    </w:p>
    <w:p w14:paraId="0EBE7927" w14:textId="77777777" w:rsidR="00887780" w:rsidRDefault="00887780" w:rsidP="00887780">
      <w:pPr>
        <w:pStyle w:val="ListParagraph"/>
        <w:numPr>
          <w:ilvl w:val="0"/>
          <w:numId w:val="19"/>
        </w:numPr>
        <w:spacing w:line="480" w:lineRule="auto"/>
        <w:ind w:right="-432"/>
        <w:rPr>
          <w:rFonts w:ascii="Times New Roman" w:hAnsi="Times New Roman" w:cs="Times New Roman"/>
          <w:sz w:val="24"/>
          <w:szCs w:val="24"/>
        </w:rPr>
      </w:pPr>
      <w:r w:rsidRPr="00887780">
        <w:rPr>
          <w:rFonts w:ascii="Times New Roman" w:hAnsi="Times New Roman" w:cs="Times New Roman"/>
          <w:sz w:val="24"/>
          <w:szCs w:val="24"/>
        </w:rPr>
        <w:t>Linear Regression: A foundational statistical model used for predicting continuous outcomes, such as membership duration or donation trends, based on numerical features.</w:t>
      </w:r>
    </w:p>
    <w:p w14:paraId="68ACBCE9" w14:textId="77777777" w:rsidR="000A2D1C" w:rsidRDefault="00000000" w:rsidP="000A2D1C">
      <w:pPr>
        <w:spacing w:line="480" w:lineRule="auto"/>
        <w:ind w:left="-216" w:right="-432"/>
        <w:rPr>
          <w:rFonts w:ascii="Times New Roman" w:hAnsi="Times New Roman" w:cs="Times New Roman"/>
          <w:sz w:val="24"/>
          <w:szCs w:val="24"/>
        </w:rPr>
      </w:pPr>
      <w:r w:rsidRPr="00887780">
        <w:rPr>
          <w:rFonts w:ascii="Times New Roman" w:hAnsi="Times New Roman" w:cs="Times New Roman"/>
          <w:sz w:val="24"/>
          <w:szCs w:val="24"/>
        </w:rPr>
        <w:t>Each model's performance was evaluated based on accuracy, precision, recall, and F1 scores.</w:t>
      </w:r>
    </w:p>
    <w:p w14:paraId="236C63F5" w14:textId="37DB9D8A" w:rsidR="0063749E" w:rsidRPr="000A2D1C" w:rsidRDefault="00000000" w:rsidP="000A2D1C">
      <w:pPr>
        <w:pStyle w:val="ListParagraph"/>
        <w:numPr>
          <w:ilvl w:val="0"/>
          <w:numId w:val="18"/>
        </w:numPr>
        <w:spacing w:line="480" w:lineRule="auto"/>
        <w:ind w:right="-432"/>
        <w:rPr>
          <w:rFonts w:ascii="Times New Roman" w:hAnsi="Times New Roman" w:cs="Times New Roman"/>
          <w:sz w:val="24"/>
          <w:szCs w:val="24"/>
        </w:rPr>
      </w:pPr>
      <w:r w:rsidRPr="000A2D1C">
        <w:rPr>
          <w:rFonts w:ascii="Times New Roman" w:hAnsi="Times New Roman" w:cs="Times New Roman"/>
          <w:b/>
          <w:bCs/>
          <w:sz w:val="24"/>
          <w:szCs w:val="24"/>
        </w:rPr>
        <w:t>Assumptions and Limitations</w:t>
      </w:r>
      <w:r w:rsidR="0063749E" w:rsidRPr="000A2D1C">
        <w:rPr>
          <w:rFonts w:ascii="Times New Roman" w:hAnsi="Times New Roman" w:cs="Times New Roman"/>
          <w:b/>
          <w:bCs/>
          <w:sz w:val="24"/>
          <w:szCs w:val="24"/>
        </w:rPr>
        <w:t>:</w:t>
      </w:r>
    </w:p>
    <w:p w14:paraId="319DBB4D" w14:textId="766F35B5" w:rsidR="00D5348E" w:rsidRPr="0063749E" w:rsidRDefault="00000000" w:rsidP="00DE1321">
      <w:pPr>
        <w:pStyle w:val="ListParagraph"/>
        <w:spacing w:line="480" w:lineRule="auto"/>
        <w:ind w:left="-576" w:right="-432"/>
        <w:jc w:val="both"/>
        <w:rPr>
          <w:rFonts w:ascii="Times New Roman" w:hAnsi="Times New Roman" w:cs="Times New Roman"/>
          <w:b/>
          <w:bCs/>
          <w:sz w:val="24"/>
          <w:szCs w:val="24"/>
        </w:rPr>
      </w:pPr>
      <w:r w:rsidRPr="0063749E">
        <w:rPr>
          <w:rFonts w:ascii="Times New Roman" w:hAnsi="Times New Roman" w:cs="Times New Roman"/>
          <w:sz w:val="24"/>
          <w:szCs w:val="24"/>
        </w:rPr>
        <w:t>Assumptions included the consistency of data quality and reliability of demographic details. Limitations were noted in terms of execution time due to the large dataset and potential biases in the data collection process.</w:t>
      </w:r>
    </w:p>
    <w:p w14:paraId="0B2740E8" w14:textId="10436395" w:rsidR="00D5348E" w:rsidRDefault="00000000" w:rsidP="000A2D1C">
      <w:pPr>
        <w:spacing w:line="480" w:lineRule="auto"/>
        <w:ind w:left="-720"/>
        <w:jc w:val="both"/>
        <w:rPr>
          <w:rFonts w:ascii="Times New Roman" w:hAnsi="Times New Roman" w:cs="Times New Roman"/>
          <w:b/>
          <w:bCs/>
          <w:sz w:val="24"/>
          <w:szCs w:val="24"/>
        </w:rPr>
      </w:pPr>
      <w:r w:rsidRPr="00696D85">
        <w:rPr>
          <w:rFonts w:ascii="Times New Roman" w:hAnsi="Times New Roman" w:cs="Times New Roman"/>
          <w:b/>
          <w:bCs/>
          <w:sz w:val="24"/>
          <w:szCs w:val="24"/>
        </w:rPr>
        <w:t>Results</w:t>
      </w:r>
      <w:r w:rsidR="0063749E">
        <w:rPr>
          <w:rFonts w:ascii="Times New Roman" w:hAnsi="Times New Roman" w:cs="Times New Roman"/>
          <w:b/>
          <w:bCs/>
          <w:sz w:val="24"/>
          <w:szCs w:val="24"/>
        </w:rPr>
        <w:t>:</w:t>
      </w:r>
    </w:p>
    <w:p w14:paraId="1AD7B982" w14:textId="40B5CC87" w:rsidR="000A2D1C" w:rsidRDefault="000A2D1C" w:rsidP="000A2D1C">
      <w:pPr>
        <w:pStyle w:val="ListParagraph"/>
        <w:numPr>
          <w:ilvl w:val="0"/>
          <w:numId w:val="21"/>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Key Findings</w:t>
      </w:r>
    </w:p>
    <w:p w14:paraId="01B43C28" w14:textId="77777777" w:rsidR="000A2D1C" w:rsidRPr="000A2D1C" w:rsidRDefault="000A2D1C" w:rsidP="000A2D1C">
      <w:pPr>
        <w:spacing w:line="480" w:lineRule="auto"/>
        <w:ind w:left="-720" w:right="-432"/>
        <w:rPr>
          <w:rFonts w:ascii="Times New Roman" w:hAnsi="Times New Roman" w:cs="Times New Roman"/>
          <w:sz w:val="24"/>
          <w:szCs w:val="24"/>
        </w:rPr>
      </w:pPr>
      <w:r w:rsidRPr="000A2D1C">
        <w:rPr>
          <w:rFonts w:ascii="Times New Roman" w:hAnsi="Times New Roman" w:cs="Times New Roman"/>
          <w:sz w:val="24"/>
          <w:szCs w:val="24"/>
        </w:rPr>
        <w:t>1</w:t>
      </w:r>
      <w:r w:rsidRPr="000A2D1C">
        <w:rPr>
          <w:rFonts w:ascii="Times New Roman" w:hAnsi="Times New Roman" w:cs="Times New Roman"/>
          <w:b/>
          <w:bCs/>
          <w:sz w:val="24"/>
          <w:szCs w:val="24"/>
        </w:rPr>
        <w:t xml:space="preserve">. </w:t>
      </w:r>
      <w:r w:rsidRPr="000A2D1C">
        <w:rPr>
          <w:rFonts w:ascii="Times New Roman" w:hAnsi="Times New Roman" w:cs="Times New Roman"/>
          <w:sz w:val="24"/>
          <w:szCs w:val="24"/>
        </w:rPr>
        <w:t>Distribution of Membership Duration:</w:t>
      </w:r>
    </w:p>
    <w:p w14:paraId="326915E1" w14:textId="77777777" w:rsidR="000A2D1C" w:rsidRDefault="000A2D1C" w:rsidP="00A26C98">
      <w:pPr>
        <w:pStyle w:val="ListParagraph"/>
        <w:numPr>
          <w:ilvl w:val="0"/>
          <w:numId w:val="23"/>
        </w:numPr>
        <w:spacing w:line="480" w:lineRule="auto"/>
        <w:ind w:right="-432"/>
        <w:rPr>
          <w:rFonts w:ascii="Times New Roman" w:hAnsi="Times New Roman" w:cs="Times New Roman"/>
          <w:sz w:val="24"/>
          <w:szCs w:val="24"/>
        </w:rPr>
      </w:pPr>
      <w:r w:rsidRPr="000A2D1C">
        <w:rPr>
          <w:rFonts w:ascii="Times New Roman" w:hAnsi="Times New Roman" w:cs="Times New Roman"/>
          <w:sz w:val="24"/>
          <w:szCs w:val="24"/>
        </w:rPr>
        <w:t>Mean Duration: 9.72 years; Median Duration: 9.46 years.</w:t>
      </w:r>
    </w:p>
    <w:p w14:paraId="62A57DCE" w14:textId="3A5D8FF9" w:rsidR="000A2D1C" w:rsidRPr="000A2D1C" w:rsidRDefault="000A2D1C" w:rsidP="00A26C98">
      <w:pPr>
        <w:pStyle w:val="ListParagraph"/>
        <w:numPr>
          <w:ilvl w:val="0"/>
          <w:numId w:val="23"/>
        </w:numPr>
        <w:spacing w:line="480" w:lineRule="auto"/>
        <w:ind w:right="-432"/>
        <w:rPr>
          <w:rFonts w:ascii="Times New Roman" w:hAnsi="Times New Roman" w:cs="Times New Roman"/>
          <w:sz w:val="24"/>
          <w:szCs w:val="24"/>
        </w:rPr>
      </w:pPr>
      <w:r w:rsidRPr="000A2D1C">
        <w:rPr>
          <w:rFonts w:ascii="Times New Roman" w:hAnsi="Times New Roman" w:cs="Times New Roman"/>
          <w:sz w:val="24"/>
          <w:szCs w:val="24"/>
        </w:rPr>
        <w:t>The distribution shows a peak around 5-10 years, indicating most members stay active within this range.</w:t>
      </w:r>
    </w:p>
    <w:p w14:paraId="01D825E0" w14:textId="1DE19300" w:rsidR="000A2D1C" w:rsidRPr="000A2D1C" w:rsidRDefault="000A2D1C" w:rsidP="000A2D1C">
      <w:pPr>
        <w:pStyle w:val="ListParagraph"/>
        <w:numPr>
          <w:ilvl w:val="0"/>
          <w:numId w:val="23"/>
        </w:numPr>
        <w:spacing w:line="480" w:lineRule="auto"/>
        <w:ind w:right="-432"/>
        <w:rPr>
          <w:rFonts w:ascii="Times New Roman" w:hAnsi="Times New Roman" w:cs="Times New Roman"/>
          <w:sz w:val="24"/>
          <w:szCs w:val="24"/>
        </w:rPr>
      </w:pPr>
      <w:r w:rsidRPr="000A2D1C">
        <w:rPr>
          <w:rFonts w:ascii="Times New Roman" w:hAnsi="Times New Roman" w:cs="Times New Roman"/>
          <w:sz w:val="24"/>
          <w:szCs w:val="24"/>
        </w:rPr>
        <w:t>Negative values in membership duration highlight data inconsistencies that need correction.</w:t>
      </w:r>
    </w:p>
    <w:p w14:paraId="5C31B447" w14:textId="77777777" w:rsidR="000A2D1C" w:rsidRPr="000A2D1C" w:rsidRDefault="000A2D1C" w:rsidP="000A2D1C">
      <w:pPr>
        <w:spacing w:line="480" w:lineRule="auto"/>
        <w:ind w:left="-720" w:right="-432"/>
        <w:rPr>
          <w:rFonts w:ascii="Times New Roman" w:hAnsi="Times New Roman" w:cs="Times New Roman"/>
          <w:sz w:val="24"/>
          <w:szCs w:val="24"/>
        </w:rPr>
      </w:pPr>
      <w:r w:rsidRPr="000A2D1C">
        <w:rPr>
          <w:rFonts w:ascii="Times New Roman" w:hAnsi="Times New Roman" w:cs="Times New Roman"/>
          <w:sz w:val="24"/>
          <w:szCs w:val="24"/>
        </w:rPr>
        <w:t>2. Count of Member Types:</w:t>
      </w:r>
    </w:p>
    <w:p w14:paraId="79DDE095" w14:textId="0301F54C" w:rsidR="000A2D1C" w:rsidRPr="000A2D1C" w:rsidRDefault="000A2D1C" w:rsidP="000A2D1C">
      <w:pPr>
        <w:pStyle w:val="ListParagraph"/>
        <w:numPr>
          <w:ilvl w:val="0"/>
          <w:numId w:val="23"/>
        </w:numPr>
        <w:spacing w:line="480" w:lineRule="auto"/>
        <w:ind w:right="-432"/>
        <w:rPr>
          <w:rFonts w:ascii="Times New Roman" w:hAnsi="Times New Roman" w:cs="Times New Roman"/>
          <w:sz w:val="24"/>
          <w:szCs w:val="24"/>
        </w:rPr>
      </w:pPr>
      <w:r w:rsidRPr="000A2D1C">
        <w:rPr>
          <w:rFonts w:ascii="Times New Roman" w:hAnsi="Times New Roman" w:cs="Times New Roman"/>
          <w:sz w:val="24"/>
          <w:szCs w:val="24"/>
        </w:rPr>
        <w:t>Member type "MTRA" has the highest count, indicating it might be the most active or populous type.</w:t>
      </w:r>
    </w:p>
    <w:p w14:paraId="4FFDAE56" w14:textId="478A1CDF" w:rsidR="000A2D1C" w:rsidRPr="000A2D1C" w:rsidRDefault="000A2D1C" w:rsidP="000A2D1C">
      <w:pPr>
        <w:pStyle w:val="ListParagraph"/>
        <w:numPr>
          <w:ilvl w:val="0"/>
          <w:numId w:val="23"/>
        </w:numPr>
        <w:spacing w:line="480" w:lineRule="auto"/>
        <w:ind w:right="-432"/>
        <w:rPr>
          <w:rFonts w:ascii="Times New Roman" w:hAnsi="Times New Roman" w:cs="Times New Roman"/>
          <w:sz w:val="24"/>
          <w:szCs w:val="24"/>
        </w:rPr>
      </w:pPr>
      <w:r w:rsidRPr="000A2D1C">
        <w:rPr>
          <w:rFonts w:ascii="Times New Roman" w:hAnsi="Times New Roman" w:cs="Times New Roman"/>
          <w:sz w:val="24"/>
          <w:szCs w:val="24"/>
        </w:rPr>
        <w:t>Other member types like "XMAL" and "XALU" show lower representation, potentially requiring targeted engagement efforts.</w:t>
      </w:r>
    </w:p>
    <w:p w14:paraId="5215FCF9" w14:textId="77777777" w:rsidR="000A2D1C" w:rsidRPr="000A2D1C" w:rsidRDefault="000A2D1C" w:rsidP="000A2D1C">
      <w:pPr>
        <w:spacing w:line="480" w:lineRule="auto"/>
        <w:ind w:left="-720" w:right="-432"/>
        <w:rPr>
          <w:rFonts w:ascii="Times New Roman" w:hAnsi="Times New Roman" w:cs="Times New Roman"/>
          <w:sz w:val="24"/>
          <w:szCs w:val="24"/>
        </w:rPr>
      </w:pPr>
      <w:r w:rsidRPr="000A2D1C">
        <w:rPr>
          <w:rFonts w:ascii="Times New Roman" w:hAnsi="Times New Roman" w:cs="Times New Roman"/>
          <w:sz w:val="24"/>
          <w:szCs w:val="24"/>
        </w:rPr>
        <w:t>3. Distribution of Member Ages:</w:t>
      </w:r>
    </w:p>
    <w:p w14:paraId="3096AD3B" w14:textId="4EDCC98C" w:rsidR="000A2D1C" w:rsidRPr="000A2D1C" w:rsidRDefault="000A2D1C" w:rsidP="000A2D1C">
      <w:pPr>
        <w:pStyle w:val="ListParagraph"/>
        <w:numPr>
          <w:ilvl w:val="0"/>
          <w:numId w:val="23"/>
        </w:numPr>
        <w:spacing w:line="480" w:lineRule="auto"/>
        <w:ind w:right="-432"/>
        <w:rPr>
          <w:rFonts w:ascii="Times New Roman" w:hAnsi="Times New Roman" w:cs="Times New Roman"/>
          <w:sz w:val="24"/>
          <w:szCs w:val="24"/>
        </w:rPr>
      </w:pPr>
      <w:r w:rsidRPr="000A2D1C">
        <w:rPr>
          <w:rFonts w:ascii="Times New Roman" w:hAnsi="Times New Roman" w:cs="Times New Roman"/>
          <w:sz w:val="24"/>
          <w:szCs w:val="24"/>
        </w:rPr>
        <w:t>Mean Age: 31.33 years.</w:t>
      </w:r>
    </w:p>
    <w:p w14:paraId="1F8082EF" w14:textId="03A4EFF0" w:rsidR="000A2D1C" w:rsidRPr="000A2D1C" w:rsidRDefault="000A2D1C" w:rsidP="000A2D1C">
      <w:pPr>
        <w:pStyle w:val="ListParagraph"/>
        <w:numPr>
          <w:ilvl w:val="0"/>
          <w:numId w:val="23"/>
        </w:numPr>
        <w:spacing w:line="480" w:lineRule="auto"/>
        <w:ind w:right="-432"/>
        <w:rPr>
          <w:rFonts w:ascii="Times New Roman" w:hAnsi="Times New Roman" w:cs="Times New Roman"/>
          <w:sz w:val="24"/>
          <w:szCs w:val="24"/>
        </w:rPr>
      </w:pPr>
      <w:r w:rsidRPr="000A2D1C">
        <w:rPr>
          <w:rFonts w:ascii="Times New Roman" w:hAnsi="Times New Roman" w:cs="Times New Roman"/>
          <w:sz w:val="24"/>
          <w:szCs w:val="24"/>
        </w:rPr>
        <w:t>The majority of members are clustered around the 30-35 age group.</w:t>
      </w:r>
    </w:p>
    <w:p w14:paraId="202BBDC7" w14:textId="07BC3EAA" w:rsidR="000A2D1C" w:rsidRPr="000A2D1C" w:rsidRDefault="000A2D1C" w:rsidP="000A2D1C">
      <w:pPr>
        <w:pStyle w:val="ListParagraph"/>
        <w:numPr>
          <w:ilvl w:val="0"/>
          <w:numId w:val="23"/>
        </w:numPr>
        <w:spacing w:line="480" w:lineRule="auto"/>
        <w:ind w:right="-432"/>
        <w:rPr>
          <w:rFonts w:ascii="Times New Roman" w:hAnsi="Times New Roman" w:cs="Times New Roman"/>
          <w:sz w:val="24"/>
          <w:szCs w:val="24"/>
        </w:rPr>
      </w:pPr>
      <w:r w:rsidRPr="000A2D1C">
        <w:rPr>
          <w:rFonts w:ascii="Times New Roman" w:hAnsi="Times New Roman" w:cs="Times New Roman"/>
          <w:sz w:val="24"/>
          <w:szCs w:val="24"/>
        </w:rPr>
        <w:t>Indicates that young adults are the most active demographic.</w:t>
      </w:r>
    </w:p>
    <w:p w14:paraId="491C428D" w14:textId="77777777" w:rsidR="000A2D1C" w:rsidRPr="000A2D1C" w:rsidRDefault="000A2D1C" w:rsidP="000A2D1C">
      <w:pPr>
        <w:spacing w:line="480" w:lineRule="auto"/>
        <w:ind w:left="-720" w:right="-432"/>
        <w:rPr>
          <w:rFonts w:ascii="Times New Roman" w:hAnsi="Times New Roman" w:cs="Times New Roman"/>
          <w:sz w:val="24"/>
          <w:szCs w:val="24"/>
        </w:rPr>
      </w:pPr>
      <w:r w:rsidRPr="000A2D1C">
        <w:rPr>
          <w:rFonts w:ascii="Times New Roman" w:hAnsi="Times New Roman" w:cs="Times New Roman"/>
          <w:sz w:val="24"/>
          <w:szCs w:val="24"/>
        </w:rPr>
        <w:t>4. Age Distribution by Status:</w:t>
      </w:r>
    </w:p>
    <w:p w14:paraId="5C31EB18" w14:textId="74A277D4" w:rsidR="000A2D1C" w:rsidRPr="000A2D1C" w:rsidRDefault="000A2D1C" w:rsidP="000A2D1C">
      <w:pPr>
        <w:pStyle w:val="ListParagraph"/>
        <w:numPr>
          <w:ilvl w:val="0"/>
          <w:numId w:val="23"/>
        </w:numPr>
        <w:spacing w:line="480" w:lineRule="auto"/>
        <w:ind w:right="-432"/>
        <w:rPr>
          <w:rFonts w:ascii="Times New Roman" w:hAnsi="Times New Roman" w:cs="Times New Roman"/>
          <w:sz w:val="24"/>
          <w:szCs w:val="24"/>
        </w:rPr>
      </w:pPr>
      <w:r w:rsidRPr="000A2D1C">
        <w:rPr>
          <w:rFonts w:ascii="Times New Roman" w:hAnsi="Times New Roman" w:cs="Times New Roman"/>
          <w:sz w:val="24"/>
          <w:szCs w:val="24"/>
        </w:rPr>
        <w:t>Status categories exhibit variability in age distribution.</w:t>
      </w:r>
    </w:p>
    <w:p w14:paraId="0214E9B0" w14:textId="4EE3F4AA" w:rsidR="000A2D1C" w:rsidRPr="000A2D1C" w:rsidRDefault="000A2D1C" w:rsidP="000A2D1C">
      <w:pPr>
        <w:pStyle w:val="ListParagraph"/>
        <w:numPr>
          <w:ilvl w:val="0"/>
          <w:numId w:val="23"/>
        </w:numPr>
        <w:spacing w:line="480" w:lineRule="auto"/>
        <w:ind w:right="-432"/>
        <w:rPr>
          <w:rFonts w:ascii="Times New Roman" w:hAnsi="Times New Roman" w:cs="Times New Roman"/>
          <w:sz w:val="24"/>
          <w:szCs w:val="24"/>
        </w:rPr>
      </w:pPr>
      <w:r w:rsidRPr="000A2D1C">
        <w:rPr>
          <w:rFonts w:ascii="Times New Roman" w:hAnsi="Times New Roman" w:cs="Times New Roman"/>
          <w:sz w:val="24"/>
          <w:szCs w:val="24"/>
        </w:rPr>
        <w:t>Some categories like "D" show higher median ages (e.g., 44), while others like "S" have lower medians (e.g., 24), highlighting differences in age profiles by status.</w:t>
      </w:r>
    </w:p>
    <w:p w14:paraId="7755C2FA" w14:textId="77777777" w:rsidR="000A2D1C" w:rsidRPr="000A2D1C" w:rsidRDefault="000A2D1C" w:rsidP="000A2D1C">
      <w:pPr>
        <w:spacing w:line="480" w:lineRule="auto"/>
        <w:ind w:left="-720" w:right="-432"/>
        <w:rPr>
          <w:rFonts w:ascii="Times New Roman" w:hAnsi="Times New Roman" w:cs="Times New Roman"/>
          <w:sz w:val="24"/>
          <w:szCs w:val="24"/>
        </w:rPr>
      </w:pPr>
      <w:r w:rsidRPr="000A2D1C">
        <w:rPr>
          <w:rFonts w:ascii="Times New Roman" w:hAnsi="Times New Roman" w:cs="Times New Roman"/>
          <w:sz w:val="24"/>
          <w:szCs w:val="24"/>
        </w:rPr>
        <w:t>5. Distribution of Withdrawal Reasons:</w:t>
      </w:r>
    </w:p>
    <w:p w14:paraId="3025D9F3" w14:textId="3721AB5B" w:rsidR="000A2D1C" w:rsidRPr="000A2D1C" w:rsidRDefault="000A2D1C" w:rsidP="000A2D1C">
      <w:pPr>
        <w:pStyle w:val="ListParagraph"/>
        <w:numPr>
          <w:ilvl w:val="0"/>
          <w:numId w:val="23"/>
        </w:numPr>
        <w:spacing w:line="480" w:lineRule="auto"/>
        <w:ind w:right="-432"/>
        <w:rPr>
          <w:rFonts w:ascii="Times New Roman" w:hAnsi="Times New Roman" w:cs="Times New Roman"/>
          <w:sz w:val="24"/>
          <w:szCs w:val="24"/>
        </w:rPr>
      </w:pPr>
      <w:r w:rsidRPr="000A2D1C">
        <w:rPr>
          <w:rFonts w:ascii="Times New Roman" w:hAnsi="Times New Roman" w:cs="Times New Roman"/>
          <w:sz w:val="24"/>
          <w:szCs w:val="24"/>
        </w:rPr>
        <w:t>The most common reasons for withdrawal are "Religious Reasons," "Accusations of Discrimination," and "Other."</w:t>
      </w:r>
    </w:p>
    <w:p w14:paraId="372703B0" w14:textId="45356944" w:rsidR="000A2D1C" w:rsidRPr="000A2D1C" w:rsidRDefault="000A2D1C" w:rsidP="000A2D1C">
      <w:pPr>
        <w:pStyle w:val="ListParagraph"/>
        <w:numPr>
          <w:ilvl w:val="0"/>
          <w:numId w:val="23"/>
        </w:numPr>
        <w:spacing w:line="480" w:lineRule="auto"/>
        <w:ind w:right="-432"/>
        <w:rPr>
          <w:rFonts w:ascii="Times New Roman" w:hAnsi="Times New Roman" w:cs="Times New Roman"/>
          <w:sz w:val="24"/>
          <w:szCs w:val="24"/>
        </w:rPr>
      </w:pPr>
      <w:r w:rsidRPr="000A2D1C">
        <w:rPr>
          <w:rFonts w:ascii="Times New Roman" w:hAnsi="Times New Roman" w:cs="Times New Roman"/>
          <w:sz w:val="24"/>
          <w:szCs w:val="24"/>
        </w:rPr>
        <w:t>Highlights organizational areas to address, such as cultural inclusivity and addressing member grievances.</w:t>
      </w:r>
    </w:p>
    <w:p w14:paraId="6EC54A8E" w14:textId="4726EBE1" w:rsidR="000A2D1C" w:rsidRPr="000A2D1C" w:rsidRDefault="000A2D1C" w:rsidP="000A2D1C">
      <w:pPr>
        <w:pStyle w:val="ListParagraph"/>
        <w:numPr>
          <w:ilvl w:val="0"/>
          <w:numId w:val="23"/>
        </w:numPr>
        <w:spacing w:line="480" w:lineRule="auto"/>
        <w:ind w:right="-432"/>
        <w:rPr>
          <w:rFonts w:ascii="Times New Roman" w:hAnsi="Times New Roman" w:cs="Times New Roman"/>
          <w:sz w:val="24"/>
          <w:szCs w:val="24"/>
        </w:rPr>
      </w:pPr>
      <w:r w:rsidRPr="000A2D1C">
        <w:rPr>
          <w:rFonts w:ascii="Times New Roman" w:hAnsi="Times New Roman" w:cs="Times New Roman"/>
          <w:sz w:val="24"/>
          <w:szCs w:val="24"/>
        </w:rPr>
        <w:t>A long tail of reasons suggests the importance of personalizing retention strategies.</w:t>
      </w:r>
    </w:p>
    <w:p w14:paraId="21CA1EB3" w14:textId="77777777" w:rsidR="000A2D1C" w:rsidRPr="000A2D1C" w:rsidRDefault="000A2D1C" w:rsidP="000A2D1C">
      <w:pPr>
        <w:spacing w:line="480" w:lineRule="auto"/>
        <w:ind w:left="-720" w:right="-432"/>
        <w:rPr>
          <w:rFonts w:ascii="Times New Roman" w:hAnsi="Times New Roman" w:cs="Times New Roman"/>
          <w:b/>
          <w:bCs/>
          <w:sz w:val="24"/>
          <w:szCs w:val="24"/>
        </w:rPr>
      </w:pPr>
      <w:r w:rsidRPr="000A2D1C">
        <w:rPr>
          <w:rFonts w:ascii="Times New Roman" w:hAnsi="Times New Roman" w:cs="Times New Roman"/>
          <w:b/>
          <w:bCs/>
          <w:sz w:val="24"/>
          <w:szCs w:val="24"/>
        </w:rPr>
        <w:t>Overall Patterns</w:t>
      </w:r>
    </w:p>
    <w:p w14:paraId="62088F45" w14:textId="1544A9EA" w:rsidR="000A2D1C" w:rsidRPr="000A2D1C" w:rsidRDefault="000A2D1C" w:rsidP="000A2D1C">
      <w:pPr>
        <w:pStyle w:val="ListParagraph"/>
        <w:numPr>
          <w:ilvl w:val="0"/>
          <w:numId w:val="23"/>
        </w:numPr>
        <w:spacing w:line="480" w:lineRule="auto"/>
        <w:ind w:right="-432"/>
        <w:rPr>
          <w:rFonts w:ascii="Times New Roman" w:hAnsi="Times New Roman" w:cs="Times New Roman"/>
          <w:sz w:val="24"/>
          <w:szCs w:val="24"/>
        </w:rPr>
      </w:pPr>
      <w:r w:rsidRPr="000A2D1C">
        <w:rPr>
          <w:rFonts w:ascii="Times New Roman" w:hAnsi="Times New Roman" w:cs="Times New Roman"/>
          <w:sz w:val="24"/>
          <w:szCs w:val="24"/>
        </w:rPr>
        <w:t>Membership Retention: Peaks in the 5-10 year duration range suggest a critical retention period where focused engagement can prevent attrition.</w:t>
      </w:r>
    </w:p>
    <w:p w14:paraId="7D6D2686" w14:textId="1878C7F8" w:rsidR="000A2D1C" w:rsidRPr="000A2D1C" w:rsidRDefault="000A2D1C" w:rsidP="000A2D1C">
      <w:pPr>
        <w:pStyle w:val="ListParagraph"/>
        <w:numPr>
          <w:ilvl w:val="0"/>
          <w:numId w:val="23"/>
        </w:numPr>
        <w:spacing w:line="480" w:lineRule="auto"/>
        <w:ind w:right="-432"/>
        <w:rPr>
          <w:rFonts w:ascii="Times New Roman" w:hAnsi="Times New Roman" w:cs="Times New Roman"/>
          <w:sz w:val="24"/>
          <w:szCs w:val="24"/>
        </w:rPr>
      </w:pPr>
      <w:r w:rsidRPr="000A2D1C">
        <w:rPr>
          <w:rFonts w:ascii="Times New Roman" w:hAnsi="Times New Roman" w:cs="Times New Roman"/>
          <w:sz w:val="24"/>
          <w:szCs w:val="24"/>
        </w:rPr>
        <w:t>Demographics: Age and member type trends provide clear segmentation opportunities for personalized outreach.</w:t>
      </w:r>
    </w:p>
    <w:p w14:paraId="5F6BE86D" w14:textId="154952B6" w:rsidR="000A2D1C" w:rsidRPr="000A2D1C" w:rsidRDefault="000A2D1C" w:rsidP="000A2D1C">
      <w:pPr>
        <w:pStyle w:val="ListParagraph"/>
        <w:numPr>
          <w:ilvl w:val="0"/>
          <w:numId w:val="23"/>
        </w:numPr>
        <w:spacing w:line="480" w:lineRule="auto"/>
        <w:ind w:right="-432"/>
        <w:rPr>
          <w:rFonts w:ascii="Times New Roman" w:hAnsi="Times New Roman" w:cs="Times New Roman"/>
          <w:sz w:val="24"/>
          <w:szCs w:val="24"/>
        </w:rPr>
      </w:pPr>
      <w:r w:rsidRPr="000A2D1C">
        <w:rPr>
          <w:rFonts w:ascii="Times New Roman" w:hAnsi="Times New Roman" w:cs="Times New Roman"/>
          <w:sz w:val="24"/>
          <w:szCs w:val="24"/>
        </w:rPr>
        <w:t>Withdrawal Factors: Addressing top reasons for withdrawal can significantly improve member satisfaction and retention.</w:t>
      </w:r>
    </w:p>
    <w:p w14:paraId="1B4D2B37" w14:textId="77777777" w:rsidR="000A2D1C" w:rsidRPr="000A2D1C" w:rsidRDefault="000A2D1C" w:rsidP="000A2D1C">
      <w:pPr>
        <w:spacing w:line="480" w:lineRule="auto"/>
        <w:ind w:left="-720"/>
        <w:jc w:val="both"/>
        <w:rPr>
          <w:rFonts w:ascii="Times New Roman" w:hAnsi="Times New Roman" w:cs="Times New Roman"/>
          <w:b/>
          <w:bCs/>
          <w:sz w:val="24"/>
          <w:szCs w:val="24"/>
        </w:rPr>
      </w:pPr>
    </w:p>
    <w:p w14:paraId="7863F7F5" w14:textId="77777777" w:rsidR="00DF3D6A" w:rsidRDefault="004D625D" w:rsidP="00DF3D6A">
      <w:pPr>
        <w:spacing w:line="480" w:lineRule="auto"/>
        <w:jc w:val="center"/>
        <w:rPr>
          <w:rFonts w:ascii="Times New Roman" w:hAnsi="Times New Roman" w:cs="Times New Roman"/>
          <w:b/>
          <w:bCs/>
          <w:sz w:val="24"/>
          <w:szCs w:val="24"/>
        </w:rPr>
      </w:pPr>
      <w:r w:rsidRPr="004D625D">
        <w:rPr>
          <w:rFonts w:ascii="Times New Roman" w:hAnsi="Times New Roman" w:cs="Times New Roman"/>
          <w:b/>
          <w:bCs/>
          <w:noProof/>
          <w:sz w:val="24"/>
          <w:szCs w:val="24"/>
        </w:rPr>
        <w:drawing>
          <wp:inline distT="0" distB="0" distL="0" distR="0" wp14:anchorId="665F72E8" wp14:editId="4CEAF7EA">
            <wp:extent cx="4631377" cy="3174670"/>
            <wp:effectExtent l="0" t="0" r="0" b="6985"/>
            <wp:docPr id="253215004" name="Picture 8"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15004" name="Picture 8" descr="A table with numbers and a number of objects&#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7684" cy="3185848"/>
                    </a:xfrm>
                    <a:prstGeom prst="rect">
                      <a:avLst/>
                    </a:prstGeom>
                    <a:noFill/>
                    <a:ln>
                      <a:noFill/>
                    </a:ln>
                  </pic:spPr>
                </pic:pic>
              </a:graphicData>
            </a:graphic>
          </wp:inline>
        </w:drawing>
      </w:r>
    </w:p>
    <w:p w14:paraId="2CA5A1CD" w14:textId="1A2FD0C3" w:rsidR="0063749E" w:rsidRPr="00DF3D6A" w:rsidRDefault="00000000" w:rsidP="00DF3D6A">
      <w:pPr>
        <w:pStyle w:val="ListParagraph"/>
        <w:numPr>
          <w:ilvl w:val="0"/>
          <w:numId w:val="21"/>
        </w:numPr>
        <w:spacing w:line="480" w:lineRule="auto"/>
        <w:rPr>
          <w:rFonts w:ascii="Times New Roman" w:hAnsi="Times New Roman" w:cs="Times New Roman"/>
          <w:b/>
          <w:bCs/>
          <w:sz w:val="24"/>
          <w:szCs w:val="24"/>
        </w:rPr>
      </w:pPr>
      <w:r w:rsidRPr="00DF3D6A">
        <w:rPr>
          <w:rFonts w:ascii="Times New Roman" w:hAnsi="Times New Roman" w:cs="Times New Roman"/>
          <w:b/>
          <w:bCs/>
          <w:sz w:val="24"/>
          <w:szCs w:val="24"/>
        </w:rPr>
        <w:t>Statistical Metrics</w:t>
      </w:r>
    </w:p>
    <w:p w14:paraId="5BD59AEA" w14:textId="77777777" w:rsidR="00DF3D6A" w:rsidRDefault="00000000" w:rsidP="00DF3D6A">
      <w:pPr>
        <w:pStyle w:val="ListParagraph"/>
        <w:spacing w:line="480" w:lineRule="auto"/>
        <w:ind w:left="-432"/>
        <w:rPr>
          <w:rFonts w:ascii="Times New Roman" w:hAnsi="Times New Roman" w:cs="Times New Roman"/>
          <w:sz w:val="24"/>
          <w:szCs w:val="24"/>
        </w:rPr>
      </w:pPr>
      <w:r w:rsidRPr="0063749E">
        <w:rPr>
          <w:rFonts w:ascii="Times New Roman" w:hAnsi="Times New Roman" w:cs="Times New Roman"/>
          <w:sz w:val="24"/>
          <w:szCs w:val="24"/>
        </w:rPr>
        <w:t xml:space="preserve">- Classification Accuracy: </w:t>
      </w:r>
      <w:r w:rsidR="00DF3D6A">
        <w:rPr>
          <w:rFonts w:ascii="Times New Roman" w:hAnsi="Times New Roman" w:cs="Times New Roman"/>
          <w:sz w:val="24"/>
          <w:szCs w:val="24"/>
        </w:rPr>
        <w:t>Random Forest</w:t>
      </w:r>
      <w:r w:rsidRPr="0063749E">
        <w:rPr>
          <w:rFonts w:ascii="Times New Roman" w:hAnsi="Times New Roman" w:cs="Times New Roman"/>
          <w:sz w:val="24"/>
          <w:szCs w:val="24"/>
        </w:rPr>
        <w:t xml:space="preserve"> achieved 8</w:t>
      </w:r>
      <w:r w:rsidR="000A2D1C">
        <w:rPr>
          <w:rFonts w:ascii="Times New Roman" w:hAnsi="Times New Roman" w:cs="Times New Roman"/>
          <w:sz w:val="24"/>
          <w:szCs w:val="24"/>
        </w:rPr>
        <w:t>4</w:t>
      </w:r>
      <w:r w:rsidRPr="0063749E">
        <w:rPr>
          <w:rFonts w:ascii="Times New Roman" w:hAnsi="Times New Roman" w:cs="Times New Roman"/>
          <w:sz w:val="24"/>
          <w:szCs w:val="24"/>
        </w:rPr>
        <w:t>% accuracy in identifying at-risk members.</w:t>
      </w:r>
      <w:r w:rsidRPr="0063749E">
        <w:rPr>
          <w:rFonts w:ascii="Times New Roman" w:hAnsi="Times New Roman" w:cs="Times New Roman"/>
          <w:sz w:val="24"/>
          <w:szCs w:val="24"/>
        </w:rPr>
        <w:br/>
        <w:t xml:space="preserve">- Precision and Recall: </w:t>
      </w:r>
      <w:r w:rsidR="00DF3D6A">
        <w:rPr>
          <w:rFonts w:ascii="Times New Roman" w:hAnsi="Times New Roman" w:cs="Times New Roman"/>
          <w:sz w:val="24"/>
          <w:szCs w:val="24"/>
        </w:rPr>
        <w:t>Random Forest</w:t>
      </w:r>
      <w:r w:rsidRPr="0063749E">
        <w:rPr>
          <w:rFonts w:ascii="Times New Roman" w:hAnsi="Times New Roman" w:cs="Times New Roman"/>
          <w:sz w:val="24"/>
          <w:szCs w:val="24"/>
        </w:rPr>
        <w:t xml:space="preserve"> showed consistent precision at 8</w:t>
      </w:r>
      <w:r w:rsidR="00DF3D6A">
        <w:rPr>
          <w:rFonts w:ascii="Times New Roman" w:hAnsi="Times New Roman" w:cs="Times New Roman"/>
          <w:sz w:val="24"/>
          <w:szCs w:val="24"/>
        </w:rPr>
        <w:t>5</w:t>
      </w:r>
      <w:r w:rsidRPr="0063749E">
        <w:rPr>
          <w:rFonts w:ascii="Times New Roman" w:hAnsi="Times New Roman" w:cs="Times New Roman"/>
          <w:sz w:val="24"/>
          <w:szCs w:val="24"/>
        </w:rPr>
        <w:t xml:space="preserve">%, while recall </w:t>
      </w:r>
      <w:r w:rsidR="00DF3D6A">
        <w:rPr>
          <w:rFonts w:ascii="Times New Roman" w:hAnsi="Times New Roman" w:cs="Times New Roman"/>
          <w:sz w:val="24"/>
          <w:szCs w:val="24"/>
        </w:rPr>
        <w:t>of 88%</w:t>
      </w:r>
    </w:p>
    <w:p w14:paraId="0B7EDB61" w14:textId="77777777" w:rsidR="00DF3D6A" w:rsidRDefault="00000000" w:rsidP="00DF3D6A">
      <w:pPr>
        <w:pStyle w:val="ListParagraph"/>
        <w:spacing w:line="480" w:lineRule="auto"/>
        <w:ind w:left="-432"/>
        <w:rPr>
          <w:rFonts w:ascii="Times New Roman" w:hAnsi="Times New Roman" w:cs="Times New Roman"/>
          <w:sz w:val="24"/>
          <w:szCs w:val="24"/>
        </w:rPr>
      </w:pPr>
      <w:r w:rsidRPr="0063749E">
        <w:rPr>
          <w:rFonts w:ascii="Times New Roman" w:hAnsi="Times New Roman" w:cs="Times New Roman"/>
          <w:sz w:val="24"/>
          <w:szCs w:val="24"/>
        </w:rPr>
        <w:t>- ARIMA Forecasting: Predictive models demonstrated a Root Mean Squared Error (RMSE) of 5% for donation trends.</w:t>
      </w:r>
    </w:p>
    <w:p w14:paraId="49BB16C9" w14:textId="10C97498" w:rsidR="0063749E" w:rsidRPr="00DF3D6A" w:rsidRDefault="00000000" w:rsidP="00DF3D6A">
      <w:pPr>
        <w:pStyle w:val="ListParagraph"/>
        <w:numPr>
          <w:ilvl w:val="0"/>
          <w:numId w:val="21"/>
        </w:numPr>
        <w:spacing w:line="480" w:lineRule="auto"/>
        <w:rPr>
          <w:rFonts w:ascii="Times New Roman" w:hAnsi="Times New Roman" w:cs="Times New Roman"/>
          <w:sz w:val="24"/>
          <w:szCs w:val="24"/>
        </w:rPr>
      </w:pPr>
      <w:r w:rsidRPr="00DF3D6A">
        <w:rPr>
          <w:rFonts w:ascii="Times New Roman" w:hAnsi="Times New Roman" w:cs="Times New Roman"/>
          <w:b/>
          <w:bCs/>
          <w:sz w:val="24"/>
          <w:szCs w:val="24"/>
        </w:rPr>
        <w:t>Hypothesis Testing</w:t>
      </w:r>
    </w:p>
    <w:p w14:paraId="0F5DB655" w14:textId="5B8617B8" w:rsidR="00301F16" w:rsidRPr="004D625D" w:rsidRDefault="00000000" w:rsidP="00DF3D6A">
      <w:pPr>
        <w:pStyle w:val="ListParagraph"/>
        <w:spacing w:line="480" w:lineRule="auto"/>
        <w:ind w:left="-432"/>
        <w:rPr>
          <w:rFonts w:ascii="Times New Roman" w:hAnsi="Times New Roman" w:cs="Times New Roman"/>
          <w:sz w:val="24"/>
          <w:szCs w:val="24"/>
        </w:rPr>
      </w:pPr>
      <w:r w:rsidRPr="0063749E">
        <w:rPr>
          <w:rFonts w:ascii="Times New Roman" w:hAnsi="Times New Roman" w:cs="Times New Roman"/>
          <w:sz w:val="24"/>
          <w:szCs w:val="24"/>
        </w:rPr>
        <w:t>Statistical tests validated significant correlations between demographic variables and membership duration.</w:t>
      </w:r>
    </w:p>
    <w:p w14:paraId="2703F408" w14:textId="77777777" w:rsidR="00DF3D6A" w:rsidRDefault="00DF3D6A" w:rsidP="00DF3D6A">
      <w:pPr>
        <w:spacing w:line="480" w:lineRule="auto"/>
        <w:ind w:left="-432"/>
        <w:rPr>
          <w:rFonts w:ascii="Times New Roman" w:hAnsi="Times New Roman" w:cs="Times New Roman"/>
          <w:b/>
          <w:bCs/>
          <w:sz w:val="24"/>
          <w:szCs w:val="24"/>
        </w:rPr>
      </w:pPr>
    </w:p>
    <w:p w14:paraId="1AC0E9CC" w14:textId="77777777" w:rsidR="00DF3D6A" w:rsidRDefault="00DF3D6A" w:rsidP="00DF3D6A">
      <w:pPr>
        <w:spacing w:line="480" w:lineRule="auto"/>
        <w:ind w:left="-432"/>
        <w:rPr>
          <w:rFonts w:ascii="Times New Roman" w:hAnsi="Times New Roman" w:cs="Times New Roman"/>
          <w:b/>
          <w:bCs/>
          <w:sz w:val="24"/>
          <w:szCs w:val="24"/>
        </w:rPr>
      </w:pPr>
    </w:p>
    <w:p w14:paraId="2F553776" w14:textId="77777777" w:rsidR="00DF3D6A" w:rsidRDefault="00DF3D6A" w:rsidP="00DF3D6A">
      <w:pPr>
        <w:spacing w:line="480" w:lineRule="auto"/>
        <w:ind w:left="-432"/>
        <w:rPr>
          <w:rFonts w:ascii="Times New Roman" w:hAnsi="Times New Roman" w:cs="Times New Roman"/>
          <w:b/>
          <w:bCs/>
          <w:sz w:val="24"/>
          <w:szCs w:val="24"/>
        </w:rPr>
      </w:pPr>
    </w:p>
    <w:p w14:paraId="175D662C" w14:textId="77777777" w:rsidR="00DF3D6A" w:rsidRDefault="00DF3D6A" w:rsidP="00DF3D6A">
      <w:pPr>
        <w:spacing w:line="480" w:lineRule="auto"/>
        <w:ind w:left="-432"/>
        <w:rPr>
          <w:rFonts w:ascii="Times New Roman" w:hAnsi="Times New Roman" w:cs="Times New Roman"/>
          <w:b/>
          <w:bCs/>
          <w:sz w:val="24"/>
          <w:szCs w:val="24"/>
        </w:rPr>
      </w:pPr>
    </w:p>
    <w:p w14:paraId="37236B22" w14:textId="733D7278" w:rsidR="0035728A" w:rsidRDefault="0035728A" w:rsidP="00DF3D6A">
      <w:pPr>
        <w:spacing w:line="480" w:lineRule="auto"/>
        <w:ind w:left="-432"/>
        <w:rPr>
          <w:rFonts w:ascii="Times New Roman" w:hAnsi="Times New Roman" w:cs="Times New Roman"/>
          <w:b/>
          <w:bCs/>
          <w:sz w:val="24"/>
          <w:szCs w:val="24"/>
        </w:rPr>
      </w:pPr>
      <w:r>
        <w:rPr>
          <w:rFonts w:ascii="Times New Roman" w:hAnsi="Times New Roman" w:cs="Times New Roman"/>
          <w:b/>
          <w:bCs/>
          <w:sz w:val="24"/>
          <w:szCs w:val="24"/>
        </w:rPr>
        <w:t>Visualizations:</w:t>
      </w:r>
    </w:p>
    <w:p w14:paraId="6F1683DD" w14:textId="4E2F15ED" w:rsidR="0035728A" w:rsidRPr="00301F16" w:rsidRDefault="00301F16" w:rsidP="00DE1321">
      <w:pPr>
        <w:keepNext/>
        <w:spacing w:line="480" w:lineRule="auto"/>
        <w:jc w:val="center"/>
      </w:pPr>
      <w:r>
        <w:rPr>
          <w:noProof/>
        </w:rPr>
        <w:drawing>
          <wp:inline distT="0" distB="0" distL="0" distR="0" wp14:anchorId="3B9074B3" wp14:editId="3D6E5E94">
            <wp:extent cx="4702629" cy="2711046"/>
            <wp:effectExtent l="0" t="0" r="3175" b="0"/>
            <wp:docPr id="932440139" name="Picture 2" descr="A graph with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40139" name="Picture 2" descr="A graph with purple lin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9986" cy="2721052"/>
                    </a:xfrm>
                    <a:prstGeom prst="rect">
                      <a:avLst/>
                    </a:prstGeom>
                    <a:noFill/>
                    <a:ln>
                      <a:noFill/>
                    </a:ln>
                  </pic:spPr>
                </pic:pic>
              </a:graphicData>
            </a:graphic>
          </wp:inline>
        </w:drawing>
      </w:r>
    </w:p>
    <w:p w14:paraId="73896102" w14:textId="77777777" w:rsidR="00301F16" w:rsidRDefault="00301F16" w:rsidP="00DE1321">
      <w:pPr>
        <w:pStyle w:val="ListParagraph"/>
        <w:spacing w:line="480" w:lineRule="auto"/>
        <w:ind w:left="0"/>
        <w:jc w:val="center"/>
        <w:rPr>
          <w:rFonts w:ascii="Times New Roman" w:hAnsi="Times New Roman" w:cs="Times New Roman"/>
          <w:sz w:val="24"/>
          <w:szCs w:val="24"/>
        </w:rPr>
      </w:pPr>
      <w:r w:rsidRPr="00301F16">
        <w:rPr>
          <w:rFonts w:ascii="Times New Roman" w:hAnsi="Times New Roman" w:cs="Times New Roman"/>
          <w:sz w:val="24"/>
          <w:szCs w:val="24"/>
        </w:rPr>
        <w:t xml:space="preserve">The distribution shows a peak around 5-10 years, indicating most members stay active </w:t>
      </w:r>
    </w:p>
    <w:p w14:paraId="50EEE4DD" w14:textId="2B082BE9" w:rsidR="00301F16" w:rsidRPr="00301F16" w:rsidRDefault="00301F16" w:rsidP="00DE1321">
      <w:pPr>
        <w:pStyle w:val="ListParagraph"/>
        <w:spacing w:line="480" w:lineRule="auto"/>
        <w:ind w:left="0"/>
        <w:jc w:val="center"/>
        <w:rPr>
          <w:rFonts w:ascii="Times New Roman" w:hAnsi="Times New Roman" w:cs="Times New Roman"/>
          <w:sz w:val="24"/>
          <w:szCs w:val="24"/>
        </w:rPr>
      </w:pPr>
      <w:r w:rsidRPr="00301F16">
        <w:rPr>
          <w:rFonts w:ascii="Times New Roman" w:hAnsi="Times New Roman" w:cs="Times New Roman"/>
          <w:sz w:val="24"/>
          <w:szCs w:val="24"/>
        </w:rPr>
        <w:t>within this range.</w:t>
      </w:r>
    </w:p>
    <w:p w14:paraId="69968EEA" w14:textId="5D3087C5" w:rsidR="00301F16" w:rsidRDefault="00301F16" w:rsidP="00DE1321">
      <w:pPr>
        <w:spacing w:line="480" w:lineRule="auto"/>
        <w:jc w:val="center"/>
        <w:rPr>
          <w:rFonts w:ascii="Times New Roman" w:hAnsi="Times New Roman" w:cs="Times New Roman"/>
          <w:b/>
          <w:bCs/>
          <w:sz w:val="24"/>
          <w:szCs w:val="24"/>
        </w:rPr>
      </w:pPr>
      <w:r>
        <w:rPr>
          <w:noProof/>
        </w:rPr>
        <w:drawing>
          <wp:inline distT="0" distB="0" distL="0" distR="0" wp14:anchorId="40BEE1D4" wp14:editId="521C4E4A">
            <wp:extent cx="4631377" cy="2817421"/>
            <wp:effectExtent l="0" t="0" r="0" b="2540"/>
            <wp:docPr id="1240333350"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33350" name="Picture 3" descr="A graph of different colored ba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3897" cy="2825038"/>
                    </a:xfrm>
                    <a:prstGeom prst="rect">
                      <a:avLst/>
                    </a:prstGeom>
                    <a:noFill/>
                    <a:ln>
                      <a:noFill/>
                    </a:ln>
                  </pic:spPr>
                </pic:pic>
              </a:graphicData>
            </a:graphic>
          </wp:inline>
        </w:drawing>
      </w:r>
    </w:p>
    <w:p w14:paraId="7C45151F" w14:textId="4EEFB4D4" w:rsidR="00301F16" w:rsidRPr="00301F16" w:rsidRDefault="00301F16" w:rsidP="00DE1321">
      <w:pPr>
        <w:spacing w:line="480" w:lineRule="auto"/>
        <w:jc w:val="center"/>
        <w:rPr>
          <w:rFonts w:ascii="Times New Roman" w:hAnsi="Times New Roman" w:cs="Times New Roman"/>
          <w:sz w:val="24"/>
          <w:szCs w:val="24"/>
        </w:rPr>
      </w:pPr>
      <w:r w:rsidRPr="00301F16">
        <w:rPr>
          <w:rFonts w:ascii="Times New Roman" w:hAnsi="Times New Roman" w:cs="Times New Roman"/>
          <w:sz w:val="24"/>
          <w:szCs w:val="24"/>
        </w:rPr>
        <w:t>Member type *"MTRA"* has the highest count, indicating it might be the most active or populous type.</w:t>
      </w:r>
    </w:p>
    <w:p w14:paraId="57AD4034" w14:textId="1F79C24E" w:rsidR="00301F16" w:rsidRDefault="00B41620" w:rsidP="00DE1321">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D1FE9CD" wp14:editId="5711FA86">
            <wp:extent cx="4785756" cy="2761013"/>
            <wp:effectExtent l="0" t="0" r="0" b="1270"/>
            <wp:docPr id="830044617" name="Picture 4"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44617" name="Picture 4" descr="A graph of a number of people&#10;&#10;Description automatically generated with medium confidence"/>
                    <pic:cNvPicPr/>
                  </pic:nvPicPr>
                  <pic:blipFill>
                    <a:blip r:embed="rId13"/>
                    <a:stretch>
                      <a:fillRect/>
                    </a:stretch>
                  </pic:blipFill>
                  <pic:spPr>
                    <a:xfrm>
                      <a:off x="0" y="0"/>
                      <a:ext cx="4797820" cy="2767973"/>
                    </a:xfrm>
                    <a:prstGeom prst="rect">
                      <a:avLst/>
                    </a:prstGeom>
                  </pic:spPr>
                </pic:pic>
              </a:graphicData>
            </a:graphic>
          </wp:inline>
        </w:drawing>
      </w:r>
    </w:p>
    <w:p w14:paraId="026E4AA7" w14:textId="3CD0B6E2" w:rsidR="00F52BE4" w:rsidRPr="00F52BE4" w:rsidRDefault="00F52BE4" w:rsidP="00DE1321">
      <w:pPr>
        <w:spacing w:line="480" w:lineRule="auto"/>
        <w:jc w:val="center"/>
        <w:rPr>
          <w:rFonts w:ascii="Times New Roman" w:hAnsi="Times New Roman" w:cs="Times New Roman"/>
          <w:sz w:val="24"/>
          <w:szCs w:val="24"/>
        </w:rPr>
      </w:pPr>
      <w:r w:rsidRPr="00F52BE4">
        <w:rPr>
          <w:rFonts w:ascii="Times New Roman" w:hAnsi="Times New Roman" w:cs="Times New Roman"/>
          <w:sz w:val="24"/>
          <w:szCs w:val="24"/>
        </w:rPr>
        <w:t>The mean age of members is 31.33 years, with the highest frequency around 30 years. The age distribution is relatively uniform across other age groups.</w:t>
      </w:r>
    </w:p>
    <w:p w14:paraId="03A16E67" w14:textId="3D9681C6" w:rsidR="00B41620" w:rsidRDefault="00B41620" w:rsidP="00DE1321">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1FD6876" wp14:editId="741455AF">
            <wp:extent cx="4880758" cy="2807479"/>
            <wp:effectExtent l="0" t="0" r="0" b="0"/>
            <wp:docPr id="176575186" name="Picture 5" descr="A graph showing different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5186" name="Picture 5" descr="A graph showing different colored rectangular shapes&#10;&#10;Description automatically generated with medium confidence"/>
                    <pic:cNvPicPr/>
                  </pic:nvPicPr>
                  <pic:blipFill>
                    <a:blip r:embed="rId14"/>
                    <a:stretch>
                      <a:fillRect/>
                    </a:stretch>
                  </pic:blipFill>
                  <pic:spPr>
                    <a:xfrm>
                      <a:off x="0" y="0"/>
                      <a:ext cx="4898159" cy="2817489"/>
                    </a:xfrm>
                    <a:prstGeom prst="rect">
                      <a:avLst/>
                    </a:prstGeom>
                  </pic:spPr>
                </pic:pic>
              </a:graphicData>
            </a:graphic>
          </wp:inline>
        </w:drawing>
      </w:r>
    </w:p>
    <w:p w14:paraId="74B7C411" w14:textId="31C734EB" w:rsidR="00F52BE4" w:rsidRPr="00F52BE4" w:rsidRDefault="00F52BE4" w:rsidP="00DE1321">
      <w:pPr>
        <w:spacing w:line="480" w:lineRule="auto"/>
        <w:jc w:val="center"/>
        <w:rPr>
          <w:rFonts w:ascii="Times New Roman" w:hAnsi="Times New Roman" w:cs="Times New Roman"/>
          <w:sz w:val="24"/>
          <w:szCs w:val="24"/>
        </w:rPr>
      </w:pPr>
      <w:r w:rsidRPr="00F52BE4">
        <w:rPr>
          <w:rFonts w:ascii="Times New Roman" w:hAnsi="Times New Roman" w:cs="Times New Roman"/>
          <w:sz w:val="24"/>
          <w:szCs w:val="24"/>
        </w:rPr>
        <w:t>The "I" status has the highest median age at 44, while others center around 31-35.</w:t>
      </w:r>
    </w:p>
    <w:p w14:paraId="5B5344BA" w14:textId="70C3A65A" w:rsidR="00B41620" w:rsidRDefault="00B41620" w:rsidP="00DE1321">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CD1CBE0" wp14:editId="25626E7F">
            <wp:extent cx="5829888" cy="2921330"/>
            <wp:effectExtent l="0" t="0" r="0" b="0"/>
            <wp:docPr id="1868748171" name="Picture 6" descr="A graph of a distribution of withdraw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48171" name="Picture 6" descr="A graph of a distribution of withdrawal&#10;&#10;Description automatically generated"/>
                    <pic:cNvPicPr/>
                  </pic:nvPicPr>
                  <pic:blipFill>
                    <a:blip r:embed="rId15"/>
                    <a:stretch>
                      <a:fillRect/>
                    </a:stretch>
                  </pic:blipFill>
                  <pic:spPr>
                    <a:xfrm>
                      <a:off x="0" y="0"/>
                      <a:ext cx="5890037" cy="2951470"/>
                    </a:xfrm>
                    <a:prstGeom prst="rect">
                      <a:avLst/>
                    </a:prstGeom>
                  </pic:spPr>
                </pic:pic>
              </a:graphicData>
            </a:graphic>
          </wp:inline>
        </w:drawing>
      </w:r>
    </w:p>
    <w:p w14:paraId="43E89A54" w14:textId="03B5E590" w:rsidR="00F52BE4" w:rsidRPr="00F52BE4" w:rsidRDefault="00F52BE4" w:rsidP="00DE1321">
      <w:pPr>
        <w:spacing w:line="480" w:lineRule="auto"/>
        <w:jc w:val="center"/>
        <w:rPr>
          <w:rFonts w:ascii="Times New Roman" w:hAnsi="Times New Roman" w:cs="Times New Roman"/>
          <w:sz w:val="24"/>
          <w:szCs w:val="24"/>
        </w:rPr>
      </w:pPr>
      <w:r w:rsidRPr="00F52BE4">
        <w:rPr>
          <w:rFonts w:ascii="Times New Roman" w:hAnsi="Times New Roman" w:cs="Times New Roman"/>
          <w:sz w:val="24"/>
          <w:szCs w:val="24"/>
        </w:rPr>
        <w:t>The top reason for withdrawal is "Religious Reasons," followed by "Accusations of Discrimination." Other reasons are far less frequent.</w:t>
      </w:r>
    </w:p>
    <w:p w14:paraId="5AA4749F" w14:textId="29463245" w:rsidR="00F52BE4" w:rsidRDefault="00F52BE4" w:rsidP="00DE1321">
      <w:pPr>
        <w:spacing w:line="480" w:lineRule="auto"/>
        <w:jc w:val="center"/>
        <w:rPr>
          <w:rFonts w:ascii="Times New Roman" w:hAnsi="Times New Roman" w:cs="Times New Roman"/>
          <w:b/>
          <w:bCs/>
          <w:sz w:val="24"/>
          <w:szCs w:val="24"/>
        </w:rPr>
      </w:pPr>
      <w:r w:rsidRPr="00F52BE4">
        <w:rPr>
          <w:rFonts w:ascii="Times New Roman" w:hAnsi="Times New Roman" w:cs="Times New Roman"/>
          <w:b/>
          <w:bCs/>
          <w:noProof/>
          <w:sz w:val="24"/>
          <w:szCs w:val="24"/>
        </w:rPr>
        <w:drawing>
          <wp:inline distT="0" distB="0" distL="0" distR="0" wp14:anchorId="050347E1" wp14:editId="7A349C80">
            <wp:extent cx="4572000" cy="3289250"/>
            <wp:effectExtent l="0" t="0" r="0" b="6985"/>
            <wp:docPr id="4" name="Picture 2" descr="A chart of different colored dots&#10;&#10;Description automatically generated">
              <a:extLst xmlns:a="http://schemas.openxmlformats.org/drawingml/2006/main">
                <a:ext uri="{FF2B5EF4-FFF2-40B4-BE49-F238E27FC236}">
                  <a16:creationId xmlns:a16="http://schemas.microsoft.com/office/drawing/2014/main" id="{B9F300C1-5B8E-4505-B322-16AEDC8C46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chart of different colored dots&#10;&#10;Description automatically generated">
                      <a:extLst>
                        <a:ext uri="{FF2B5EF4-FFF2-40B4-BE49-F238E27FC236}">
                          <a16:creationId xmlns:a16="http://schemas.microsoft.com/office/drawing/2014/main" id="{B9F300C1-5B8E-4505-B322-16AEDC8C46E7}"/>
                        </a:ext>
                      </a:extLst>
                    </pic:cNvPr>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586362" cy="3299583"/>
                    </a:xfrm>
                    <a:prstGeom prst="rect">
                      <a:avLst/>
                    </a:prstGeom>
                    <a:solidFill>
                      <a:srgbClr val="FFFFFF"/>
                    </a:solidFill>
                  </pic:spPr>
                </pic:pic>
              </a:graphicData>
            </a:graphic>
          </wp:inline>
        </w:drawing>
      </w:r>
    </w:p>
    <w:p w14:paraId="630C19A7" w14:textId="14D146DB" w:rsidR="00F52BE4" w:rsidRPr="00F52BE4" w:rsidRDefault="00F52BE4" w:rsidP="00DE1321">
      <w:pPr>
        <w:jc w:val="center"/>
        <w:rPr>
          <w:rFonts w:ascii="Times New Roman" w:hAnsi="Times New Roman" w:cs="Times New Roman"/>
          <w:sz w:val="24"/>
          <w:szCs w:val="24"/>
        </w:rPr>
      </w:pPr>
      <w:r w:rsidRPr="00F52BE4">
        <w:rPr>
          <w:rFonts w:ascii="Times New Roman" w:hAnsi="Times New Roman" w:cs="Times New Roman"/>
          <w:sz w:val="24"/>
          <w:szCs w:val="24"/>
        </w:rPr>
        <w:t>Donors are grouped into low, medium, and high contributors based on donation amounts. The clustering shows no specific age preference for donation levels.</w:t>
      </w:r>
    </w:p>
    <w:p w14:paraId="35146977" w14:textId="434A3BC1" w:rsidR="00F52BE4" w:rsidRDefault="00F52BE4" w:rsidP="00DE1321">
      <w:pPr>
        <w:spacing w:line="480" w:lineRule="auto"/>
        <w:jc w:val="center"/>
        <w:rPr>
          <w:rFonts w:ascii="Times New Roman" w:hAnsi="Times New Roman" w:cs="Times New Roman"/>
          <w:b/>
          <w:bCs/>
          <w:sz w:val="24"/>
          <w:szCs w:val="24"/>
        </w:rPr>
      </w:pPr>
      <w:r w:rsidRPr="00F52BE4">
        <w:rPr>
          <w:rFonts w:ascii="Times New Roman" w:hAnsi="Times New Roman" w:cs="Times New Roman"/>
          <w:b/>
          <w:bCs/>
          <w:noProof/>
          <w:sz w:val="24"/>
          <w:szCs w:val="24"/>
        </w:rPr>
        <w:drawing>
          <wp:inline distT="0" distB="0" distL="0" distR="0" wp14:anchorId="11E33E8C" wp14:editId="71F2EE61">
            <wp:extent cx="4963886" cy="3429407"/>
            <wp:effectExtent l="0" t="0" r="8255" b="0"/>
            <wp:docPr id="5" name="Picture 2" descr="A blue line graph with white text&#10;&#10;Description automatically generated">
              <a:extLst xmlns:a="http://schemas.openxmlformats.org/drawingml/2006/main">
                <a:ext uri="{FF2B5EF4-FFF2-40B4-BE49-F238E27FC236}">
                  <a16:creationId xmlns:a16="http://schemas.microsoft.com/office/drawing/2014/main" id="{5D796711-9079-FAFC-BCE5-D9E046E752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 blue line graph with white text&#10;&#10;Description automatically generated">
                      <a:extLst>
                        <a:ext uri="{FF2B5EF4-FFF2-40B4-BE49-F238E27FC236}">
                          <a16:creationId xmlns:a16="http://schemas.microsoft.com/office/drawing/2014/main" id="{5D796711-9079-FAFC-BCE5-D9E046E752C8}"/>
                        </a:ext>
                      </a:extLst>
                    </pic:cNvPr>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981842" cy="3441812"/>
                    </a:xfrm>
                    <a:prstGeom prst="rect">
                      <a:avLst/>
                    </a:prstGeom>
                    <a:solidFill>
                      <a:srgbClr val="FFFFFF"/>
                    </a:solidFill>
                  </pic:spPr>
                </pic:pic>
              </a:graphicData>
            </a:graphic>
          </wp:inline>
        </w:drawing>
      </w:r>
    </w:p>
    <w:p w14:paraId="47B1CF7A" w14:textId="5FF14B1A" w:rsidR="00F52BE4" w:rsidRPr="00F52BE4" w:rsidRDefault="00F52BE4" w:rsidP="00DE1321">
      <w:pPr>
        <w:spacing w:line="480" w:lineRule="auto"/>
        <w:jc w:val="center"/>
        <w:rPr>
          <w:rFonts w:ascii="Times New Roman" w:hAnsi="Times New Roman" w:cs="Times New Roman"/>
          <w:sz w:val="24"/>
          <w:szCs w:val="24"/>
        </w:rPr>
      </w:pPr>
      <w:r w:rsidRPr="00F52BE4">
        <w:rPr>
          <w:rFonts w:ascii="Times New Roman" w:hAnsi="Times New Roman" w:cs="Times New Roman"/>
          <w:sz w:val="24"/>
          <w:szCs w:val="24"/>
        </w:rPr>
        <w:t>Historical attrition data shows fluctuations, with predicted trends stabilizing slightly soon.</w:t>
      </w:r>
    </w:p>
    <w:p w14:paraId="1F59F03C" w14:textId="3C0C5B58" w:rsidR="00F52BE4" w:rsidRDefault="00F52BE4" w:rsidP="00DE1321">
      <w:pPr>
        <w:spacing w:line="480" w:lineRule="auto"/>
        <w:jc w:val="center"/>
        <w:rPr>
          <w:rFonts w:ascii="Times New Roman" w:hAnsi="Times New Roman" w:cs="Times New Roman"/>
          <w:b/>
          <w:bCs/>
          <w:sz w:val="24"/>
          <w:szCs w:val="24"/>
        </w:rPr>
      </w:pPr>
      <w:r w:rsidRPr="00F52BE4">
        <w:rPr>
          <w:rFonts w:ascii="Times New Roman" w:hAnsi="Times New Roman" w:cs="Times New Roman"/>
          <w:b/>
          <w:bCs/>
          <w:noProof/>
          <w:sz w:val="24"/>
          <w:szCs w:val="24"/>
        </w:rPr>
        <w:drawing>
          <wp:inline distT="0" distB="0" distL="0" distR="0" wp14:anchorId="41192519" wp14:editId="4D7D219D">
            <wp:extent cx="5943600" cy="2644775"/>
            <wp:effectExtent l="0" t="0" r="0" b="3175"/>
            <wp:docPr id="1519915735" name="Picture 1" descr="A rainbow colored lines on a white background&#10;&#10;Description automatically generated">
              <a:extLst xmlns:a="http://schemas.openxmlformats.org/drawingml/2006/main">
                <a:ext uri="{FF2B5EF4-FFF2-40B4-BE49-F238E27FC236}">
                  <a16:creationId xmlns:a16="http://schemas.microsoft.com/office/drawing/2014/main" id="{B67E5404-EE0C-691D-4EC7-A577EC457B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15735" name="Picture 1" descr="A rainbow colored lines on a white background&#10;&#10;Description automatically generated">
                      <a:extLst>
                        <a:ext uri="{FF2B5EF4-FFF2-40B4-BE49-F238E27FC236}">
                          <a16:creationId xmlns:a16="http://schemas.microsoft.com/office/drawing/2014/main" id="{B67E5404-EE0C-691D-4EC7-A577EC457B3A}"/>
                        </a:ext>
                      </a:extLst>
                    </pic:cNvPr>
                    <pic:cNvPicPr>
                      <a:picLocks noChangeAspect="1"/>
                    </pic:cNvPicPr>
                  </pic:nvPicPr>
                  <pic:blipFill>
                    <a:blip r:embed="rId18"/>
                    <a:stretch>
                      <a:fillRect/>
                    </a:stretch>
                  </pic:blipFill>
                  <pic:spPr>
                    <a:xfrm>
                      <a:off x="0" y="0"/>
                      <a:ext cx="5943600" cy="2644775"/>
                    </a:xfrm>
                    <a:prstGeom prst="rect">
                      <a:avLst/>
                    </a:prstGeom>
                    <a:noFill/>
                  </pic:spPr>
                </pic:pic>
              </a:graphicData>
            </a:graphic>
          </wp:inline>
        </w:drawing>
      </w:r>
    </w:p>
    <w:p w14:paraId="0E3813C9" w14:textId="70B33BBE" w:rsidR="00F52BE4" w:rsidRPr="00F52BE4" w:rsidRDefault="00F52BE4" w:rsidP="00DE1321">
      <w:pPr>
        <w:spacing w:line="480" w:lineRule="auto"/>
        <w:jc w:val="center"/>
        <w:rPr>
          <w:rFonts w:ascii="Times New Roman" w:hAnsi="Times New Roman" w:cs="Times New Roman"/>
          <w:sz w:val="24"/>
          <w:szCs w:val="24"/>
        </w:rPr>
      </w:pPr>
      <w:r w:rsidRPr="00F52BE4">
        <w:rPr>
          <w:rFonts w:ascii="Times New Roman" w:hAnsi="Times New Roman" w:cs="Times New Roman"/>
          <w:sz w:val="24"/>
          <w:szCs w:val="24"/>
        </w:rPr>
        <w:t>Higher predicted donation losses are distributed across all age groups, with no specific age dominating.</w:t>
      </w:r>
    </w:p>
    <w:p w14:paraId="6C3282FE" w14:textId="48820A43" w:rsidR="00F52BE4" w:rsidRDefault="00F52BE4" w:rsidP="00DE1321">
      <w:pPr>
        <w:spacing w:line="480" w:lineRule="auto"/>
        <w:rPr>
          <w:rFonts w:ascii="Times New Roman" w:hAnsi="Times New Roman" w:cs="Times New Roman"/>
          <w:b/>
          <w:bCs/>
          <w:sz w:val="24"/>
          <w:szCs w:val="24"/>
        </w:rPr>
      </w:pPr>
    </w:p>
    <w:p w14:paraId="38186B54" w14:textId="53147E90" w:rsidR="00F52BE4" w:rsidRDefault="00F52BE4" w:rsidP="00DE1321">
      <w:pPr>
        <w:spacing w:line="480" w:lineRule="auto"/>
        <w:jc w:val="center"/>
        <w:rPr>
          <w:rFonts w:ascii="Times New Roman" w:hAnsi="Times New Roman" w:cs="Times New Roman"/>
          <w:b/>
          <w:bCs/>
          <w:sz w:val="24"/>
          <w:szCs w:val="24"/>
        </w:rPr>
      </w:pPr>
      <w:r w:rsidRPr="00F52BE4">
        <w:rPr>
          <w:rFonts w:ascii="Times New Roman" w:hAnsi="Times New Roman" w:cs="Times New Roman"/>
          <w:b/>
          <w:bCs/>
          <w:noProof/>
          <w:sz w:val="24"/>
          <w:szCs w:val="24"/>
        </w:rPr>
        <w:drawing>
          <wp:inline distT="0" distB="0" distL="0" distR="0" wp14:anchorId="54484CBA" wp14:editId="7B99D496">
            <wp:extent cx="5943600" cy="2763520"/>
            <wp:effectExtent l="0" t="0" r="0" b="0"/>
            <wp:docPr id="3" name="Picture 2" descr="A graph of blue and white lines&#10;&#10;Description automatically generated with medium confidence">
              <a:extLst xmlns:a="http://schemas.openxmlformats.org/drawingml/2006/main">
                <a:ext uri="{FF2B5EF4-FFF2-40B4-BE49-F238E27FC236}">
                  <a16:creationId xmlns:a16="http://schemas.microsoft.com/office/drawing/2014/main" id="{9D01625C-6368-470B-A2C2-3E2C1D82A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blue and white lines&#10;&#10;Description automatically generated with medium confidence">
                      <a:extLst>
                        <a:ext uri="{FF2B5EF4-FFF2-40B4-BE49-F238E27FC236}">
                          <a16:creationId xmlns:a16="http://schemas.microsoft.com/office/drawing/2014/main" id="{9D01625C-6368-470B-A2C2-3E2C1D82A6C6}"/>
                        </a:ext>
                      </a:extLst>
                    </pic:cNvPr>
                    <pic:cNvPicPr>
                      <a:picLocks noChangeAspect="1"/>
                    </pic:cNvPicPr>
                  </pic:nvPicPr>
                  <pic:blipFill>
                    <a:blip r:embed="rId19"/>
                    <a:stretch>
                      <a:fillRect/>
                    </a:stretch>
                  </pic:blipFill>
                  <pic:spPr>
                    <a:xfrm>
                      <a:off x="0" y="0"/>
                      <a:ext cx="5943600" cy="2763520"/>
                    </a:xfrm>
                    <a:prstGeom prst="rect">
                      <a:avLst/>
                    </a:prstGeom>
                    <a:noFill/>
                  </pic:spPr>
                </pic:pic>
              </a:graphicData>
            </a:graphic>
          </wp:inline>
        </w:drawing>
      </w:r>
    </w:p>
    <w:p w14:paraId="33FDDC40" w14:textId="7CC8CEFA" w:rsidR="004D625D" w:rsidRPr="00F52BE4" w:rsidRDefault="004D625D" w:rsidP="00DE1321">
      <w:pPr>
        <w:spacing w:line="480" w:lineRule="auto"/>
        <w:jc w:val="center"/>
        <w:rPr>
          <w:rFonts w:ascii="Times New Roman" w:hAnsi="Times New Roman" w:cs="Times New Roman"/>
          <w:sz w:val="24"/>
          <w:szCs w:val="24"/>
        </w:rPr>
      </w:pPr>
      <w:r w:rsidRPr="004D625D">
        <w:rPr>
          <w:rFonts w:ascii="Times New Roman" w:hAnsi="Times New Roman" w:cs="Times New Roman"/>
          <w:sz w:val="24"/>
          <w:szCs w:val="24"/>
        </w:rPr>
        <w:t>The predicted donation loss remains consistent across all age groups, with a median around $600 for most.</w:t>
      </w:r>
    </w:p>
    <w:p w14:paraId="033052E6" w14:textId="54510323" w:rsidR="00F52BE4" w:rsidRDefault="00F52BE4" w:rsidP="00DE1321">
      <w:pPr>
        <w:spacing w:line="480" w:lineRule="auto"/>
        <w:jc w:val="center"/>
        <w:rPr>
          <w:rFonts w:ascii="Times New Roman" w:hAnsi="Times New Roman" w:cs="Times New Roman"/>
          <w:b/>
          <w:bCs/>
          <w:sz w:val="24"/>
          <w:szCs w:val="24"/>
        </w:rPr>
      </w:pPr>
      <w:r w:rsidRPr="00F52BE4">
        <w:rPr>
          <w:rFonts w:ascii="Times New Roman" w:hAnsi="Times New Roman" w:cs="Times New Roman"/>
          <w:b/>
          <w:bCs/>
          <w:noProof/>
          <w:sz w:val="24"/>
          <w:szCs w:val="24"/>
        </w:rPr>
        <w:drawing>
          <wp:inline distT="0" distB="0" distL="0" distR="0" wp14:anchorId="42F22E35" wp14:editId="1BEBF73C">
            <wp:extent cx="4001985" cy="3127192"/>
            <wp:effectExtent l="0" t="0" r="0" b="0"/>
            <wp:docPr id="1751096414" name="Picture 2">
              <a:extLst xmlns:a="http://schemas.openxmlformats.org/drawingml/2006/main">
                <a:ext uri="{FF2B5EF4-FFF2-40B4-BE49-F238E27FC236}">
                  <a16:creationId xmlns:a16="http://schemas.microsoft.com/office/drawing/2014/main" id="{2E2BDE78-B86C-A2D1-BF8A-AD6EB53502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a:extLst>
                        <a:ext uri="{FF2B5EF4-FFF2-40B4-BE49-F238E27FC236}">
                          <a16:creationId xmlns:a16="http://schemas.microsoft.com/office/drawing/2014/main" id="{2E2BDE78-B86C-A2D1-BF8A-AD6EB53502B2}"/>
                        </a:ext>
                      </a:extLst>
                    </pic:cNvPr>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019387" cy="3140790"/>
                    </a:xfrm>
                    <a:prstGeom prst="rect">
                      <a:avLst/>
                    </a:prstGeom>
                    <a:solidFill>
                      <a:srgbClr val="FFFFFF"/>
                    </a:solidFill>
                  </pic:spPr>
                </pic:pic>
              </a:graphicData>
            </a:graphic>
          </wp:inline>
        </w:drawing>
      </w:r>
    </w:p>
    <w:p w14:paraId="0F764267" w14:textId="77777777" w:rsidR="00F52BE4" w:rsidRPr="00F52BE4" w:rsidRDefault="00F52BE4" w:rsidP="00DE1321">
      <w:pPr>
        <w:spacing w:line="480" w:lineRule="auto"/>
        <w:jc w:val="center"/>
        <w:rPr>
          <w:rFonts w:ascii="Times New Roman" w:hAnsi="Times New Roman" w:cs="Times New Roman"/>
          <w:sz w:val="24"/>
          <w:szCs w:val="24"/>
        </w:rPr>
      </w:pPr>
      <w:r w:rsidRPr="00F52BE4">
        <w:rPr>
          <w:rFonts w:ascii="Times New Roman" w:hAnsi="Times New Roman" w:cs="Times New Roman"/>
          <w:sz w:val="24"/>
          <w:szCs w:val="24"/>
        </w:rPr>
        <w:t>Donation losses are evenly distributed between $0 and $1000, with a slightly higher frequency around $600.</w:t>
      </w:r>
    </w:p>
    <w:p w14:paraId="67797837" w14:textId="134677AC" w:rsidR="00F52BE4" w:rsidRDefault="00F52BE4" w:rsidP="00DE1321">
      <w:pPr>
        <w:spacing w:line="480" w:lineRule="auto"/>
        <w:jc w:val="center"/>
        <w:rPr>
          <w:rFonts w:ascii="Times New Roman" w:hAnsi="Times New Roman" w:cs="Times New Roman"/>
          <w:b/>
          <w:bCs/>
          <w:sz w:val="24"/>
          <w:szCs w:val="24"/>
        </w:rPr>
      </w:pPr>
      <w:r w:rsidRPr="00F52BE4">
        <w:rPr>
          <w:rFonts w:ascii="Times New Roman" w:hAnsi="Times New Roman" w:cs="Times New Roman"/>
          <w:b/>
          <w:bCs/>
          <w:noProof/>
          <w:sz w:val="24"/>
          <w:szCs w:val="24"/>
        </w:rPr>
        <w:drawing>
          <wp:inline distT="0" distB="0" distL="0" distR="0" wp14:anchorId="1169CA51" wp14:editId="1675FE0D">
            <wp:extent cx="4393870" cy="3880800"/>
            <wp:effectExtent l="0" t="0" r="6985" b="5715"/>
            <wp:docPr id="6" name="Picture 2" descr="A graph of a number of people&#10;&#10;Description automatically generated with medium confidence">
              <a:extLst xmlns:a="http://schemas.openxmlformats.org/drawingml/2006/main">
                <a:ext uri="{FF2B5EF4-FFF2-40B4-BE49-F238E27FC236}">
                  <a16:creationId xmlns:a16="http://schemas.microsoft.com/office/drawing/2014/main" id="{54805D7B-FF64-BB26-3B13-8C22336507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A graph of a number of people&#10;&#10;Description automatically generated with medium confidence">
                      <a:extLst>
                        <a:ext uri="{FF2B5EF4-FFF2-40B4-BE49-F238E27FC236}">
                          <a16:creationId xmlns:a16="http://schemas.microsoft.com/office/drawing/2014/main" id="{54805D7B-FF64-BB26-3B13-8C22336507A1}"/>
                        </a:ext>
                      </a:extLst>
                    </pic:cNvP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404275" cy="3889990"/>
                    </a:xfrm>
                    <a:prstGeom prst="rect">
                      <a:avLst/>
                    </a:prstGeom>
                    <a:solidFill>
                      <a:srgbClr val="FFFFFF"/>
                    </a:solidFill>
                  </pic:spPr>
                </pic:pic>
              </a:graphicData>
            </a:graphic>
          </wp:inline>
        </w:drawing>
      </w:r>
    </w:p>
    <w:p w14:paraId="6145C362" w14:textId="024D29E7" w:rsidR="00F52BE4" w:rsidRPr="00F52BE4" w:rsidRDefault="00F52BE4" w:rsidP="00DE1321">
      <w:pPr>
        <w:spacing w:line="480" w:lineRule="auto"/>
        <w:jc w:val="center"/>
        <w:rPr>
          <w:rFonts w:ascii="Times New Roman" w:hAnsi="Times New Roman" w:cs="Times New Roman"/>
          <w:sz w:val="24"/>
          <w:szCs w:val="24"/>
        </w:rPr>
      </w:pPr>
      <w:r w:rsidRPr="00F52BE4">
        <w:rPr>
          <w:rFonts w:ascii="Times New Roman" w:hAnsi="Times New Roman" w:cs="Times New Roman"/>
          <w:sz w:val="24"/>
          <w:szCs w:val="24"/>
        </w:rPr>
        <w:t>Member types 0, 1, 4, and 5 show the highest predicted losses, while type 3 has the least.</w:t>
      </w:r>
    </w:p>
    <w:p w14:paraId="6C07555E" w14:textId="5CF90121" w:rsidR="00D5348E" w:rsidRPr="00696D85" w:rsidRDefault="00000000" w:rsidP="00DE1321">
      <w:pPr>
        <w:spacing w:line="480" w:lineRule="auto"/>
        <w:rPr>
          <w:rFonts w:ascii="Times New Roman" w:hAnsi="Times New Roman" w:cs="Times New Roman"/>
          <w:b/>
          <w:bCs/>
          <w:sz w:val="24"/>
          <w:szCs w:val="24"/>
        </w:rPr>
      </w:pPr>
      <w:r w:rsidRPr="00696D85">
        <w:rPr>
          <w:rFonts w:ascii="Times New Roman" w:hAnsi="Times New Roman" w:cs="Times New Roman"/>
          <w:b/>
          <w:bCs/>
          <w:sz w:val="24"/>
          <w:szCs w:val="24"/>
        </w:rPr>
        <w:t>Discussion</w:t>
      </w:r>
      <w:r w:rsidR="0063749E">
        <w:rPr>
          <w:rFonts w:ascii="Times New Roman" w:hAnsi="Times New Roman" w:cs="Times New Roman"/>
          <w:b/>
          <w:bCs/>
          <w:sz w:val="24"/>
          <w:szCs w:val="24"/>
        </w:rPr>
        <w:t>:</w:t>
      </w:r>
    </w:p>
    <w:p w14:paraId="40CFD32D" w14:textId="77777777" w:rsidR="0063749E" w:rsidRDefault="00000000" w:rsidP="00887780">
      <w:pPr>
        <w:pStyle w:val="ListParagraph"/>
        <w:numPr>
          <w:ilvl w:val="0"/>
          <w:numId w:val="20"/>
        </w:numPr>
        <w:spacing w:line="480" w:lineRule="auto"/>
        <w:ind w:left="0"/>
        <w:rPr>
          <w:rFonts w:ascii="Times New Roman" w:hAnsi="Times New Roman" w:cs="Times New Roman"/>
          <w:b/>
          <w:bCs/>
          <w:sz w:val="24"/>
          <w:szCs w:val="24"/>
        </w:rPr>
      </w:pPr>
      <w:r w:rsidRPr="0063749E">
        <w:rPr>
          <w:rFonts w:ascii="Times New Roman" w:hAnsi="Times New Roman" w:cs="Times New Roman"/>
          <w:b/>
          <w:bCs/>
          <w:sz w:val="24"/>
          <w:szCs w:val="24"/>
        </w:rPr>
        <w:t>Interpretation of Results</w:t>
      </w:r>
    </w:p>
    <w:p w14:paraId="1C0EF39B" w14:textId="0530EBB9" w:rsidR="00D5348E" w:rsidRPr="0063749E" w:rsidRDefault="00000000" w:rsidP="00DE1321">
      <w:pPr>
        <w:pStyle w:val="ListParagraph"/>
        <w:spacing w:line="480" w:lineRule="auto"/>
        <w:ind w:left="0"/>
        <w:rPr>
          <w:rFonts w:ascii="Times New Roman" w:hAnsi="Times New Roman" w:cs="Times New Roman"/>
          <w:b/>
          <w:bCs/>
          <w:sz w:val="24"/>
          <w:szCs w:val="24"/>
        </w:rPr>
      </w:pPr>
      <w:r w:rsidRPr="0063749E">
        <w:rPr>
          <w:rFonts w:ascii="Times New Roman" w:hAnsi="Times New Roman" w:cs="Times New Roman"/>
          <w:sz w:val="24"/>
          <w:szCs w:val="24"/>
        </w:rPr>
        <w:t>The findings offer actionable insights for non-profit organizations, including targeted interventions for high-risk demographic groups and improved engagement strategies during peak withdrawal periods.</w:t>
      </w:r>
    </w:p>
    <w:p w14:paraId="424D3D65" w14:textId="77777777" w:rsidR="0063749E" w:rsidRDefault="00000000" w:rsidP="00887780">
      <w:pPr>
        <w:pStyle w:val="ListParagraph"/>
        <w:numPr>
          <w:ilvl w:val="0"/>
          <w:numId w:val="20"/>
        </w:numPr>
        <w:spacing w:line="480" w:lineRule="auto"/>
        <w:ind w:left="0"/>
        <w:jc w:val="both"/>
        <w:rPr>
          <w:rFonts w:ascii="Times New Roman" w:hAnsi="Times New Roman" w:cs="Times New Roman"/>
          <w:b/>
          <w:bCs/>
          <w:sz w:val="24"/>
          <w:szCs w:val="24"/>
        </w:rPr>
      </w:pPr>
      <w:r w:rsidRPr="0063749E">
        <w:rPr>
          <w:rFonts w:ascii="Times New Roman" w:hAnsi="Times New Roman" w:cs="Times New Roman"/>
          <w:b/>
          <w:bCs/>
          <w:sz w:val="24"/>
          <w:szCs w:val="24"/>
        </w:rPr>
        <w:t>Comparison with Existing Literature</w:t>
      </w:r>
    </w:p>
    <w:p w14:paraId="2BA38805" w14:textId="170F556F" w:rsidR="00D5348E" w:rsidRPr="0063749E" w:rsidRDefault="00000000" w:rsidP="00DE1321">
      <w:pPr>
        <w:pStyle w:val="ListParagraph"/>
        <w:spacing w:line="480" w:lineRule="auto"/>
        <w:ind w:left="0"/>
        <w:rPr>
          <w:rFonts w:ascii="Times New Roman" w:hAnsi="Times New Roman" w:cs="Times New Roman"/>
          <w:b/>
          <w:bCs/>
          <w:sz w:val="24"/>
          <w:szCs w:val="24"/>
        </w:rPr>
      </w:pPr>
      <w:r w:rsidRPr="0063749E">
        <w:rPr>
          <w:rFonts w:ascii="Times New Roman" w:hAnsi="Times New Roman" w:cs="Times New Roman"/>
          <w:sz w:val="24"/>
          <w:szCs w:val="24"/>
        </w:rPr>
        <w:t xml:space="preserve">This study corroborates previous research emphasizing the importance of donor segmentation and targeted retention strategies. </w:t>
      </w:r>
      <w:r w:rsidRPr="0063749E">
        <w:rPr>
          <w:rFonts w:ascii="Times New Roman" w:hAnsi="Times New Roman" w:cs="Times New Roman"/>
          <w:sz w:val="24"/>
          <w:szCs w:val="24"/>
        </w:rPr>
        <w:br/>
        <w:t>The use of machine learning models for predictive analysis represents a significant advancement in addressing these challenges.</w:t>
      </w:r>
    </w:p>
    <w:p w14:paraId="5E4439E1" w14:textId="77777777" w:rsidR="0063749E" w:rsidRDefault="00000000" w:rsidP="00887780">
      <w:pPr>
        <w:pStyle w:val="ListParagraph"/>
        <w:numPr>
          <w:ilvl w:val="0"/>
          <w:numId w:val="20"/>
        </w:numPr>
        <w:spacing w:line="480" w:lineRule="auto"/>
        <w:ind w:left="0"/>
        <w:rPr>
          <w:rFonts w:ascii="Times New Roman" w:hAnsi="Times New Roman" w:cs="Times New Roman"/>
          <w:b/>
          <w:bCs/>
          <w:sz w:val="24"/>
          <w:szCs w:val="24"/>
        </w:rPr>
      </w:pPr>
      <w:r w:rsidRPr="0063749E">
        <w:rPr>
          <w:rFonts w:ascii="Times New Roman" w:hAnsi="Times New Roman" w:cs="Times New Roman"/>
          <w:b/>
          <w:bCs/>
          <w:sz w:val="24"/>
          <w:szCs w:val="24"/>
        </w:rPr>
        <w:t>Unexpected Findings</w:t>
      </w:r>
    </w:p>
    <w:p w14:paraId="19BFDB7C" w14:textId="6755B66C" w:rsidR="00E73D03" w:rsidRPr="0063749E" w:rsidRDefault="00000000" w:rsidP="00DE1321">
      <w:pPr>
        <w:pStyle w:val="ListParagraph"/>
        <w:spacing w:line="480" w:lineRule="auto"/>
        <w:ind w:left="0"/>
        <w:rPr>
          <w:rFonts w:ascii="Times New Roman" w:hAnsi="Times New Roman" w:cs="Times New Roman"/>
          <w:b/>
          <w:bCs/>
          <w:sz w:val="24"/>
          <w:szCs w:val="24"/>
        </w:rPr>
      </w:pPr>
      <w:r w:rsidRPr="0063749E">
        <w:rPr>
          <w:rFonts w:ascii="Times New Roman" w:hAnsi="Times New Roman" w:cs="Times New Roman"/>
          <w:sz w:val="24"/>
          <w:szCs w:val="24"/>
        </w:rPr>
        <w:t>Seasonal trends in membership withdrawals were unexpected but provide valuable insights for timing engagement campaigns.</w:t>
      </w:r>
    </w:p>
    <w:p w14:paraId="60E80BEB" w14:textId="7A6D551C" w:rsidR="00D5348E" w:rsidRPr="00696D85" w:rsidRDefault="00000000" w:rsidP="00DE1321">
      <w:pPr>
        <w:spacing w:line="480" w:lineRule="auto"/>
        <w:jc w:val="both"/>
        <w:rPr>
          <w:rFonts w:ascii="Times New Roman" w:hAnsi="Times New Roman" w:cs="Times New Roman"/>
          <w:b/>
          <w:bCs/>
          <w:sz w:val="24"/>
          <w:szCs w:val="24"/>
        </w:rPr>
      </w:pPr>
      <w:r w:rsidRPr="00696D85">
        <w:rPr>
          <w:rFonts w:ascii="Times New Roman" w:hAnsi="Times New Roman" w:cs="Times New Roman"/>
          <w:b/>
          <w:bCs/>
          <w:sz w:val="24"/>
          <w:szCs w:val="24"/>
        </w:rPr>
        <w:t>Conclusion and Recommendations</w:t>
      </w:r>
      <w:r w:rsidR="0063749E">
        <w:rPr>
          <w:rFonts w:ascii="Times New Roman" w:hAnsi="Times New Roman" w:cs="Times New Roman"/>
          <w:b/>
          <w:bCs/>
          <w:sz w:val="24"/>
          <w:szCs w:val="24"/>
        </w:rPr>
        <w:t>:</w:t>
      </w:r>
    </w:p>
    <w:p w14:paraId="012B43D9" w14:textId="77777777" w:rsidR="0063749E" w:rsidRDefault="00000000" w:rsidP="00887780">
      <w:pPr>
        <w:pStyle w:val="ListParagraph"/>
        <w:numPr>
          <w:ilvl w:val="0"/>
          <w:numId w:val="20"/>
        </w:numPr>
        <w:spacing w:line="480" w:lineRule="auto"/>
        <w:ind w:left="0"/>
        <w:rPr>
          <w:rFonts w:ascii="Times New Roman" w:hAnsi="Times New Roman" w:cs="Times New Roman"/>
          <w:b/>
          <w:bCs/>
          <w:sz w:val="24"/>
          <w:szCs w:val="24"/>
        </w:rPr>
      </w:pPr>
      <w:r w:rsidRPr="0063749E">
        <w:rPr>
          <w:rFonts w:ascii="Times New Roman" w:hAnsi="Times New Roman" w:cs="Times New Roman"/>
          <w:b/>
          <w:bCs/>
          <w:sz w:val="24"/>
          <w:szCs w:val="24"/>
        </w:rPr>
        <w:t>Summary of Key Findings</w:t>
      </w:r>
    </w:p>
    <w:p w14:paraId="3932BB5C" w14:textId="36CA1242" w:rsidR="00D5348E" w:rsidRPr="0063749E" w:rsidRDefault="00000000" w:rsidP="00DE1321">
      <w:pPr>
        <w:pStyle w:val="ListParagraph"/>
        <w:spacing w:line="480" w:lineRule="auto"/>
        <w:ind w:left="0"/>
        <w:rPr>
          <w:rFonts w:ascii="Times New Roman" w:hAnsi="Times New Roman" w:cs="Times New Roman"/>
          <w:b/>
          <w:bCs/>
          <w:sz w:val="24"/>
          <w:szCs w:val="24"/>
        </w:rPr>
      </w:pPr>
      <w:r w:rsidRPr="0063749E">
        <w:rPr>
          <w:rFonts w:ascii="Times New Roman" w:hAnsi="Times New Roman" w:cs="Times New Roman"/>
          <w:sz w:val="24"/>
          <w:szCs w:val="24"/>
        </w:rPr>
        <w:t>The project successfully identified key factors influencing membership churn and provided predictive tools for actionable insights.</w:t>
      </w:r>
    </w:p>
    <w:p w14:paraId="6A29F4E0" w14:textId="77777777" w:rsidR="0063749E" w:rsidRDefault="00000000" w:rsidP="00887780">
      <w:pPr>
        <w:pStyle w:val="ListParagraph"/>
        <w:numPr>
          <w:ilvl w:val="0"/>
          <w:numId w:val="20"/>
        </w:numPr>
        <w:spacing w:line="480" w:lineRule="auto"/>
        <w:ind w:left="0"/>
        <w:rPr>
          <w:rFonts w:ascii="Times New Roman" w:hAnsi="Times New Roman" w:cs="Times New Roman"/>
          <w:b/>
          <w:bCs/>
          <w:sz w:val="24"/>
          <w:szCs w:val="24"/>
        </w:rPr>
      </w:pPr>
      <w:r w:rsidRPr="0063749E">
        <w:rPr>
          <w:rFonts w:ascii="Times New Roman" w:hAnsi="Times New Roman" w:cs="Times New Roman"/>
          <w:b/>
          <w:bCs/>
          <w:sz w:val="24"/>
          <w:szCs w:val="24"/>
        </w:rPr>
        <w:t>Recommendations</w:t>
      </w:r>
    </w:p>
    <w:p w14:paraId="482AB969" w14:textId="7959193B" w:rsidR="00D5348E" w:rsidRPr="0063749E" w:rsidRDefault="00000000" w:rsidP="00DE1321">
      <w:pPr>
        <w:pStyle w:val="ListParagraph"/>
        <w:spacing w:line="480" w:lineRule="auto"/>
        <w:ind w:left="0"/>
        <w:rPr>
          <w:rFonts w:ascii="Times New Roman" w:hAnsi="Times New Roman" w:cs="Times New Roman"/>
          <w:b/>
          <w:bCs/>
          <w:sz w:val="24"/>
          <w:szCs w:val="24"/>
        </w:rPr>
      </w:pPr>
      <w:r w:rsidRPr="0063749E">
        <w:rPr>
          <w:rFonts w:ascii="Times New Roman" w:hAnsi="Times New Roman" w:cs="Times New Roman"/>
          <w:sz w:val="24"/>
          <w:szCs w:val="24"/>
        </w:rPr>
        <w:t>1. Develop tailored retention strategies for high-risk age groups.</w:t>
      </w:r>
      <w:r w:rsidRPr="0063749E">
        <w:rPr>
          <w:rFonts w:ascii="Times New Roman" w:hAnsi="Times New Roman" w:cs="Times New Roman"/>
          <w:sz w:val="24"/>
          <w:szCs w:val="24"/>
        </w:rPr>
        <w:br/>
        <w:t>2. Leverage predictive models to preemptively address withdrawal risks.</w:t>
      </w:r>
      <w:r w:rsidRPr="0063749E">
        <w:rPr>
          <w:rFonts w:ascii="Times New Roman" w:hAnsi="Times New Roman" w:cs="Times New Roman"/>
          <w:sz w:val="24"/>
          <w:szCs w:val="24"/>
        </w:rPr>
        <w:br/>
        <w:t>3. Focus on improving donor satisfaction through targeted outreach and engagement.</w:t>
      </w:r>
    </w:p>
    <w:p w14:paraId="170A9A7E" w14:textId="77777777" w:rsidR="0063749E" w:rsidRDefault="00000000" w:rsidP="00887780">
      <w:pPr>
        <w:pStyle w:val="ListParagraph"/>
        <w:numPr>
          <w:ilvl w:val="0"/>
          <w:numId w:val="20"/>
        </w:numPr>
        <w:spacing w:line="480" w:lineRule="auto"/>
        <w:ind w:left="0"/>
        <w:rPr>
          <w:rFonts w:ascii="Times New Roman" w:hAnsi="Times New Roman" w:cs="Times New Roman"/>
          <w:b/>
          <w:bCs/>
          <w:sz w:val="24"/>
          <w:szCs w:val="24"/>
        </w:rPr>
      </w:pPr>
      <w:r w:rsidRPr="0063749E">
        <w:rPr>
          <w:rFonts w:ascii="Times New Roman" w:hAnsi="Times New Roman" w:cs="Times New Roman"/>
          <w:b/>
          <w:bCs/>
          <w:sz w:val="24"/>
          <w:szCs w:val="24"/>
        </w:rPr>
        <w:t>Future Work</w:t>
      </w:r>
    </w:p>
    <w:p w14:paraId="6E68707E" w14:textId="367DDB9D" w:rsidR="00D5348E" w:rsidRPr="0063749E" w:rsidRDefault="00000000" w:rsidP="00DE1321">
      <w:pPr>
        <w:pStyle w:val="ListParagraph"/>
        <w:spacing w:line="480" w:lineRule="auto"/>
        <w:ind w:left="0"/>
        <w:rPr>
          <w:rFonts w:ascii="Times New Roman" w:hAnsi="Times New Roman" w:cs="Times New Roman"/>
          <w:b/>
          <w:bCs/>
          <w:sz w:val="24"/>
          <w:szCs w:val="24"/>
        </w:rPr>
      </w:pPr>
      <w:r w:rsidRPr="0063749E">
        <w:rPr>
          <w:rFonts w:ascii="Times New Roman" w:hAnsi="Times New Roman" w:cs="Times New Roman"/>
          <w:sz w:val="24"/>
          <w:szCs w:val="24"/>
        </w:rPr>
        <w:t>Further research could include extending the analysis to other non-profits and exploring additional features to enhance predictive accuracy.</w:t>
      </w:r>
      <w:r w:rsidR="00DF3D6A">
        <w:rPr>
          <w:rFonts w:ascii="Times New Roman" w:hAnsi="Times New Roman" w:cs="Times New Roman"/>
          <w:sz w:val="24"/>
          <w:szCs w:val="24"/>
        </w:rPr>
        <w:t xml:space="preserve"> Also considering the event of existing members than withdrawing members.</w:t>
      </w:r>
    </w:p>
    <w:p w14:paraId="75680DCE" w14:textId="77777777" w:rsidR="0063749E" w:rsidRDefault="00000000" w:rsidP="00DE1321">
      <w:pPr>
        <w:spacing w:line="480" w:lineRule="auto"/>
        <w:rPr>
          <w:rFonts w:ascii="Times New Roman" w:hAnsi="Times New Roman" w:cs="Times New Roman"/>
          <w:b/>
          <w:bCs/>
          <w:sz w:val="24"/>
          <w:szCs w:val="24"/>
        </w:rPr>
      </w:pPr>
      <w:r w:rsidRPr="00696D85">
        <w:rPr>
          <w:rFonts w:ascii="Times New Roman" w:hAnsi="Times New Roman" w:cs="Times New Roman"/>
          <w:b/>
          <w:bCs/>
          <w:sz w:val="24"/>
          <w:szCs w:val="24"/>
        </w:rPr>
        <w:t>References</w:t>
      </w:r>
    </w:p>
    <w:p w14:paraId="669B097D" w14:textId="13105A62" w:rsidR="00D5348E" w:rsidRPr="0063749E" w:rsidRDefault="00000000" w:rsidP="00DE1321">
      <w:pPr>
        <w:spacing w:line="480" w:lineRule="auto"/>
        <w:rPr>
          <w:rFonts w:ascii="Times New Roman" w:hAnsi="Times New Roman" w:cs="Times New Roman"/>
          <w:b/>
          <w:bCs/>
          <w:sz w:val="24"/>
          <w:szCs w:val="24"/>
        </w:rPr>
      </w:pPr>
      <w:r w:rsidRPr="00696D85">
        <w:rPr>
          <w:rFonts w:ascii="Times New Roman" w:hAnsi="Times New Roman" w:cs="Times New Roman"/>
          <w:sz w:val="24"/>
          <w:szCs w:val="24"/>
        </w:rPr>
        <w:t>1. Delta Sigma Theta Sorority Dataset.</w:t>
      </w:r>
      <w:r w:rsidRPr="00696D85">
        <w:rPr>
          <w:rFonts w:ascii="Times New Roman" w:hAnsi="Times New Roman" w:cs="Times New Roman"/>
          <w:sz w:val="24"/>
          <w:szCs w:val="24"/>
        </w:rPr>
        <w:br/>
        <w:t>2. Tools: Pandas, Scikit-learn, Matplotlib, Seaborn.</w:t>
      </w:r>
      <w:r w:rsidRPr="00696D85">
        <w:rPr>
          <w:rFonts w:ascii="Times New Roman" w:hAnsi="Times New Roman" w:cs="Times New Roman"/>
          <w:sz w:val="24"/>
          <w:szCs w:val="24"/>
        </w:rPr>
        <w:br/>
        <w:t>3. Academic studies on donor retention and predictive analytics.</w:t>
      </w:r>
    </w:p>
    <w:p w14:paraId="64C7F153" w14:textId="77777777" w:rsidR="00D5348E" w:rsidRPr="00696D85" w:rsidRDefault="00000000" w:rsidP="00DE1321">
      <w:pPr>
        <w:spacing w:line="480" w:lineRule="auto"/>
        <w:jc w:val="both"/>
        <w:rPr>
          <w:rFonts w:ascii="Times New Roman" w:hAnsi="Times New Roman" w:cs="Times New Roman"/>
          <w:sz w:val="24"/>
          <w:szCs w:val="24"/>
        </w:rPr>
      </w:pPr>
      <w:r w:rsidRPr="00696D85">
        <w:rPr>
          <w:rFonts w:ascii="Times New Roman" w:hAnsi="Times New Roman" w:cs="Times New Roman"/>
          <w:sz w:val="24"/>
          <w:szCs w:val="24"/>
        </w:rPr>
        <w:br w:type="page"/>
      </w:r>
    </w:p>
    <w:p w14:paraId="6581F316" w14:textId="77777777" w:rsidR="00D5348E" w:rsidRPr="00696D85" w:rsidRDefault="00000000" w:rsidP="00DE1321">
      <w:pPr>
        <w:spacing w:line="480" w:lineRule="auto"/>
        <w:jc w:val="both"/>
        <w:rPr>
          <w:rFonts w:ascii="Times New Roman" w:hAnsi="Times New Roman" w:cs="Times New Roman"/>
          <w:b/>
          <w:bCs/>
          <w:sz w:val="24"/>
          <w:szCs w:val="24"/>
        </w:rPr>
      </w:pPr>
      <w:r w:rsidRPr="00696D85">
        <w:rPr>
          <w:rFonts w:ascii="Times New Roman" w:hAnsi="Times New Roman" w:cs="Times New Roman"/>
          <w:b/>
          <w:bCs/>
          <w:sz w:val="24"/>
          <w:szCs w:val="24"/>
        </w:rPr>
        <w:t>Appendices</w:t>
      </w:r>
    </w:p>
    <w:p w14:paraId="45578F73" w14:textId="7205455E" w:rsidR="00D5348E" w:rsidRDefault="00000000" w:rsidP="00DE1321">
      <w:pPr>
        <w:spacing w:line="480" w:lineRule="auto"/>
        <w:jc w:val="both"/>
        <w:rPr>
          <w:rFonts w:ascii="Times New Roman" w:hAnsi="Times New Roman" w:cs="Times New Roman"/>
          <w:b/>
          <w:bCs/>
          <w:sz w:val="24"/>
          <w:szCs w:val="24"/>
        </w:rPr>
      </w:pPr>
      <w:r w:rsidRPr="00696D85">
        <w:rPr>
          <w:rFonts w:ascii="Times New Roman" w:hAnsi="Times New Roman" w:cs="Times New Roman"/>
          <w:b/>
          <w:bCs/>
          <w:sz w:val="24"/>
          <w:szCs w:val="24"/>
        </w:rPr>
        <w:t>GitHub Repository</w:t>
      </w:r>
      <w:r w:rsidR="00DF3D6A">
        <w:rPr>
          <w:rFonts w:ascii="Times New Roman" w:hAnsi="Times New Roman" w:cs="Times New Roman"/>
          <w:b/>
          <w:bCs/>
          <w:sz w:val="24"/>
          <w:szCs w:val="24"/>
        </w:rPr>
        <w:t xml:space="preserve">: </w:t>
      </w:r>
      <w:hyperlink r:id="rId22" w:history="1">
        <w:r w:rsidR="00DF3D6A" w:rsidRPr="00AB7CEA">
          <w:rPr>
            <w:rStyle w:val="Hyperlink"/>
            <w:rFonts w:ascii="Times New Roman" w:hAnsi="Times New Roman" w:cs="Times New Roman"/>
            <w:b/>
            <w:bCs/>
            <w:sz w:val="24"/>
            <w:szCs w:val="24"/>
          </w:rPr>
          <w:t>https://github.com/mouni1899/DATA_Capstone/tree/main</w:t>
        </w:r>
      </w:hyperlink>
    </w:p>
    <w:p w14:paraId="17F7FD29" w14:textId="77777777" w:rsidR="00DF3D6A" w:rsidRPr="00696D85" w:rsidRDefault="00DF3D6A" w:rsidP="00DE1321">
      <w:pPr>
        <w:spacing w:line="480" w:lineRule="auto"/>
        <w:jc w:val="both"/>
        <w:rPr>
          <w:rFonts w:ascii="Times New Roman" w:hAnsi="Times New Roman" w:cs="Times New Roman"/>
          <w:b/>
          <w:bCs/>
          <w:sz w:val="24"/>
          <w:szCs w:val="24"/>
        </w:rPr>
      </w:pPr>
    </w:p>
    <w:p w14:paraId="798AE0F8" w14:textId="696251BE" w:rsidR="00D5348E" w:rsidRPr="00696D85" w:rsidRDefault="00D5348E" w:rsidP="00DE1321">
      <w:pPr>
        <w:spacing w:line="480" w:lineRule="auto"/>
        <w:jc w:val="both"/>
        <w:rPr>
          <w:rFonts w:ascii="Times New Roman" w:hAnsi="Times New Roman" w:cs="Times New Roman"/>
          <w:sz w:val="24"/>
          <w:szCs w:val="24"/>
        </w:rPr>
      </w:pPr>
    </w:p>
    <w:sectPr w:rsidR="00D5348E" w:rsidRPr="00696D85" w:rsidSect="00DE1321">
      <w:footerReference w:type="default" r:id="rId23"/>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235760" w14:textId="77777777" w:rsidR="00E279D4" w:rsidRDefault="00E279D4" w:rsidP="0073276D">
      <w:pPr>
        <w:spacing w:after="0" w:line="240" w:lineRule="auto"/>
      </w:pPr>
      <w:r>
        <w:separator/>
      </w:r>
    </w:p>
  </w:endnote>
  <w:endnote w:type="continuationSeparator" w:id="0">
    <w:p w14:paraId="697F12AF" w14:textId="77777777" w:rsidR="00E279D4" w:rsidRDefault="00E279D4" w:rsidP="007327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E6DAB" w14:textId="77777777" w:rsidR="0073276D" w:rsidRDefault="0073276D">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5DE21A92" w14:textId="77777777" w:rsidR="0073276D" w:rsidRDefault="007327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CFED7B" w14:textId="77777777" w:rsidR="00E279D4" w:rsidRDefault="00E279D4" w:rsidP="0073276D">
      <w:pPr>
        <w:spacing w:after="0" w:line="240" w:lineRule="auto"/>
      </w:pPr>
      <w:r>
        <w:separator/>
      </w:r>
    </w:p>
  </w:footnote>
  <w:footnote w:type="continuationSeparator" w:id="0">
    <w:p w14:paraId="28A3FE2F" w14:textId="77777777" w:rsidR="00E279D4" w:rsidRDefault="00E279D4" w:rsidP="007327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40410E0"/>
    <w:multiLevelType w:val="hybridMultilevel"/>
    <w:tmpl w:val="067CFE9E"/>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864" w:hanging="360"/>
      </w:pPr>
      <w:rPr>
        <w:rFonts w:ascii="Courier New" w:hAnsi="Courier New" w:cs="Courier New" w:hint="default"/>
      </w:rPr>
    </w:lvl>
    <w:lvl w:ilvl="2" w:tplc="04090005" w:tentative="1">
      <w:start w:val="1"/>
      <w:numFmt w:val="bullet"/>
      <w:lvlText w:val=""/>
      <w:lvlJc w:val="left"/>
      <w:pPr>
        <w:ind w:left="1584" w:hanging="360"/>
      </w:pPr>
      <w:rPr>
        <w:rFonts w:ascii="Wingdings" w:hAnsi="Wingdings" w:hint="default"/>
      </w:rPr>
    </w:lvl>
    <w:lvl w:ilvl="3" w:tplc="04090001" w:tentative="1">
      <w:start w:val="1"/>
      <w:numFmt w:val="bullet"/>
      <w:lvlText w:val=""/>
      <w:lvlJc w:val="left"/>
      <w:pPr>
        <w:ind w:left="2304" w:hanging="360"/>
      </w:pPr>
      <w:rPr>
        <w:rFonts w:ascii="Symbol" w:hAnsi="Symbol" w:hint="default"/>
      </w:rPr>
    </w:lvl>
    <w:lvl w:ilvl="4" w:tplc="04090003" w:tentative="1">
      <w:start w:val="1"/>
      <w:numFmt w:val="bullet"/>
      <w:lvlText w:val="o"/>
      <w:lvlJc w:val="left"/>
      <w:pPr>
        <w:ind w:left="3024" w:hanging="360"/>
      </w:pPr>
      <w:rPr>
        <w:rFonts w:ascii="Courier New" w:hAnsi="Courier New" w:cs="Courier New" w:hint="default"/>
      </w:rPr>
    </w:lvl>
    <w:lvl w:ilvl="5" w:tplc="04090005" w:tentative="1">
      <w:start w:val="1"/>
      <w:numFmt w:val="bullet"/>
      <w:lvlText w:val=""/>
      <w:lvlJc w:val="left"/>
      <w:pPr>
        <w:ind w:left="3744" w:hanging="360"/>
      </w:pPr>
      <w:rPr>
        <w:rFonts w:ascii="Wingdings" w:hAnsi="Wingdings" w:hint="default"/>
      </w:rPr>
    </w:lvl>
    <w:lvl w:ilvl="6" w:tplc="04090001" w:tentative="1">
      <w:start w:val="1"/>
      <w:numFmt w:val="bullet"/>
      <w:lvlText w:val=""/>
      <w:lvlJc w:val="left"/>
      <w:pPr>
        <w:ind w:left="4464" w:hanging="360"/>
      </w:pPr>
      <w:rPr>
        <w:rFonts w:ascii="Symbol" w:hAnsi="Symbol" w:hint="default"/>
      </w:rPr>
    </w:lvl>
    <w:lvl w:ilvl="7" w:tplc="04090003" w:tentative="1">
      <w:start w:val="1"/>
      <w:numFmt w:val="bullet"/>
      <w:lvlText w:val="o"/>
      <w:lvlJc w:val="left"/>
      <w:pPr>
        <w:ind w:left="5184" w:hanging="360"/>
      </w:pPr>
      <w:rPr>
        <w:rFonts w:ascii="Courier New" w:hAnsi="Courier New" w:cs="Courier New" w:hint="default"/>
      </w:rPr>
    </w:lvl>
    <w:lvl w:ilvl="8" w:tplc="04090005" w:tentative="1">
      <w:start w:val="1"/>
      <w:numFmt w:val="bullet"/>
      <w:lvlText w:val=""/>
      <w:lvlJc w:val="left"/>
      <w:pPr>
        <w:ind w:left="5904" w:hanging="360"/>
      </w:pPr>
      <w:rPr>
        <w:rFonts w:ascii="Wingdings" w:hAnsi="Wingdings" w:hint="default"/>
      </w:rPr>
    </w:lvl>
  </w:abstractNum>
  <w:abstractNum w:abstractNumId="10" w15:restartNumberingAfterBreak="0">
    <w:nsid w:val="1C825DF8"/>
    <w:multiLevelType w:val="hybridMultilevel"/>
    <w:tmpl w:val="2DE61F22"/>
    <w:lvl w:ilvl="0" w:tplc="0F48B9FA">
      <w:start w:val="1"/>
      <w:numFmt w:val="decimal"/>
      <w:lvlText w:val="%1."/>
      <w:lvlJc w:val="left"/>
      <w:pPr>
        <w:ind w:left="144" w:hanging="360"/>
      </w:pPr>
      <w:rPr>
        <w:rFonts w:hint="default"/>
      </w:rPr>
    </w:lvl>
    <w:lvl w:ilvl="1" w:tplc="04090019" w:tentative="1">
      <w:start w:val="1"/>
      <w:numFmt w:val="lowerLetter"/>
      <w:lvlText w:val="%2."/>
      <w:lvlJc w:val="left"/>
      <w:pPr>
        <w:ind w:left="864" w:hanging="360"/>
      </w:pPr>
    </w:lvl>
    <w:lvl w:ilvl="2" w:tplc="0409001B" w:tentative="1">
      <w:start w:val="1"/>
      <w:numFmt w:val="lowerRoman"/>
      <w:lvlText w:val="%3."/>
      <w:lvlJc w:val="right"/>
      <w:pPr>
        <w:ind w:left="1584" w:hanging="180"/>
      </w:pPr>
    </w:lvl>
    <w:lvl w:ilvl="3" w:tplc="0409000F" w:tentative="1">
      <w:start w:val="1"/>
      <w:numFmt w:val="decimal"/>
      <w:lvlText w:val="%4."/>
      <w:lvlJc w:val="left"/>
      <w:pPr>
        <w:ind w:left="2304" w:hanging="360"/>
      </w:pPr>
    </w:lvl>
    <w:lvl w:ilvl="4" w:tplc="04090019" w:tentative="1">
      <w:start w:val="1"/>
      <w:numFmt w:val="lowerLetter"/>
      <w:lvlText w:val="%5."/>
      <w:lvlJc w:val="left"/>
      <w:pPr>
        <w:ind w:left="3024" w:hanging="360"/>
      </w:pPr>
    </w:lvl>
    <w:lvl w:ilvl="5" w:tplc="0409001B" w:tentative="1">
      <w:start w:val="1"/>
      <w:numFmt w:val="lowerRoman"/>
      <w:lvlText w:val="%6."/>
      <w:lvlJc w:val="right"/>
      <w:pPr>
        <w:ind w:left="3744" w:hanging="180"/>
      </w:pPr>
    </w:lvl>
    <w:lvl w:ilvl="6" w:tplc="0409000F" w:tentative="1">
      <w:start w:val="1"/>
      <w:numFmt w:val="decimal"/>
      <w:lvlText w:val="%7."/>
      <w:lvlJc w:val="left"/>
      <w:pPr>
        <w:ind w:left="4464" w:hanging="360"/>
      </w:pPr>
    </w:lvl>
    <w:lvl w:ilvl="7" w:tplc="04090019" w:tentative="1">
      <w:start w:val="1"/>
      <w:numFmt w:val="lowerLetter"/>
      <w:lvlText w:val="%8."/>
      <w:lvlJc w:val="left"/>
      <w:pPr>
        <w:ind w:left="5184" w:hanging="360"/>
      </w:pPr>
    </w:lvl>
    <w:lvl w:ilvl="8" w:tplc="0409001B" w:tentative="1">
      <w:start w:val="1"/>
      <w:numFmt w:val="lowerRoman"/>
      <w:lvlText w:val="%9."/>
      <w:lvlJc w:val="right"/>
      <w:pPr>
        <w:ind w:left="5904" w:hanging="180"/>
      </w:pPr>
    </w:lvl>
  </w:abstractNum>
  <w:abstractNum w:abstractNumId="11" w15:restartNumberingAfterBreak="0">
    <w:nsid w:val="1F1A6942"/>
    <w:multiLevelType w:val="hybridMultilevel"/>
    <w:tmpl w:val="8D100400"/>
    <w:lvl w:ilvl="0" w:tplc="DE9826EA">
      <w:numFmt w:val="bullet"/>
      <w:lvlText w:val="-"/>
      <w:lvlJc w:val="left"/>
      <w:pPr>
        <w:ind w:left="-900" w:hanging="360"/>
      </w:pPr>
      <w:rPr>
        <w:rFonts w:ascii="Times New Roman" w:eastAsiaTheme="minorEastAsia"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2" w15:restartNumberingAfterBreak="0">
    <w:nsid w:val="25450DA0"/>
    <w:multiLevelType w:val="hybridMultilevel"/>
    <w:tmpl w:val="6966E5D6"/>
    <w:lvl w:ilvl="0" w:tplc="0409000F">
      <w:start w:val="1"/>
      <w:numFmt w:val="decimal"/>
      <w:lvlText w:val="%1."/>
      <w:lvlJc w:val="left"/>
      <w:pPr>
        <w:ind w:left="-288" w:hanging="360"/>
      </w:pPr>
      <w:rPr>
        <w:rFonts w:hint="default"/>
      </w:rPr>
    </w:lvl>
    <w:lvl w:ilvl="1" w:tplc="04090003" w:tentative="1">
      <w:start w:val="1"/>
      <w:numFmt w:val="bullet"/>
      <w:lvlText w:val="o"/>
      <w:lvlJc w:val="left"/>
      <w:pPr>
        <w:ind w:left="432" w:hanging="360"/>
      </w:pPr>
      <w:rPr>
        <w:rFonts w:ascii="Courier New" w:hAnsi="Courier New" w:cs="Courier New" w:hint="default"/>
      </w:rPr>
    </w:lvl>
    <w:lvl w:ilvl="2" w:tplc="04090005" w:tentative="1">
      <w:start w:val="1"/>
      <w:numFmt w:val="bullet"/>
      <w:lvlText w:val=""/>
      <w:lvlJc w:val="left"/>
      <w:pPr>
        <w:ind w:left="1152" w:hanging="360"/>
      </w:pPr>
      <w:rPr>
        <w:rFonts w:ascii="Wingdings" w:hAnsi="Wingdings" w:hint="default"/>
      </w:rPr>
    </w:lvl>
    <w:lvl w:ilvl="3" w:tplc="04090001" w:tentative="1">
      <w:start w:val="1"/>
      <w:numFmt w:val="bullet"/>
      <w:lvlText w:val=""/>
      <w:lvlJc w:val="left"/>
      <w:pPr>
        <w:ind w:left="1872" w:hanging="360"/>
      </w:pPr>
      <w:rPr>
        <w:rFonts w:ascii="Symbol" w:hAnsi="Symbol" w:hint="default"/>
      </w:rPr>
    </w:lvl>
    <w:lvl w:ilvl="4" w:tplc="04090003" w:tentative="1">
      <w:start w:val="1"/>
      <w:numFmt w:val="bullet"/>
      <w:lvlText w:val="o"/>
      <w:lvlJc w:val="left"/>
      <w:pPr>
        <w:ind w:left="2592" w:hanging="360"/>
      </w:pPr>
      <w:rPr>
        <w:rFonts w:ascii="Courier New" w:hAnsi="Courier New" w:cs="Courier New" w:hint="default"/>
      </w:rPr>
    </w:lvl>
    <w:lvl w:ilvl="5" w:tplc="04090005" w:tentative="1">
      <w:start w:val="1"/>
      <w:numFmt w:val="bullet"/>
      <w:lvlText w:val=""/>
      <w:lvlJc w:val="left"/>
      <w:pPr>
        <w:ind w:left="3312" w:hanging="360"/>
      </w:pPr>
      <w:rPr>
        <w:rFonts w:ascii="Wingdings" w:hAnsi="Wingdings" w:hint="default"/>
      </w:rPr>
    </w:lvl>
    <w:lvl w:ilvl="6" w:tplc="04090001" w:tentative="1">
      <w:start w:val="1"/>
      <w:numFmt w:val="bullet"/>
      <w:lvlText w:val=""/>
      <w:lvlJc w:val="left"/>
      <w:pPr>
        <w:ind w:left="4032" w:hanging="360"/>
      </w:pPr>
      <w:rPr>
        <w:rFonts w:ascii="Symbol" w:hAnsi="Symbol" w:hint="default"/>
      </w:rPr>
    </w:lvl>
    <w:lvl w:ilvl="7" w:tplc="04090003" w:tentative="1">
      <w:start w:val="1"/>
      <w:numFmt w:val="bullet"/>
      <w:lvlText w:val="o"/>
      <w:lvlJc w:val="left"/>
      <w:pPr>
        <w:ind w:left="4752" w:hanging="360"/>
      </w:pPr>
      <w:rPr>
        <w:rFonts w:ascii="Courier New" w:hAnsi="Courier New" w:cs="Courier New" w:hint="default"/>
      </w:rPr>
    </w:lvl>
    <w:lvl w:ilvl="8" w:tplc="04090005" w:tentative="1">
      <w:start w:val="1"/>
      <w:numFmt w:val="bullet"/>
      <w:lvlText w:val=""/>
      <w:lvlJc w:val="left"/>
      <w:pPr>
        <w:ind w:left="5472" w:hanging="360"/>
      </w:pPr>
      <w:rPr>
        <w:rFonts w:ascii="Wingdings" w:hAnsi="Wingdings" w:hint="default"/>
      </w:rPr>
    </w:lvl>
  </w:abstractNum>
  <w:abstractNum w:abstractNumId="13" w15:restartNumberingAfterBreak="0">
    <w:nsid w:val="27150119"/>
    <w:multiLevelType w:val="hybridMultilevel"/>
    <w:tmpl w:val="76BEF9A8"/>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15:restartNumberingAfterBreak="0">
    <w:nsid w:val="38C93677"/>
    <w:multiLevelType w:val="hybridMultilevel"/>
    <w:tmpl w:val="35A2EA58"/>
    <w:lvl w:ilvl="0" w:tplc="BF967A8A">
      <w:start w:val="1"/>
      <w:numFmt w:val="decimal"/>
      <w:lvlText w:val="%1."/>
      <w:lvlJc w:val="left"/>
      <w:pPr>
        <w:ind w:left="-360" w:hanging="360"/>
      </w:pPr>
      <w:rPr>
        <w:rFonts w:hint="default"/>
        <w:b/>
        <w:bCs/>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5" w15:restartNumberingAfterBreak="0">
    <w:nsid w:val="43EE36A0"/>
    <w:multiLevelType w:val="hybridMultilevel"/>
    <w:tmpl w:val="EEA48872"/>
    <w:lvl w:ilvl="0" w:tplc="48B49678">
      <w:start w:val="1"/>
      <w:numFmt w:val="decimal"/>
      <w:lvlText w:val="%1."/>
      <w:lvlJc w:val="left"/>
      <w:pPr>
        <w:ind w:left="-576" w:hanging="360"/>
      </w:pPr>
      <w:rPr>
        <w:rFonts w:hint="default"/>
      </w:rPr>
    </w:lvl>
    <w:lvl w:ilvl="1" w:tplc="04090019" w:tentative="1">
      <w:start w:val="1"/>
      <w:numFmt w:val="lowerLetter"/>
      <w:lvlText w:val="%2."/>
      <w:lvlJc w:val="left"/>
      <w:pPr>
        <w:ind w:left="144" w:hanging="360"/>
      </w:pPr>
    </w:lvl>
    <w:lvl w:ilvl="2" w:tplc="0409001B" w:tentative="1">
      <w:start w:val="1"/>
      <w:numFmt w:val="lowerRoman"/>
      <w:lvlText w:val="%3."/>
      <w:lvlJc w:val="right"/>
      <w:pPr>
        <w:ind w:left="864" w:hanging="180"/>
      </w:pPr>
    </w:lvl>
    <w:lvl w:ilvl="3" w:tplc="0409000F" w:tentative="1">
      <w:start w:val="1"/>
      <w:numFmt w:val="decimal"/>
      <w:lvlText w:val="%4."/>
      <w:lvlJc w:val="left"/>
      <w:pPr>
        <w:ind w:left="1584" w:hanging="360"/>
      </w:pPr>
    </w:lvl>
    <w:lvl w:ilvl="4" w:tplc="04090019" w:tentative="1">
      <w:start w:val="1"/>
      <w:numFmt w:val="lowerLetter"/>
      <w:lvlText w:val="%5."/>
      <w:lvlJc w:val="left"/>
      <w:pPr>
        <w:ind w:left="2304" w:hanging="360"/>
      </w:pPr>
    </w:lvl>
    <w:lvl w:ilvl="5" w:tplc="0409001B" w:tentative="1">
      <w:start w:val="1"/>
      <w:numFmt w:val="lowerRoman"/>
      <w:lvlText w:val="%6."/>
      <w:lvlJc w:val="right"/>
      <w:pPr>
        <w:ind w:left="3024" w:hanging="180"/>
      </w:pPr>
    </w:lvl>
    <w:lvl w:ilvl="6" w:tplc="0409000F" w:tentative="1">
      <w:start w:val="1"/>
      <w:numFmt w:val="decimal"/>
      <w:lvlText w:val="%7."/>
      <w:lvlJc w:val="left"/>
      <w:pPr>
        <w:ind w:left="3744" w:hanging="360"/>
      </w:pPr>
    </w:lvl>
    <w:lvl w:ilvl="7" w:tplc="04090019" w:tentative="1">
      <w:start w:val="1"/>
      <w:numFmt w:val="lowerLetter"/>
      <w:lvlText w:val="%8."/>
      <w:lvlJc w:val="left"/>
      <w:pPr>
        <w:ind w:left="4464" w:hanging="360"/>
      </w:pPr>
    </w:lvl>
    <w:lvl w:ilvl="8" w:tplc="0409001B" w:tentative="1">
      <w:start w:val="1"/>
      <w:numFmt w:val="lowerRoman"/>
      <w:lvlText w:val="%9."/>
      <w:lvlJc w:val="right"/>
      <w:pPr>
        <w:ind w:left="5184" w:hanging="180"/>
      </w:pPr>
    </w:lvl>
  </w:abstractNum>
  <w:abstractNum w:abstractNumId="16" w15:restartNumberingAfterBreak="0">
    <w:nsid w:val="4864757F"/>
    <w:multiLevelType w:val="hybridMultilevel"/>
    <w:tmpl w:val="ED2A0BA4"/>
    <w:lvl w:ilvl="0" w:tplc="07742830">
      <w:start w:val="1"/>
      <w:numFmt w:val="decimal"/>
      <w:lvlText w:val="%1."/>
      <w:lvlJc w:val="left"/>
      <w:pPr>
        <w:ind w:left="1584" w:hanging="360"/>
      </w:pPr>
      <w:rPr>
        <w:rFonts w:hint="default"/>
        <w:b/>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7" w15:restartNumberingAfterBreak="0">
    <w:nsid w:val="48E70B96"/>
    <w:multiLevelType w:val="hybridMultilevel"/>
    <w:tmpl w:val="31620E2A"/>
    <w:lvl w:ilvl="0" w:tplc="DE9826EA">
      <w:numFmt w:val="bullet"/>
      <w:lvlText w:val="-"/>
      <w:lvlJc w:val="left"/>
      <w:pPr>
        <w:ind w:left="-900" w:hanging="360"/>
      </w:pPr>
      <w:rPr>
        <w:rFonts w:ascii="Times New Roman" w:eastAsiaTheme="minorEastAsia"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8" w15:restartNumberingAfterBreak="0">
    <w:nsid w:val="506E5599"/>
    <w:multiLevelType w:val="hybridMultilevel"/>
    <w:tmpl w:val="2D1037DC"/>
    <w:lvl w:ilvl="0" w:tplc="DE9826EA">
      <w:numFmt w:val="bullet"/>
      <w:lvlText w:val="-"/>
      <w:lvlJc w:val="left"/>
      <w:pPr>
        <w:ind w:left="-900" w:hanging="360"/>
      </w:pPr>
      <w:rPr>
        <w:rFonts w:ascii="Times New Roman" w:eastAsiaTheme="minorEastAsia"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9" w15:restartNumberingAfterBreak="0">
    <w:nsid w:val="57F05793"/>
    <w:multiLevelType w:val="hybridMultilevel"/>
    <w:tmpl w:val="C4662606"/>
    <w:lvl w:ilvl="0" w:tplc="DE9826EA">
      <w:numFmt w:val="bullet"/>
      <w:lvlText w:val="-"/>
      <w:lvlJc w:val="left"/>
      <w:pPr>
        <w:ind w:left="-900" w:hanging="360"/>
      </w:pPr>
      <w:rPr>
        <w:rFonts w:ascii="Times New Roman" w:eastAsiaTheme="minorEastAsia"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0" w15:restartNumberingAfterBreak="0">
    <w:nsid w:val="589C0EDF"/>
    <w:multiLevelType w:val="hybridMultilevel"/>
    <w:tmpl w:val="9B94F488"/>
    <w:lvl w:ilvl="0" w:tplc="C350659E">
      <w:start w:val="1"/>
      <w:numFmt w:val="decimal"/>
      <w:lvlText w:val="%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DF66FEC"/>
    <w:multiLevelType w:val="hybridMultilevel"/>
    <w:tmpl w:val="34089534"/>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864" w:hanging="360"/>
      </w:pPr>
      <w:rPr>
        <w:rFonts w:ascii="Courier New" w:hAnsi="Courier New" w:cs="Courier New" w:hint="default"/>
      </w:rPr>
    </w:lvl>
    <w:lvl w:ilvl="2" w:tplc="04090005" w:tentative="1">
      <w:start w:val="1"/>
      <w:numFmt w:val="bullet"/>
      <w:lvlText w:val=""/>
      <w:lvlJc w:val="left"/>
      <w:pPr>
        <w:ind w:left="1584" w:hanging="360"/>
      </w:pPr>
      <w:rPr>
        <w:rFonts w:ascii="Wingdings" w:hAnsi="Wingdings" w:hint="default"/>
      </w:rPr>
    </w:lvl>
    <w:lvl w:ilvl="3" w:tplc="04090001" w:tentative="1">
      <w:start w:val="1"/>
      <w:numFmt w:val="bullet"/>
      <w:lvlText w:val=""/>
      <w:lvlJc w:val="left"/>
      <w:pPr>
        <w:ind w:left="2304" w:hanging="360"/>
      </w:pPr>
      <w:rPr>
        <w:rFonts w:ascii="Symbol" w:hAnsi="Symbol" w:hint="default"/>
      </w:rPr>
    </w:lvl>
    <w:lvl w:ilvl="4" w:tplc="04090003" w:tentative="1">
      <w:start w:val="1"/>
      <w:numFmt w:val="bullet"/>
      <w:lvlText w:val="o"/>
      <w:lvlJc w:val="left"/>
      <w:pPr>
        <w:ind w:left="3024" w:hanging="360"/>
      </w:pPr>
      <w:rPr>
        <w:rFonts w:ascii="Courier New" w:hAnsi="Courier New" w:cs="Courier New" w:hint="default"/>
      </w:rPr>
    </w:lvl>
    <w:lvl w:ilvl="5" w:tplc="04090005" w:tentative="1">
      <w:start w:val="1"/>
      <w:numFmt w:val="bullet"/>
      <w:lvlText w:val=""/>
      <w:lvlJc w:val="left"/>
      <w:pPr>
        <w:ind w:left="3744" w:hanging="360"/>
      </w:pPr>
      <w:rPr>
        <w:rFonts w:ascii="Wingdings" w:hAnsi="Wingdings" w:hint="default"/>
      </w:rPr>
    </w:lvl>
    <w:lvl w:ilvl="6" w:tplc="04090001" w:tentative="1">
      <w:start w:val="1"/>
      <w:numFmt w:val="bullet"/>
      <w:lvlText w:val=""/>
      <w:lvlJc w:val="left"/>
      <w:pPr>
        <w:ind w:left="4464" w:hanging="360"/>
      </w:pPr>
      <w:rPr>
        <w:rFonts w:ascii="Symbol" w:hAnsi="Symbol" w:hint="default"/>
      </w:rPr>
    </w:lvl>
    <w:lvl w:ilvl="7" w:tplc="04090003" w:tentative="1">
      <w:start w:val="1"/>
      <w:numFmt w:val="bullet"/>
      <w:lvlText w:val="o"/>
      <w:lvlJc w:val="left"/>
      <w:pPr>
        <w:ind w:left="5184" w:hanging="360"/>
      </w:pPr>
      <w:rPr>
        <w:rFonts w:ascii="Courier New" w:hAnsi="Courier New" w:cs="Courier New" w:hint="default"/>
      </w:rPr>
    </w:lvl>
    <w:lvl w:ilvl="8" w:tplc="04090005" w:tentative="1">
      <w:start w:val="1"/>
      <w:numFmt w:val="bullet"/>
      <w:lvlText w:val=""/>
      <w:lvlJc w:val="left"/>
      <w:pPr>
        <w:ind w:left="5904" w:hanging="360"/>
      </w:pPr>
      <w:rPr>
        <w:rFonts w:ascii="Wingdings" w:hAnsi="Wingdings" w:hint="default"/>
      </w:rPr>
    </w:lvl>
  </w:abstractNum>
  <w:abstractNum w:abstractNumId="22" w15:restartNumberingAfterBreak="0">
    <w:nsid w:val="65FF2F3D"/>
    <w:multiLevelType w:val="multilevel"/>
    <w:tmpl w:val="0C9653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69DA2DAB"/>
    <w:multiLevelType w:val="hybridMultilevel"/>
    <w:tmpl w:val="55482680"/>
    <w:lvl w:ilvl="0" w:tplc="DE9826EA">
      <w:numFmt w:val="bullet"/>
      <w:lvlText w:val="-"/>
      <w:lvlJc w:val="left"/>
      <w:pPr>
        <w:ind w:left="-900" w:hanging="360"/>
      </w:pPr>
      <w:rPr>
        <w:rFonts w:ascii="Times New Roman" w:eastAsiaTheme="minorEastAsia"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4" w15:restartNumberingAfterBreak="0">
    <w:nsid w:val="78C03244"/>
    <w:multiLevelType w:val="multilevel"/>
    <w:tmpl w:val="19F2A8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C67EDD"/>
    <w:multiLevelType w:val="hybridMultilevel"/>
    <w:tmpl w:val="23C82976"/>
    <w:lvl w:ilvl="0" w:tplc="07742830">
      <w:start w:val="1"/>
      <w:numFmt w:val="decimal"/>
      <w:lvlText w:val="%1."/>
      <w:lvlJc w:val="left"/>
      <w:pPr>
        <w:ind w:left="-216" w:hanging="360"/>
      </w:pPr>
      <w:rPr>
        <w:rFonts w:hint="default"/>
        <w:b/>
      </w:rPr>
    </w:lvl>
    <w:lvl w:ilvl="1" w:tplc="04090019" w:tentative="1">
      <w:start w:val="1"/>
      <w:numFmt w:val="lowerLetter"/>
      <w:lvlText w:val="%2."/>
      <w:lvlJc w:val="left"/>
      <w:pPr>
        <w:ind w:left="504" w:hanging="360"/>
      </w:pPr>
    </w:lvl>
    <w:lvl w:ilvl="2" w:tplc="0409001B" w:tentative="1">
      <w:start w:val="1"/>
      <w:numFmt w:val="lowerRoman"/>
      <w:lvlText w:val="%3."/>
      <w:lvlJc w:val="right"/>
      <w:pPr>
        <w:ind w:left="1224" w:hanging="180"/>
      </w:pPr>
    </w:lvl>
    <w:lvl w:ilvl="3" w:tplc="0409000F" w:tentative="1">
      <w:start w:val="1"/>
      <w:numFmt w:val="decimal"/>
      <w:lvlText w:val="%4."/>
      <w:lvlJc w:val="left"/>
      <w:pPr>
        <w:ind w:left="1944" w:hanging="360"/>
      </w:pPr>
    </w:lvl>
    <w:lvl w:ilvl="4" w:tplc="04090019" w:tentative="1">
      <w:start w:val="1"/>
      <w:numFmt w:val="lowerLetter"/>
      <w:lvlText w:val="%5."/>
      <w:lvlJc w:val="left"/>
      <w:pPr>
        <w:ind w:left="2664" w:hanging="360"/>
      </w:pPr>
    </w:lvl>
    <w:lvl w:ilvl="5" w:tplc="0409001B" w:tentative="1">
      <w:start w:val="1"/>
      <w:numFmt w:val="lowerRoman"/>
      <w:lvlText w:val="%6."/>
      <w:lvlJc w:val="right"/>
      <w:pPr>
        <w:ind w:left="3384" w:hanging="180"/>
      </w:pPr>
    </w:lvl>
    <w:lvl w:ilvl="6" w:tplc="0409000F" w:tentative="1">
      <w:start w:val="1"/>
      <w:numFmt w:val="decimal"/>
      <w:lvlText w:val="%7."/>
      <w:lvlJc w:val="left"/>
      <w:pPr>
        <w:ind w:left="4104" w:hanging="360"/>
      </w:pPr>
    </w:lvl>
    <w:lvl w:ilvl="7" w:tplc="04090019" w:tentative="1">
      <w:start w:val="1"/>
      <w:numFmt w:val="lowerLetter"/>
      <w:lvlText w:val="%8."/>
      <w:lvlJc w:val="left"/>
      <w:pPr>
        <w:ind w:left="4824" w:hanging="360"/>
      </w:pPr>
    </w:lvl>
    <w:lvl w:ilvl="8" w:tplc="0409001B" w:tentative="1">
      <w:start w:val="1"/>
      <w:numFmt w:val="lowerRoman"/>
      <w:lvlText w:val="%9."/>
      <w:lvlJc w:val="right"/>
      <w:pPr>
        <w:ind w:left="5544" w:hanging="180"/>
      </w:pPr>
    </w:lvl>
  </w:abstractNum>
  <w:abstractNum w:abstractNumId="26" w15:restartNumberingAfterBreak="0">
    <w:nsid w:val="7B105670"/>
    <w:multiLevelType w:val="hybridMultilevel"/>
    <w:tmpl w:val="666E1BCE"/>
    <w:lvl w:ilvl="0" w:tplc="379CA982">
      <w:start w:val="1"/>
      <w:numFmt w:val="decimal"/>
      <w:lvlText w:val="%1."/>
      <w:lvlJc w:val="left"/>
      <w:pPr>
        <w:ind w:left="-216" w:hanging="360"/>
      </w:pPr>
      <w:rPr>
        <w:rFonts w:hint="default"/>
        <w:b/>
        <w:bCs/>
      </w:rPr>
    </w:lvl>
    <w:lvl w:ilvl="1" w:tplc="04090019" w:tentative="1">
      <w:start w:val="1"/>
      <w:numFmt w:val="lowerLetter"/>
      <w:lvlText w:val="%2."/>
      <w:lvlJc w:val="left"/>
      <w:pPr>
        <w:ind w:left="504" w:hanging="360"/>
      </w:pPr>
    </w:lvl>
    <w:lvl w:ilvl="2" w:tplc="0409001B" w:tentative="1">
      <w:start w:val="1"/>
      <w:numFmt w:val="lowerRoman"/>
      <w:lvlText w:val="%3."/>
      <w:lvlJc w:val="right"/>
      <w:pPr>
        <w:ind w:left="1224" w:hanging="180"/>
      </w:pPr>
    </w:lvl>
    <w:lvl w:ilvl="3" w:tplc="0409000F" w:tentative="1">
      <w:start w:val="1"/>
      <w:numFmt w:val="decimal"/>
      <w:lvlText w:val="%4."/>
      <w:lvlJc w:val="left"/>
      <w:pPr>
        <w:ind w:left="1944" w:hanging="360"/>
      </w:pPr>
    </w:lvl>
    <w:lvl w:ilvl="4" w:tplc="04090019" w:tentative="1">
      <w:start w:val="1"/>
      <w:numFmt w:val="lowerLetter"/>
      <w:lvlText w:val="%5."/>
      <w:lvlJc w:val="left"/>
      <w:pPr>
        <w:ind w:left="2664" w:hanging="360"/>
      </w:pPr>
    </w:lvl>
    <w:lvl w:ilvl="5" w:tplc="0409001B" w:tentative="1">
      <w:start w:val="1"/>
      <w:numFmt w:val="lowerRoman"/>
      <w:lvlText w:val="%6."/>
      <w:lvlJc w:val="right"/>
      <w:pPr>
        <w:ind w:left="3384" w:hanging="180"/>
      </w:pPr>
    </w:lvl>
    <w:lvl w:ilvl="6" w:tplc="0409000F" w:tentative="1">
      <w:start w:val="1"/>
      <w:numFmt w:val="decimal"/>
      <w:lvlText w:val="%7."/>
      <w:lvlJc w:val="left"/>
      <w:pPr>
        <w:ind w:left="4104" w:hanging="360"/>
      </w:pPr>
    </w:lvl>
    <w:lvl w:ilvl="7" w:tplc="04090019" w:tentative="1">
      <w:start w:val="1"/>
      <w:numFmt w:val="lowerLetter"/>
      <w:lvlText w:val="%8."/>
      <w:lvlJc w:val="left"/>
      <w:pPr>
        <w:ind w:left="4824" w:hanging="360"/>
      </w:pPr>
    </w:lvl>
    <w:lvl w:ilvl="8" w:tplc="0409001B" w:tentative="1">
      <w:start w:val="1"/>
      <w:numFmt w:val="lowerRoman"/>
      <w:lvlText w:val="%9."/>
      <w:lvlJc w:val="right"/>
      <w:pPr>
        <w:ind w:left="5544" w:hanging="180"/>
      </w:pPr>
    </w:lvl>
  </w:abstractNum>
  <w:abstractNum w:abstractNumId="27" w15:restartNumberingAfterBreak="0">
    <w:nsid w:val="7B123DC5"/>
    <w:multiLevelType w:val="hybridMultilevel"/>
    <w:tmpl w:val="4E78BA24"/>
    <w:lvl w:ilvl="0" w:tplc="DE9826EA">
      <w:numFmt w:val="bullet"/>
      <w:lvlText w:val="-"/>
      <w:lvlJc w:val="left"/>
      <w:pPr>
        <w:ind w:left="-180" w:hanging="360"/>
      </w:pPr>
      <w:rPr>
        <w:rFonts w:ascii="Times New Roman" w:eastAsiaTheme="minorEastAsia" w:hAnsi="Times New Roman" w:cs="Times New Roman" w:hint="default"/>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num w:numId="1" w16cid:durableId="728577752">
    <w:abstractNumId w:val="8"/>
  </w:num>
  <w:num w:numId="2" w16cid:durableId="2085486902">
    <w:abstractNumId w:val="6"/>
  </w:num>
  <w:num w:numId="3" w16cid:durableId="1384720116">
    <w:abstractNumId w:val="5"/>
  </w:num>
  <w:num w:numId="4" w16cid:durableId="1017080172">
    <w:abstractNumId w:val="4"/>
  </w:num>
  <w:num w:numId="5" w16cid:durableId="610283722">
    <w:abstractNumId w:val="7"/>
  </w:num>
  <w:num w:numId="6" w16cid:durableId="577713299">
    <w:abstractNumId w:val="3"/>
  </w:num>
  <w:num w:numId="7" w16cid:durableId="772896789">
    <w:abstractNumId w:val="2"/>
  </w:num>
  <w:num w:numId="8" w16cid:durableId="483861164">
    <w:abstractNumId w:val="1"/>
  </w:num>
  <w:num w:numId="9" w16cid:durableId="1277370956">
    <w:abstractNumId w:val="0"/>
  </w:num>
  <w:num w:numId="10" w16cid:durableId="1642343114">
    <w:abstractNumId w:val="16"/>
  </w:num>
  <w:num w:numId="11" w16cid:durableId="1839149636">
    <w:abstractNumId w:val="12"/>
  </w:num>
  <w:num w:numId="12" w16cid:durableId="617762196">
    <w:abstractNumId w:val="22"/>
  </w:num>
  <w:num w:numId="13" w16cid:durableId="1420253414">
    <w:abstractNumId w:val="24"/>
  </w:num>
  <w:num w:numId="14" w16cid:durableId="2139759963">
    <w:abstractNumId w:val="21"/>
  </w:num>
  <w:num w:numId="15" w16cid:durableId="409735892">
    <w:abstractNumId w:val="9"/>
  </w:num>
  <w:num w:numId="16" w16cid:durableId="168522343">
    <w:abstractNumId w:val="15"/>
  </w:num>
  <w:num w:numId="17" w16cid:durableId="1610240065">
    <w:abstractNumId w:val="25"/>
  </w:num>
  <w:num w:numId="18" w16cid:durableId="376666838">
    <w:abstractNumId w:val="26"/>
  </w:num>
  <w:num w:numId="19" w16cid:durableId="1109274376">
    <w:abstractNumId w:val="10"/>
  </w:num>
  <w:num w:numId="20" w16cid:durableId="1519809725">
    <w:abstractNumId w:val="20"/>
  </w:num>
  <w:num w:numId="21" w16cid:durableId="140050936">
    <w:abstractNumId w:val="14"/>
  </w:num>
  <w:num w:numId="22" w16cid:durableId="2105300264">
    <w:abstractNumId w:val="13"/>
  </w:num>
  <w:num w:numId="23" w16cid:durableId="597296677">
    <w:abstractNumId w:val="27"/>
  </w:num>
  <w:num w:numId="24" w16cid:durableId="1398935868">
    <w:abstractNumId w:val="18"/>
  </w:num>
  <w:num w:numId="25" w16cid:durableId="801532036">
    <w:abstractNumId w:val="23"/>
  </w:num>
  <w:num w:numId="26" w16cid:durableId="2079787560">
    <w:abstractNumId w:val="19"/>
  </w:num>
  <w:num w:numId="27" w16cid:durableId="1221283255">
    <w:abstractNumId w:val="11"/>
  </w:num>
  <w:num w:numId="28" w16cid:durableId="155747531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A2D1C"/>
    <w:rsid w:val="00123F04"/>
    <w:rsid w:val="0015074B"/>
    <w:rsid w:val="0029639D"/>
    <w:rsid w:val="002A480A"/>
    <w:rsid w:val="00301F16"/>
    <w:rsid w:val="00326F90"/>
    <w:rsid w:val="0035728A"/>
    <w:rsid w:val="003778F6"/>
    <w:rsid w:val="004811DF"/>
    <w:rsid w:val="004D625D"/>
    <w:rsid w:val="00610A50"/>
    <w:rsid w:val="0063749E"/>
    <w:rsid w:val="006516F1"/>
    <w:rsid w:val="00696D85"/>
    <w:rsid w:val="006B32E4"/>
    <w:rsid w:val="006E5618"/>
    <w:rsid w:val="0073276D"/>
    <w:rsid w:val="00887780"/>
    <w:rsid w:val="00A120C0"/>
    <w:rsid w:val="00AA1D8D"/>
    <w:rsid w:val="00B10402"/>
    <w:rsid w:val="00B41620"/>
    <w:rsid w:val="00B47730"/>
    <w:rsid w:val="00B53C92"/>
    <w:rsid w:val="00BD6E9D"/>
    <w:rsid w:val="00C5543D"/>
    <w:rsid w:val="00CB0664"/>
    <w:rsid w:val="00CB3E20"/>
    <w:rsid w:val="00D37FFB"/>
    <w:rsid w:val="00D5348E"/>
    <w:rsid w:val="00DE1321"/>
    <w:rsid w:val="00DF3D6A"/>
    <w:rsid w:val="00E279D4"/>
    <w:rsid w:val="00E73D03"/>
    <w:rsid w:val="00E81544"/>
    <w:rsid w:val="00EA35A4"/>
    <w:rsid w:val="00F52BE4"/>
    <w:rsid w:val="00F754A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69084D9"/>
  <w14:defaultImageDpi w14:val="300"/>
  <w15:docId w15:val="{A16EBDE4-AC47-40A5-AFD3-3FB2ED32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887780"/>
    <w:rPr>
      <w:rFonts w:ascii="Times New Roman" w:hAnsi="Times New Roman" w:cs="Times New Roman"/>
      <w:sz w:val="24"/>
      <w:szCs w:val="24"/>
    </w:rPr>
  </w:style>
  <w:style w:type="character" w:styleId="Hyperlink">
    <w:name w:val="Hyperlink"/>
    <w:basedOn w:val="DefaultParagraphFont"/>
    <w:uiPriority w:val="99"/>
    <w:unhideWhenUsed/>
    <w:rsid w:val="00DF3D6A"/>
    <w:rPr>
      <w:color w:val="0000FF" w:themeColor="hyperlink"/>
      <w:u w:val="single"/>
    </w:rPr>
  </w:style>
  <w:style w:type="character" w:styleId="UnresolvedMention">
    <w:name w:val="Unresolved Mention"/>
    <w:basedOn w:val="DefaultParagraphFont"/>
    <w:uiPriority w:val="99"/>
    <w:semiHidden/>
    <w:unhideWhenUsed/>
    <w:rsid w:val="00DF3D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2218018">
      <w:bodyDiv w:val="1"/>
      <w:marLeft w:val="0"/>
      <w:marRight w:val="0"/>
      <w:marTop w:val="0"/>
      <w:marBottom w:val="0"/>
      <w:divBdr>
        <w:top w:val="none" w:sz="0" w:space="0" w:color="auto"/>
        <w:left w:val="none" w:sz="0" w:space="0" w:color="auto"/>
        <w:bottom w:val="none" w:sz="0" w:space="0" w:color="auto"/>
        <w:right w:val="none" w:sz="0" w:space="0" w:color="auto"/>
      </w:divBdr>
    </w:div>
    <w:div w:id="647709389">
      <w:bodyDiv w:val="1"/>
      <w:marLeft w:val="0"/>
      <w:marRight w:val="0"/>
      <w:marTop w:val="0"/>
      <w:marBottom w:val="0"/>
      <w:divBdr>
        <w:top w:val="none" w:sz="0" w:space="0" w:color="auto"/>
        <w:left w:val="none" w:sz="0" w:space="0" w:color="auto"/>
        <w:bottom w:val="none" w:sz="0" w:space="0" w:color="auto"/>
        <w:right w:val="none" w:sz="0" w:space="0" w:color="auto"/>
      </w:divBdr>
    </w:div>
    <w:div w:id="909576128">
      <w:bodyDiv w:val="1"/>
      <w:marLeft w:val="0"/>
      <w:marRight w:val="0"/>
      <w:marTop w:val="0"/>
      <w:marBottom w:val="0"/>
      <w:divBdr>
        <w:top w:val="none" w:sz="0" w:space="0" w:color="auto"/>
        <w:left w:val="none" w:sz="0" w:space="0" w:color="auto"/>
        <w:bottom w:val="none" w:sz="0" w:space="0" w:color="auto"/>
        <w:right w:val="none" w:sz="0" w:space="0" w:color="auto"/>
      </w:divBdr>
    </w:div>
    <w:div w:id="961040680">
      <w:bodyDiv w:val="1"/>
      <w:marLeft w:val="0"/>
      <w:marRight w:val="0"/>
      <w:marTop w:val="0"/>
      <w:marBottom w:val="0"/>
      <w:divBdr>
        <w:top w:val="none" w:sz="0" w:space="0" w:color="auto"/>
        <w:left w:val="none" w:sz="0" w:space="0" w:color="auto"/>
        <w:bottom w:val="none" w:sz="0" w:space="0" w:color="auto"/>
        <w:right w:val="none" w:sz="0" w:space="0" w:color="auto"/>
      </w:divBdr>
    </w:div>
    <w:div w:id="964966617">
      <w:bodyDiv w:val="1"/>
      <w:marLeft w:val="0"/>
      <w:marRight w:val="0"/>
      <w:marTop w:val="0"/>
      <w:marBottom w:val="0"/>
      <w:divBdr>
        <w:top w:val="none" w:sz="0" w:space="0" w:color="auto"/>
        <w:left w:val="none" w:sz="0" w:space="0" w:color="auto"/>
        <w:bottom w:val="none" w:sz="0" w:space="0" w:color="auto"/>
        <w:right w:val="none" w:sz="0" w:space="0" w:color="auto"/>
      </w:divBdr>
    </w:div>
    <w:div w:id="1006861691">
      <w:bodyDiv w:val="1"/>
      <w:marLeft w:val="0"/>
      <w:marRight w:val="0"/>
      <w:marTop w:val="0"/>
      <w:marBottom w:val="0"/>
      <w:divBdr>
        <w:top w:val="none" w:sz="0" w:space="0" w:color="auto"/>
        <w:left w:val="none" w:sz="0" w:space="0" w:color="auto"/>
        <w:bottom w:val="none" w:sz="0" w:space="0" w:color="auto"/>
        <w:right w:val="none" w:sz="0" w:space="0" w:color="auto"/>
      </w:divBdr>
    </w:div>
    <w:div w:id="1167599308">
      <w:bodyDiv w:val="1"/>
      <w:marLeft w:val="0"/>
      <w:marRight w:val="0"/>
      <w:marTop w:val="0"/>
      <w:marBottom w:val="0"/>
      <w:divBdr>
        <w:top w:val="none" w:sz="0" w:space="0" w:color="auto"/>
        <w:left w:val="none" w:sz="0" w:space="0" w:color="auto"/>
        <w:bottom w:val="none" w:sz="0" w:space="0" w:color="auto"/>
        <w:right w:val="none" w:sz="0" w:space="0" w:color="auto"/>
      </w:divBdr>
    </w:div>
    <w:div w:id="134015939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mouni1899/DATA_Capstone/tree/m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17</Pages>
  <Words>1865</Words>
  <Characters>10637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12478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mouni poreddi</cp:lastModifiedBy>
  <cp:revision>3</cp:revision>
  <dcterms:created xsi:type="dcterms:W3CDTF">2024-12-11T04:05:00Z</dcterms:created>
  <dcterms:modified xsi:type="dcterms:W3CDTF">2024-12-11T04:14:00Z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6498ad803181aa544235be561776a135733a9b1de661838cbfe38a1da1d191f0</vt:lpwstr>
  </property>
</Properties>
</file>