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7071" w14:textId="77777777" w:rsidR="00D152A6" w:rsidRDefault="00D152A6" w:rsidP="00D152A6">
      <w:pPr>
        <w:pStyle w:val="NormalWeb"/>
        <w:shd w:val="clear" w:color="auto" w:fill="FFFFFF"/>
        <w:spacing w:before="0" w:beforeAutospacing="0"/>
        <w:rPr>
          <w:rFonts w:ascii="Source Sans Pro" w:hAnsi="Source Sans Pro"/>
          <w:color w:val="1F1F1F"/>
        </w:rPr>
      </w:pPr>
      <w:r>
        <w:rPr>
          <w:rFonts w:ascii="Source Sans Pro" w:hAnsi="Source Sans Pro"/>
          <w:color w:val="1F1F1F"/>
        </w:rPr>
        <w:t>Review the scenario below. Then, complete the step-by-step instructions.</w:t>
      </w:r>
    </w:p>
    <w:p w14:paraId="0DDF6616" w14:textId="77777777" w:rsidR="00D152A6" w:rsidRDefault="00D152A6" w:rsidP="00D152A6">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security professional at a large organization. You mainly work with their research team. Part of your job is to ensure users on this team are authorized with the appropriate permissions. This helps keep the system secure. </w:t>
      </w:r>
    </w:p>
    <w:p w14:paraId="4E5C14F6" w14:textId="77777777" w:rsidR="00D152A6" w:rsidRDefault="00D152A6" w:rsidP="00D152A6">
      <w:pPr>
        <w:pStyle w:val="NormalWeb"/>
        <w:shd w:val="clear" w:color="auto" w:fill="FFFFFF"/>
        <w:spacing w:before="0" w:beforeAutospacing="0"/>
        <w:rPr>
          <w:rFonts w:ascii="Source Sans Pro" w:hAnsi="Source Sans Pro"/>
          <w:color w:val="1F1F1F"/>
        </w:rPr>
      </w:pPr>
      <w:r>
        <w:rPr>
          <w:rFonts w:ascii="Source Sans Pro" w:hAnsi="Source Sans Pro"/>
          <w:color w:val="1F1F1F"/>
        </w:rPr>
        <w:t>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14:paraId="3D9CF955" w14:textId="77777777" w:rsidR="00D152A6" w:rsidRDefault="00D152A6" w:rsidP="00D152A6">
      <w:pPr>
        <w:pStyle w:val="NormalWeb"/>
        <w:shd w:val="clear" w:color="auto" w:fill="FFFFFF"/>
        <w:spacing w:before="0" w:beforeAutospacing="0"/>
        <w:rPr>
          <w:rFonts w:ascii="Source Sans Pro" w:hAnsi="Source Sans Pro"/>
          <w:color w:val="1F1F1F"/>
        </w:rPr>
      </w:pPr>
      <w:r>
        <w:rPr>
          <w:rStyle w:val="Strong"/>
          <w:rFonts w:ascii="unset" w:hAnsi="unset"/>
          <w:color w:val="1F1F1F"/>
        </w:rPr>
        <w:t xml:space="preserve">Note: </w:t>
      </w:r>
      <w:r>
        <w:rPr>
          <w:rFonts w:ascii="Source Sans Pro" w:hAnsi="Source Sans Pro"/>
          <w:color w:val="1F1F1F"/>
        </w:rPr>
        <w:t xml:space="preserve">This scenario involves investigating and updating the same file permissions as the ones in the </w:t>
      </w:r>
      <w:hyperlink r:id="rId4" w:tgtFrame="_blank" w:history="1">
        <w:r>
          <w:rPr>
            <w:rStyle w:val="Hyperlink"/>
            <w:rFonts w:ascii="Source Sans Pro" w:hAnsi="Source Sans Pro"/>
          </w:rPr>
          <w:t>Manage authorization</w:t>
        </w:r>
      </w:hyperlink>
      <w:r>
        <w:rPr>
          <w:rFonts w:ascii="Source Sans Pro" w:hAnsi="Source Sans Pro"/>
          <w:color w:val="1F1F1F"/>
        </w:rPr>
        <w:t xml:space="preserve"> lab.  You can revisit the lab to get screenshots to include in your portfolio document. If you choose, it's also possible to complete this activity without revisiting the lab by typing your commands in the template.</w:t>
      </w:r>
    </w:p>
    <w:p w14:paraId="4E56343D" w14:textId="77777777" w:rsidR="00000000" w:rsidRDefault="00000000"/>
    <w:sectPr w:rsidR="00B1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2A6"/>
    <w:rsid w:val="001669B5"/>
    <w:rsid w:val="007F6400"/>
    <w:rsid w:val="00992644"/>
    <w:rsid w:val="00B34EC3"/>
    <w:rsid w:val="00D15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7792"/>
  <w15:chartTrackingRefBased/>
  <w15:docId w15:val="{2B2339E1-2CF5-459B-BD04-86B5415F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2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52A6"/>
    <w:rPr>
      <w:b/>
      <w:bCs/>
    </w:rPr>
  </w:style>
  <w:style w:type="character" w:styleId="Hyperlink">
    <w:name w:val="Hyperlink"/>
    <w:basedOn w:val="DefaultParagraphFont"/>
    <w:uiPriority w:val="99"/>
    <w:semiHidden/>
    <w:unhideWhenUsed/>
    <w:rsid w:val="00D152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2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linux-and-sql/ungradedLti/483Kl/activity-manage-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Bhogadi, Sri Naga Mounica</dc:creator>
  <cp:keywords/>
  <dc:description/>
  <cp:lastModifiedBy>Bhogadi, Sri Naga Mounica</cp:lastModifiedBy>
  <cp:revision>1</cp:revision>
  <dcterms:created xsi:type="dcterms:W3CDTF">2023-09-04T22:49:00Z</dcterms:created>
  <dcterms:modified xsi:type="dcterms:W3CDTF">2023-09-04T22:50:00Z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05db631f-eb37-4175-b962-8d982308536e</vt:lpwstr>
  </property>
</Properties>
</file>