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Montserrat" w:cs="Montserrat" w:eastAsia="Montserrat" w:hAnsi="Montserrat"/>
          <w:sz w:val="36"/>
          <w:szCs w:val="36"/>
        </w:rPr>
      </w:pPr>
      <w:bookmarkStart w:colFirst="0" w:colLast="0" w:name="_qjnp4pvt2b2t" w:id="0"/>
      <w:bookmarkEnd w:id="0"/>
      <w:r w:rsidDel="00000000" w:rsidR="00000000" w:rsidRPr="00000000">
        <w:rPr>
          <w:rFonts w:ascii="Montserrat" w:cs="Montserrat" w:eastAsia="Montserrat" w:hAnsi="Montserrat"/>
          <w:sz w:val="36"/>
          <w:szCs w:val="36"/>
          <w:rtl w:val="0"/>
        </w:rPr>
        <w:t xml:space="preserve">What is HTTP?</w:t>
      </w:r>
    </w:p>
    <w:p w:rsidR="00000000" w:rsidDel="00000000" w:rsidP="00000000" w:rsidRDefault="00000000" w:rsidRPr="00000000" w14:paraId="0000000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HTTP stands for “hypertext transfer protocol”, and it is the basis for almost all web applications. More specifically, HTTP is the method computers and servers use to request and send information. For instance, when someone navigates to google.com on their laptop, their web browser sends an HTTP request to the Google servers for the content that appears on the page. Then, Google servers send HTTP responses with the text, images, and formatting that the browser displays to the user</w:t>
      </w:r>
    </w:p>
    <w:p w:rsidR="00000000" w:rsidDel="00000000" w:rsidP="00000000" w:rsidRDefault="00000000" w:rsidRPr="00000000" w14:paraId="00000003">
      <w:pPr>
        <w:pStyle w:val="Heading3"/>
        <w:rPr>
          <w:rFonts w:ascii="Montserrat" w:cs="Montserrat" w:eastAsia="Montserrat" w:hAnsi="Montserrat"/>
          <w:sz w:val="32"/>
          <w:szCs w:val="32"/>
        </w:rPr>
      </w:pPr>
      <w:bookmarkStart w:colFirst="0" w:colLast="0" w:name="_goka6mim2h8s" w:id="1"/>
      <w:bookmarkEnd w:id="1"/>
      <w:r w:rsidDel="00000000" w:rsidR="00000000" w:rsidRPr="00000000">
        <w:rPr>
          <w:rFonts w:ascii="Montserrat" w:cs="Montserrat" w:eastAsia="Montserrat" w:hAnsi="Montserrat"/>
          <w:sz w:val="32"/>
          <w:szCs w:val="32"/>
          <w:rtl w:val="0"/>
        </w:rPr>
        <w:t xml:space="preserve">HTTP/1.1</w:t>
      </w:r>
    </w:p>
    <w:p w:rsidR="00000000" w:rsidDel="00000000" w:rsidP="00000000" w:rsidRDefault="00000000" w:rsidRPr="00000000" w14:paraId="00000004">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w:t>
      </w:r>
    </w:p>
    <w:p w:rsidR="00000000" w:rsidDel="00000000" w:rsidP="00000000" w:rsidRDefault="00000000" w:rsidRPr="00000000" w14:paraId="00000005">
      <w:pPr>
        <w:pStyle w:val="Heading3"/>
        <w:rPr>
          <w:rFonts w:ascii="Montserrat" w:cs="Montserrat" w:eastAsia="Montserrat" w:hAnsi="Montserrat"/>
          <w:sz w:val="34"/>
          <w:szCs w:val="34"/>
        </w:rPr>
      </w:pPr>
      <w:bookmarkStart w:colFirst="0" w:colLast="0" w:name="_fp4jkhyh5222" w:id="2"/>
      <w:bookmarkEnd w:id="2"/>
      <w:r w:rsidDel="00000000" w:rsidR="00000000" w:rsidRPr="00000000">
        <w:rPr>
          <w:rFonts w:ascii="Montserrat" w:cs="Montserrat" w:eastAsia="Montserrat" w:hAnsi="Montserrat"/>
          <w:sz w:val="32"/>
          <w:szCs w:val="32"/>
          <w:rtl w:val="0"/>
        </w:rPr>
        <w:t xml:space="preserve">HTTP/2</w:t>
      </w: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HTTPS of the IETF(Internet Engineering Task Force)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000000" w:rsidDel="00000000" w:rsidP="00000000" w:rsidRDefault="00000000" w:rsidRPr="00000000" w14:paraId="00000007">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9">
      <w:pPr>
        <w:pStyle w:val="Heading2"/>
        <w:rPr>
          <w:rFonts w:ascii="Montserrat" w:cs="Montserrat" w:eastAsia="Montserrat" w:hAnsi="Montserrat"/>
          <w:sz w:val="36"/>
          <w:szCs w:val="36"/>
        </w:rPr>
      </w:pPr>
      <w:bookmarkStart w:colFirst="0" w:colLast="0" w:name="_w229u71d45e2" w:id="3"/>
      <w:bookmarkEnd w:id="3"/>
      <w:r w:rsidDel="00000000" w:rsidR="00000000" w:rsidRPr="00000000">
        <w:rPr>
          <w:rFonts w:ascii="Montserrat" w:cs="Montserrat" w:eastAsia="Montserrat" w:hAnsi="Montserrat"/>
          <w:sz w:val="36"/>
          <w:szCs w:val="36"/>
          <w:rtl w:val="0"/>
        </w:rPr>
        <w:t xml:space="preserve">Why is HTTP/2 faster than HTTP/1.1?</w:t>
      </w:r>
    </w:p>
    <w:p w:rsidR="00000000" w:rsidDel="00000000" w:rsidP="00000000" w:rsidRDefault="00000000" w:rsidRPr="00000000" w14:paraId="0000000A">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HTTP/2 solved several problems that the creators of HTTP/1.1 did not anticipate. In particular, HTTP/2 is much faster and more efficient than HTTP/1.1. One of the ways in which HTTP/2 is faster is in how it prioritizes content during the loading process.</w:t>
      </w:r>
    </w:p>
    <w:p w:rsidR="00000000" w:rsidDel="00000000" w:rsidP="00000000" w:rsidRDefault="00000000" w:rsidRPr="00000000" w14:paraId="0000000B">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These are the high-level differences between HTTP1 and HTTP2:</w:t>
      </w:r>
    </w:p>
    <w:p w:rsidR="00000000" w:rsidDel="00000000" w:rsidP="00000000" w:rsidRDefault="00000000" w:rsidRPr="00000000" w14:paraId="0000000C">
      <w:pPr>
        <w:numPr>
          <w:ilvl w:val="0"/>
          <w:numId w:val="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HTTP2 is binary, instead of textual(The binary framing layer encodes requests/responses and cuts them up into smaller packets of information, greatly increasing the flexibility of data transfer.)</w:t>
      </w:r>
    </w:p>
    <w:p w:rsidR="00000000" w:rsidDel="00000000" w:rsidP="00000000" w:rsidRDefault="00000000" w:rsidRPr="00000000" w14:paraId="0000000D">
      <w:pPr>
        <w:numPr>
          <w:ilvl w:val="0"/>
          <w:numId w:val="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HTTP2 is fully multiplexed, instead of ordered and blocking(Multiplexing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rsidR="00000000" w:rsidDel="00000000" w:rsidP="00000000" w:rsidRDefault="00000000" w:rsidRPr="00000000" w14:paraId="0000000E">
      <w:pPr>
        <w:numPr>
          <w:ilvl w:val="0"/>
          <w:numId w:val="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HTTP2 can, therefore, use one connection for parallelism</w:t>
      </w:r>
    </w:p>
    <w:p w:rsidR="00000000" w:rsidDel="00000000" w:rsidP="00000000" w:rsidRDefault="00000000" w:rsidRPr="00000000" w14:paraId="0000000F">
      <w:pPr>
        <w:numPr>
          <w:ilvl w:val="0"/>
          <w:numId w:val="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HTP2 uses header compression to reduce overhead</w:t>
      </w:r>
    </w:p>
    <w:p w:rsidR="00000000" w:rsidDel="00000000" w:rsidP="00000000" w:rsidRDefault="00000000" w:rsidRPr="00000000" w14:paraId="00000010">
      <w:pPr>
        <w:numPr>
          <w:ilvl w:val="0"/>
          <w:numId w:val="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HTTP2 allows servers to “push” responses proactively into client caches</w:t>
      </w:r>
    </w:p>
    <w:p w:rsidR="00000000" w:rsidDel="00000000" w:rsidP="00000000" w:rsidRDefault="00000000" w:rsidRPr="00000000" w14:paraId="00000011">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What are the other differences between HTTP/2 and HTTP/1.1 that impact performance?</w:t>
      </w:r>
    </w:p>
    <w:p w:rsidR="00000000" w:rsidDel="00000000" w:rsidP="00000000" w:rsidRDefault="00000000" w:rsidRPr="00000000" w14:paraId="0000001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HTTP/2 offers a feature called weighted prioritization. This allows developers to decide which page resources will load first, every time. In HTTP/2, when a client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000000" w:rsidDel="00000000" w:rsidP="00000000" w:rsidRDefault="00000000" w:rsidRPr="00000000" w14:paraId="00000013">
      <w:pPr>
        <w:numPr>
          <w:ilvl w:val="0"/>
          <w:numId w:val="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Multiplexing: HTTP/1.1 loads resource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rsidR="00000000" w:rsidDel="00000000" w:rsidP="00000000" w:rsidRDefault="00000000" w:rsidRPr="00000000" w14:paraId="00000014">
      <w:pPr>
        <w:numPr>
          <w:ilvl w:val="0"/>
          <w:numId w:val="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Server push: Typically, a server only serves content to a client device if the client asks for it. However, this approach is not always practical for modern web 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000000" w:rsidDel="00000000" w:rsidP="00000000" w:rsidRDefault="00000000" w:rsidRPr="00000000" w14:paraId="00000015">
      <w:pPr>
        <w:numPr>
          <w:ilvl w:val="0"/>
          <w:numId w:val="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Header compression: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000000" w:rsidDel="00000000" w:rsidP="00000000" w:rsidRDefault="00000000" w:rsidRPr="00000000" w14:paraId="00000016">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7">
      <w:pPr>
        <w:pStyle w:val="Heading2"/>
        <w:rPr>
          <w:rFonts w:ascii="Montserrat" w:cs="Montserrat" w:eastAsia="Montserrat" w:hAnsi="Montserrat"/>
          <w:sz w:val="36"/>
          <w:szCs w:val="36"/>
        </w:rPr>
      </w:pPr>
      <w:bookmarkStart w:colFirst="0" w:colLast="0" w:name="_2zzxn3nk7mzs" w:id="4"/>
      <w:bookmarkEnd w:id="4"/>
      <w:r w:rsidDel="00000000" w:rsidR="00000000" w:rsidRPr="00000000">
        <w:rPr>
          <w:rFonts w:ascii="Montserrat" w:cs="Montserrat" w:eastAsia="Montserrat" w:hAnsi="Montserrat"/>
          <w:sz w:val="36"/>
          <w:szCs w:val="36"/>
          <w:rtl w:val="0"/>
        </w:rPr>
        <w:t xml:space="preserve">Conclusion</w:t>
      </w:r>
    </w:p>
    <w:p w:rsidR="00000000" w:rsidDel="00000000" w:rsidP="00000000" w:rsidRDefault="00000000" w:rsidRPr="00000000" w14:paraId="00000018">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From this point-by-point analysis, HTTP/2 differs from HTTP/1.1 in many ways, with some features providing greater levels of control that can be used to better optimize web application performance and other features simply improving upon the previous protocol.</w:t>
      </w:r>
    </w:p>
    <w:p w:rsidR="00000000" w:rsidDel="00000000" w:rsidP="00000000" w:rsidRDefault="00000000" w:rsidRPr="00000000" w14:paraId="00000019">
      <w:pPr>
        <w:rPr>
          <w:rFonts w:ascii="Montserrat" w:cs="Montserrat" w:eastAsia="Montserrat" w:hAnsi="Montserra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