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50AD" w:rsidRDefault="008550AD" w:rsidP="008550AD">
      <w:pPr>
        <w:jc w:val="center"/>
        <w:rPr>
          <w:rFonts w:ascii="Arial" w:hAnsi="Arial" w:cs="Arial"/>
          <w:b/>
          <w:color w:val="000000"/>
          <w:sz w:val="32"/>
          <w:szCs w:val="20"/>
          <w:u w:val="single"/>
        </w:rPr>
      </w:pPr>
      <w:r w:rsidRPr="008550AD">
        <w:rPr>
          <w:rFonts w:ascii="Arial" w:hAnsi="Arial" w:cs="Arial"/>
          <w:b/>
          <w:color w:val="000000"/>
          <w:sz w:val="32"/>
          <w:szCs w:val="20"/>
          <w:u w:val="single"/>
        </w:rPr>
        <w:t>CURRICULUM VITAE</w:t>
      </w:r>
    </w:p>
    <w:p w:rsidR="008550AD" w:rsidRDefault="008550AD" w:rsidP="008550AD">
      <w:pPr>
        <w:jc w:val="center"/>
        <w:rPr>
          <w:rFonts w:ascii="Arial" w:hAnsi="Arial" w:cs="Arial"/>
          <w:b/>
          <w:color w:val="000000"/>
          <w:sz w:val="32"/>
          <w:szCs w:val="20"/>
          <w:u w:val="single"/>
        </w:rPr>
      </w:pPr>
    </w:p>
    <w:p w:rsidR="008550AD" w:rsidRDefault="008550AD" w:rsidP="008550AD">
      <w:pPr>
        <w:jc w:val="center"/>
        <w:rPr>
          <w:rFonts w:ascii="Arial" w:hAnsi="Arial" w:cs="Arial"/>
          <w:b/>
          <w:color w:val="000000"/>
          <w:sz w:val="32"/>
          <w:szCs w:val="20"/>
          <w:u w:val="single"/>
        </w:rPr>
      </w:pPr>
    </w:p>
    <w:p w:rsidR="008550AD" w:rsidRPr="008550AD" w:rsidRDefault="008550AD" w:rsidP="008550AD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8550AD">
        <w:rPr>
          <w:rStyle w:val="Hyperlink"/>
          <w:rFonts w:ascii="Arial" w:hAnsi="Arial"/>
          <w:noProof/>
          <w:sz w:val="40"/>
          <w:u w:val="none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13970</wp:posOffset>
            </wp:positionV>
            <wp:extent cx="1253490" cy="1555750"/>
            <wp:effectExtent l="0" t="0" r="381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50AD" w:rsidRDefault="008550AD">
      <w:pPr>
        <w:rPr>
          <w:rFonts w:ascii="Arial" w:hAnsi="Arial" w:cs="Arial"/>
          <w:b/>
          <w:color w:val="000000"/>
          <w:sz w:val="20"/>
          <w:szCs w:val="20"/>
        </w:rPr>
      </w:pPr>
    </w:p>
    <w:p w:rsidR="008550AD" w:rsidRDefault="008550AD">
      <w:pPr>
        <w:rPr>
          <w:rFonts w:ascii="Arial" w:hAnsi="Arial" w:cs="Arial"/>
          <w:b/>
          <w:color w:val="000000"/>
          <w:sz w:val="20"/>
          <w:szCs w:val="20"/>
        </w:rPr>
      </w:pPr>
    </w:p>
    <w:p w:rsidR="008550AD" w:rsidRDefault="008550AD">
      <w:pPr>
        <w:rPr>
          <w:rFonts w:ascii="Arial" w:hAnsi="Arial" w:cs="Arial"/>
          <w:b/>
          <w:color w:val="000000"/>
          <w:sz w:val="20"/>
          <w:szCs w:val="20"/>
        </w:rPr>
      </w:pPr>
    </w:p>
    <w:p w:rsidR="00487417" w:rsidRPr="008550AD" w:rsidRDefault="008550AD">
      <w:pPr>
        <w:rPr>
          <w:rFonts w:ascii="Arial" w:hAnsi="Arial" w:cs="Arial"/>
          <w:bCs/>
          <w:color w:val="000000"/>
          <w:sz w:val="20"/>
          <w:szCs w:val="20"/>
        </w:rPr>
      </w:pPr>
      <w:proofErr w:type="spellStart"/>
      <w:r w:rsidRPr="008550AD">
        <w:rPr>
          <w:rFonts w:ascii="Arial" w:hAnsi="Arial" w:cs="Arial"/>
          <w:color w:val="000000"/>
          <w:sz w:val="20"/>
          <w:szCs w:val="20"/>
        </w:rPr>
        <w:t>SagiVenkata</w:t>
      </w:r>
      <w:r w:rsidR="00487417" w:rsidRPr="008550AD">
        <w:rPr>
          <w:rFonts w:ascii="Arial" w:hAnsi="Arial" w:cs="Arial"/>
          <w:color w:val="000000"/>
          <w:sz w:val="20"/>
          <w:szCs w:val="20"/>
        </w:rPr>
        <w:t>Subramanya</w:t>
      </w:r>
      <w:proofErr w:type="spellEnd"/>
      <w:r w:rsidR="00487417" w:rsidRPr="008550A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87417" w:rsidRPr="008550AD">
        <w:rPr>
          <w:rFonts w:ascii="Arial" w:hAnsi="Arial" w:cs="Arial"/>
          <w:color w:val="000000"/>
          <w:sz w:val="20"/>
          <w:szCs w:val="20"/>
        </w:rPr>
        <w:t>Varma</w:t>
      </w:r>
      <w:proofErr w:type="spellEnd"/>
      <w:r w:rsidR="00487417" w:rsidRPr="008550AD">
        <w:rPr>
          <w:rFonts w:ascii="Arial" w:hAnsi="Arial" w:cs="Arial"/>
          <w:color w:val="000000"/>
          <w:sz w:val="20"/>
          <w:szCs w:val="20"/>
        </w:rPr>
        <w:tab/>
      </w:r>
      <w:r w:rsidR="00487417" w:rsidRPr="008550AD">
        <w:rPr>
          <w:rFonts w:ascii="Arial" w:hAnsi="Arial" w:cs="Arial"/>
          <w:color w:val="000000"/>
          <w:sz w:val="20"/>
          <w:szCs w:val="20"/>
        </w:rPr>
        <w:tab/>
      </w:r>
      <w:r w:rsidR="00487417" w:rsidRPr="008550AD">
        <w:rPr>
          <w:rFonts w:ascii="Arial" w:hAnsi="Arial" w:cs="Arial"/>
          <w:color w:val="000000"/>
          <w:sz w:val="20"/>
          <w:szCs w:val="20"/>
        </w:rPr>
        <w:tab/>
      </w:r>
      <w:r w:rsidR="00487417" w:rsidRPr="008550AD">
        <w:rPr>
          <w:rFonts w:ascii="Arial" w:hAnsi="Arial" w:cs="Arial"/>
          <w:color w:val="000000"/>
          <w:sz w:val="20"/>
          <w:szCs w:val="20"/>
        </w:rPr>
        <w:tab/>
      </w:r>
      <w:r w:rsidR="00487417" w:rsidRPr="008550AD">
        <w:rPr>
          <w:rFonts w:ascii="Arial" w:hAnsi="Arial" w:cs="Arial"/>
          <w:color w:val="000000"/>
          <w:sz w:val="20"/>
          <w:szCs w:val="20"/>
        </w:rPr>
        <w:tab/>
      </w:r>
      <w:r w:rsidR="00487417" w:rsidRPr="008550AD">
        <w:rPr>
          <w:rFonts w:ascii="Arial" w:hAnsi="Arial" w:cs="Arial"/>
          <w:color w:val="000000"/>
          <w:sz w:val="20"/>
          <w:szCs w:val="20"/>
        </w:rPr>
        <w:tab/>
      </w:r>
      <w:r w:rsidR="00487417" w:rsidRPr="008550AD">
        <w:rPr>
          <w:rFonts w:ascii="Arial" w:hAnsi="Arial" w:cs="Arial"/>
          <w:color w:val="000000"/>
          <w:sz w:val="20"/>
          <w:szCs w:val="20"/>
        </w:rPr>
        <w:tab/>
      </w:r>
      <w:r w:rsidR="00487417" w:rsidRPr="008550AD">
        <w:rPr>
          <w:rFonts w:ascii="Arial" w:hAnsi="Arial" w:cs="Arial"/>
          <w:color w:val="000000"/>
          <w:sz w:val="20"/>
          <w:szCs w:val="20"/>
        </w:rPr>
        <w:tab/>
      </w:r>
    </w:p>
    <w:p w:rsidR="00487417" w:rsidRPr="008550AD" w:rsidRDefault="00487417">
      <w:pPr>
        <w:rPr>
          <w:rFonts w:ascii="Arial" w:hAnsi="Arial" w:cs="Arial"/>
          <w:bCs/>
          <w:color w:val="000000"/>
          <w:sz w:val="20"/>
          <w:szCs w:val="20"/>
        </w:rPr>
      </w:pPr>
      <w:r w:rsidRPr="008550AD">
        <w:rPr>
          <w:rFonts w:ascii="Arial" w:hAnsi="Arial" w:cs="Arial"/>
          <w:bCs/>
          <w:color w:val="000000"/>
          <w:sz w:val="20"/>
          <w:szCs w:val="20"/>
        </w:rPr>
        <w:t xml:space="preserve">Mobile: </w:t>
      </w:r>
      <w:r w:rsidRPr="008550AD">
        <w:rPr>
          <w:rFonts w:ascii="Arial" w:hAnsi="Arial" w:cs="Arial"/>
          <w:color w:val="000000"/>
          <w:sz w:val="20"/>
          <w:szCs w:val="20"/>
        </w:rPr>
        <w:t>+91 9603185533</w:t>
      </w:r>
      <w:r w:rsidRPr="008550AD">
        <w:rPr>
          <w:rFonts w:ascii="Arial" w:hAnsi="Arial" w:cs="Arial"/>
          <w:i/>
          <w:color w:val="000000"/>
          <w:sz w:val="20"/>
          <w:szCs w:val="20"/>
        </w:rPr>
        <w:tab/>
      </w:r>
      <w:r w:rsidRPr="008550AD">
        <w:rPr>
          <w:rFonts w:ascii="Arial" w:hAnsi="Arial" w:cs="Arial"/>
          <w:i/>
          <w:color w:val="000000"/>
          <w:sz w:val="20"/>
          <w:szCs w:val="20"/>
        </w:rPr>
        <w:tab/>
      </w:r>
      <w:r w:rsidRPr="008550AD">
        <w:rPr>
          <w:rFonts w:ascii="Arial" w:hAnsi="Arial" w:cs="Arial"/>
          <w:i/>
          <w:color w:val="000000"/>
          <w:sz w:val="20"/>
          <w:szCs w:val="20"/>
        </w:rPr>
        <w:tab/>
      </w:r>
      <w:r w:rsidRPr="008550AD">
        <w:rPr>
          <w:rFonts w:ascii="Arial" w:hAnsi="Arial" w:cs="Arial"/>
          <w:i/>
          <w:color w:val="000000"/>
          <w:sz w:val="20"/>
          <w:szCs w:val="20"/>
        </w:rPr>
        <w:tab/>
      </w:r>
      <w:r w:rsidRPr="008550AD">
        <w:rPr>
          <w:rFonts w:ascii="Arial" w:hAnsi="Arial" w:cs="Arial"/>
          <w:i/>
          <w:color w:val="000000"/>
          <w:sz w:val="20"/>
          <w:szCs w:val="20"/>
        </w:rPr>
        <w:tab/>
      </w:r>
      <w:r w:rsidRPr="008550AD">
        <w:rPr>
          <w:rFonts w:ascii="Arial" w:hAnsi="Arial" w:cs="Arial"/>
          <w:i/>
          <w:color w:val="000000"/>
          <w:sz w:val="20"/>
          <w:szCs w:val="20"/>
        </w:rPr>
        <w:tab/>
      </w:r>
      <w:r w:rsidRPr="008550AD">
        <w:rPr>
          <w:rFonts w:ascii="Arial" w:hAnsi="Arial" w:cs="Arial"/>
          <w:i/>
          <w:color w:val="000000"/>
          <w:sz w:val="20"/>
          <w:szCs w:val="20"/>
        </w:rPr>
        <w:tab/>
      </w:r>
    </w:p>
    <w:p w:rsidR="00487417" w:rsidRDefault="00487417" w:rsidP="008550AD">
      <w:pPr>
        <w:tabs>
          <w:tab w:val="left" w:pos="1425"/>
          <w:tab w:val="right" w:pos="9605"/>
        </w:tabs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E-Mail: </w:t>
      </w:r>
      <w:hyperlink r:id="rId6" w:history="1">
        <w:r w:rsidRPr="00B11AC9">
          <w:rPr>
            <w:rStyle w:val="Hyperlink"/>
            <w:rFonts w:ascii="Arial" w:hAnsi="Arial"/>
            <w:u w:val="none"/>
          </w:rPr>
          <w:t>varma.subramanya@gmail.com</w:t>
        </w:r>
      </w:hyperlink>
    </w:p>
    <w:p w:rsidR="008550AD" w:rsidRDefault="008550AD" w:rsidP="008550AD">
      <w:pPr>
        <w:ind w:left="7200" w:firstLine="720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8550AD" w:rsidRDefault="008550AD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87417" w:rsidRDefault="00487417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8550AD" w:rsidRDefault="008550AD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8550AD" w:rsidRDefault="008550AD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A6104" w:rsidRDefault="00EA6104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487417" w:rsidRDefault="00487417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CAREER OBJECTIVE:</w:t>
      </w:r>
    </w:p>
    <w:p w:rsidR="00487417" w:rsidRDefault="00487417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487417" w:rsidRDefault="00487417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work in a challenging environment and constantly update, adapt to changing technologies and contribute effectively to the development of the organization.</w:t>
      </w:r>
    </w:p>
    <w:p w:rsidR="00487417" w:rsidRDefault="00487417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487417" w:rsidRDefault="00487417">
      <w:pPr>
        <w:spacing w:before="40" w:line="240" w:lineRule="exact"/>
        <w:ind w:left="2160" w:hanging="216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487417" w:rsidRDefault="00487417">
      <w:pPr>
        <w:spacing w:before="40" w:line="240" w:lineRule="exact"/>
        <w:ind w:left="2160" w:hanging="216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TECHNICAL EXPERTISE:</w:t>
      </w:r>
    </w:p>
    <w:p w:rsidR="00487417" w:rsidRDefault="00487417">
      <w:pPr>
        <w:spacing w:before="40" w:line="240" w:lineRule="exact"/>
        <w:ind w:left="2160" w:hanging="216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487417" w:rsidRDefault="00487417" w:rsidP="00CB5CEF">
      <w:pPr>
        <w:spacing w:before="40" w:line="240" w:lineRule="exact"/>
        <w:ind w:left="2700" w:hanging="27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Server Operating </w:t>
      </w:r>
      <w:r w:rsidR="00B60B69">
        <w:rPr>
          <w:rFonts w:ascii="Arial" w:hAnsi="Arial" w:cs="Arial"/>
          <w:color w:val="000000"/>
          <w:sz w:val="20"/>
          <w:szCs w:val="20"/>
        </w:rPr>
        <w:t>Systems:</w:t>
      </w:r>
      <w:r>
        <w:rPr>
          <w:rFonts w:ascii="Arial" w:hAnsi="Arial" w:cs="Arial"/>
          <w:color w:val="000000"/>
          <w:sz w:val="20"/>
          <w:szCs w:val="20"/>
        </w:rPr>
        <w:t xml:space="preserve">  Windows server 20</w:t>
      </w:r>
      <w:r w:rsidR="00CC1AD5">
        <w:rPr>
          <w:rFonts w:ascii="Arial" w:hAnsi="Arial" w:cs="Arial"/>
          <w:color w:val="000000"/>
          <w:sz w:val="20"/>
          <w:szCs w:val="20"/>
        </w:rPr>
        <w:t>19,20</w:t>
      </w:r>
      <w:r w:rsidR="00343A39">
        <w:rPr>
          <w:rFonts w:ascii="Arial" w:hAnsi="Arial" w:cs="Arial"/>
          <w:color w:val="000000"/>
          <w:sz w:val="20"/>
          <w:szCs w:val="20"/>
        </w:rPr>
        <w:t>12</w:t>
      </w:r>
      <w:r>
        <w:rPr>
          <w:rFonts w:ascii="Arial" w:hAnsi="Arial" w:cs="Arial"/>
          <w:color w:val="000000"/>
          <w:sz w:val="20"/>
          <w:szCs w:val="20"/>
        </w:rPr>
        <w:t>, 200</w:t>
      </w:r>
      <w:r w:rsidR="00343A39">
        <w:rPr>
          <w:rFonts w:ascii="Arial" w:hAnsi="Arial" w:cs="Arial"/>
          <w:color w:val="000000"/>
          <w:sz w:val="20"/>
          <w:szCs w:val="20"/>
        </w:rPr>
        <w:t>8</w:t>
      </w:r>
      <w:r>
        <w:rPr>
          <w:rFonts w:ascii="Arial" w:hAnsi="Arial" w:cs="Arial"/>
          <w:color w:val="000000"/>
          <w:sz w:val="20"/>
          <w:szCs w:val="20"/>
        </w:rPr>
        <w:t>, and 200</w:t>
      </w:r>
      <w:r w:rsidR="00343A39"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="00862908">
        <w:rPr>
          <w:rFonts w:ascii="Arial" w:hAnsi="Arial" w:cs="Arial"/>
          <w:color w:val="000000"/>
          <w:sz w:val="20"/>
          <w:szCs w:val="20"/>
        </w:rPr>
        <w:t xml:space="preserve">Windows server data center edition 2008. </w:t>
      </w:r>
      <w:r w:rsidR="00CB5CEF">
        <w:rPr>
          <w:rFonts w:ascii="Arial" w:hAnsi="Arial" w:cs="Arial"/>
          <w:color w:val="000000"/>
          <w:sz w:val="20"/>
          <w:szCs w:val="20"/>
        </w:rPr>
        <w:t>Ubuntu 1</w:t>
      </w:r>
      <w:r w:rsidR="00AE3715">
        <w:rPr>
          <w:rFonts w:ascii="Arial" w:hAnsi="Arial" w:cs="Arial"/>
          <w:color w:val="000000"/>
          <w:sz w:val="20"/>
          <w:szCs w:val="20"/>
        </w:rPr>
        <w:t>8</w:t>
      </w:r>
      <w:r w:rsidR="00CB5CEF">
        <w:rPr>
          <w:rFonts w:ascii="Arial" w:hAnsi="Arial" w:cs="Arial"/>
          <w:color w:val="000000"/>
          <w:sz w:val="20"/>
          <w:szCs w:val="20"/>
        </w:rPr>
        <w:t xml:space="preserve">.04 </w:t>
      </w:r>
      <w:r w:rsidR="008A3415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AB2788">
        <w:rPr>
          <w:rFonts w:ascii="Arial" w:hAnsi="Arial" w:cs="Arial"/>
          <w:color w:val="000000"/>
          <w:sz w:val="20"/>
          <w:szCs w:val="20"/>
        </w:rPr>
        <w:t>Citrix support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87417" w:rsidRDefault="00487417" w:rsidP="00E86DC0">
      <w:pPr>
        <w:tabs>
          <w:tab w:val="left" w:pos="2700"/>
        </w:tabs>
        <w:spacing w:before="40" w:line="240" w:lineRule="exact"/>
        <w:ind w:left="2700" w:hanging="27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Client Operating </w:t>
      </w:r>
      <w:r w:rsidR="00AE3715">
        <w:rPr>
          <w:rFonts w:ascii="Arial" w:hAnsi="Arial" w:cs="Arial"/>
          <w:color w:val="000000"/>
          <w:sz w:val="20"/>
          <w:szCs w:val="20"/>
        </w:rPr>
        <w:t>Systems:</w:t>
      </w:r>
      <w:r>
        <w:rPr>
          <w:rFonts w:ascii="Arial" w:hAnsi="Arial" w:cs="Arial"/>
          <w:color w:val="000000"/>
          <w:sz w:val="20"/>
          <w:szCs w:val="20"/>
        </w:rPr>
        <w:t xml:space="preserve">   Windows </w:t>
      </w:r>
      <w:r w:rsidR="00E86DC0">
        <w:rPr>
          <w:rFonts w:ascii="Arial" w:hAnsi="Arial" w:cs="Arial"/>
          <w:color w:val="000000"/>
          <w:sz w:val="20"/>
          <w:szCs w:val="20"/>
        </w:rPr>
        <w:t>10</w:t>
      </w:r>
      <w:r w:rsidR="00CB5CEF">
        <w:rPr>
          <w:rFonts w:ascii="Arial" w:hAnsi="Arial" w:cs="Arial"/>
          <w:color w:val="000000"/>
          <w:sz w:val="20"/>
          <w:szCs w:val="20"/>
        </w:rPr>
        <w:t xml:space="preserve">, </w:t>
      </w:r>
      <w:r w:rsidR="00E86DC0">
        <w:rPr>
          <w:rFonts w:ascii="Arial" w:hAnsi="Arial" w:cs="Arial"/>
          <w:color w:val="000000"/>
          <w:sz w:val="20"/>
          <w:szCs w:val="20"/>
        </w:rPr>
        <w:t xml:space="preserve">Windows 8, </w:t>
      </w:r>
      <w:r w:rsidR="00CB5CEF">
        <w:rPr>
          <w:rFonts w:ascii="Arial" w:hAnsi="Arial" w:cs="Arial"/>
          <w:color w:val="000000"/>
          <w:sz w:val="20"/>
          <w:szCs w:val="20"/>
        </w:rPr>
        <w:t>Windows 7 pro,</w:t>
      </w:r>
      <w:r w:rsidR="00C25BFA">
        <w:rPr>
          <w:rFonts w:ascii="Arial" w:hAnsi="Arial" w:cs="Arial"/>
          <w:color w:val="000000"/>
          <w:sz w:val="20"/>
          <w:szCs w:val="20"/>
        </w:rPr>
        <w:t xml:space="preserve">MAC OS, </w:t>
      </w:r>
      <w:r w:rsidR="00753D1D">
        <w:rPr>
          <w:rFonts w:ascii="Arial" w:hAnsi="Arial" w:cs="Arial"/>
          <w:color w:val="000000"/>
          <w:sz w:val="20"/>
          <w:szCs w:val="20"/>
        </w:rPr>
        <w:t xml:space="preserve">and </w:t>
      </w:r>
      <w:r w:rsidR="00AE3715">
        <w:rPr>
          <w:rFonts w:ascii="Arial" w:hAnsi="Arial" w:cs="Arial"/>
          <w:color w:val="000000"/>
          <w:sz w:val="20"/>
          <w:szCs w:val="20"/>
        </w:rPr>
        <w:t>UBUNTU desktop</w:t>
      </w:r>
      <w:r w:rsidR="00753D1D">
        <w:rPr>
          <w:rFonts w:ascii="Arial" w:hAnsi="Arial" w:cs="Arial"/>
          <w:color w:val="000000"/>
          <w:sz w:val="20"/>
          <w:szCs w:val="20"/>
        </w:rPr>
        <w:t xml:space="preserve"> edition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87417" w:rsidRDefault="00487417">
      <w:pPr>
        <w:spacing w:before="40" w:line="240" w:lineRule="exact"/>
        <w:ind w:left="2160" w:hanging="21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Packages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 :   </w:t>
      </w:r>
      <w:r w:rsidR="00CB5CEF">
        <w:rPr>
          <w:rFonts w:ascii="Arial" w:hAnsi="Arial" w:cs="Arial"/>
          <w:color w:val="000000"/>
          <w:sz w:val="20"/>
          <w:szCs w:val="20"/>
        </w:rPr>
        <w:t>MS Office 201</w:t>
      </w:r>
      <w:r w:rsidR="00CC1AD5">
        <w:rPr>
          <w:rFonts w:ascii="Arial" w:hAnsi="Arial" w:cs="Arial"/>
          <w:color w:val="000000"/>
          <w:sz w:val="20"/>
          <w:szCs w:val="20"/>
        </w:rPr>
        <w:t>9</w:t>
      </w:r>
      <w:r w:rsidR="00CB5CEF">
        <w:rPr>
          <w:rFonts w:ascii="Arial" w:hAnsi="Arial" w:cs="Arial"/>
          <w:color w:val="000000"/>
          <w:sz w:val="20"/>
          <w:szCs w:val="20"/>
        </w:rPr>
        <w:t>, 20</w:t>
      </w:r>
      <w:r w:rsidR="00343A39">
        <w:rPr>
          <w:rFonts w:ascii="Arial" w:hAnsi="Arial" w:cs="Arial"/>
          <w:color w:val="000000"/>
          <w:sz w:val="20"/>
          <w:szCs w:val="20"/>
        </w:rPr>
        <w:t>1</w:t>
      </w:r>
      <w:r w:rsidR="00CC1AD5">
        <w:rPr>
          <w:rFonts w:ascii="Arial" w:hAnsi="Arial" w:cs="Arial"/>
          <w:color w:val="000000"/>
          <w:sz w:val="20"/>
          <w:szCs w:val="20"/>
        </w:rPr>
        <w:t>6</w:t>
      </w:r>
      <w:r w:rsidR="00CB5CEF">
        <w:rPr>
          <w:rFonts w:ascii="Arial" w:hAnsi="Arial" w:cs="Arial"/>
          <w:color w:val="000000"/>
          <w:sz w:val="20"/>
          <w:szCs w:val="20"/>
        </w:rPr>
        <w:t xml:space="preserve"> and 20</w:t>
      </w:r>
      <w:r w:rsidR="00343A39">
        <w:rPr>
          <w:rFonts w:ascii="Arial" w:hAnsi="Arial" w:cs="Arial"/>
          <w:color w:val="000000"/>
          <w:sz w:val="20"/>
          <w:szCs w:val="20"/>
        </w:rPr>
        <w:t>1</w:t>
      </w:r>
      <w:r w:rsidR="00CC1AD5"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CB5CEF">
        <w:rPr>
          <w:rFonts w:ascii="Arial" w:hAnsi="Arial" w:cs="Arial"/>
          <w:color w:val="000000"/>
          <w:sz w:val="20"/>
          <w:szCs w:val="20"/>
        </w:rPr>
        <w:t xml:space="preserve">Libreoffice and </w:t>
      </w:r>
      <w:proofErr w:type="spellStart"/>
      <w:r w:rsidR="00CB5CEF">
        <w:rPr>
          <w:rFonts w:ascii="Arial" w:hAnsi="Arial" w:cs="Arial"/>
          <w:color w:val="000000"/>
          <w:sz w:val="20"/>
          <w:szCs w:val="20"/>
        </w:rPr>
        <w:t>openoffice</w:t>
      </w:r>
      <w:proofErr w:type="spellEnd"/>
    </w:p>
    <w:p w:rsidR="00487417" w:rsidRDefault="00487417">
      <w:pPr>
        <w:tabs>
          <w:tab w:val="left" w:pos="90"/>
          <w:tab w:val="left" w:pos="2700"/>
        </w:tabs>
        <w:spacing w:before="40" w:line="240" w:lineRule="exact"/>
        <w:ind w:left="2700" w:right="-871" w:hanging="27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Anti-virus                            :    </w:t>
      </w:r>
      <w:r w:rsidR="008A3415">
        <w:rPr>
          <w:rFonts w:ascii="Arial" w:hAnsi="Arial" w:cs="Arial"/>
          <w:color w:val="000000"/>
          <w:sz w:val="20"/>
          <w:szCs w:val="20"/>
        </w:rPr>
        <w:t xml:space="preserve">TrendMicro, Quick Heal, </w:t>
      </w:r>
      <w:r w:rsidR="00343A39">
        <w:rPr>
          <w:rFonts w:ascii="Arial" w:hAnsi="Arial" w:cs="Arial"/>
          <w:color w:val="000000"/>
          <w:sz w:val="20"/>
          <w:szCs w:val="20"/>
        </w:rPr>
        <w:t xml:space="preserve">F-Secure antivirus, </w:t>
      </w:r>
      <w:r>
        <w:rPr>
          <w:rFonts w:ascii="Arial" w:hAnsi="Arial" w:cs="Arial"/>
          <w:color w:val="000000"/>
          <w:sz w:val="20"/>
          <w:szCs w:val="20"/>
        </w:rPr>
        <w:t xml:space="preserve">Symantec </w:t>
      </w:r>
      <w:r w:rsidR="00343A39">
        <w:rPr>
          <w:rFonts w:ascii="Arial" w:hAnsi="Arial" w:cs="Arial"/>
          <w:color w:val="000000"/>
          <w:sz w:val="20"/>
          <w:szCs w:val="20"/>
        </w:rPr>
        <w:t>endpoint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CC1AD5">
        <w:rPr>
          <w:rFonts w:ascii="Arial" w:hAnsi="Arial" w:cs="Arial"/>
          <w:color w:val="000000"/>
          <w:sz w:val="20"/>
          <w:szCs w:val="20"/>
        </w:rPr>
        <w:t xml:space="preserve">Avast, </w:t>
      </w:r>
      <w:r>
        <w:rPr>
          <w:rFonts w:ascii="Arial" w:hAnsi="Arial" w:cs="Arial"/>
          <w:color w:val="000000"/>
          <w:sz w:val="20"/>
          <w:szCs w:val="20"/>
        </w:rPr>
        <w:t>and Kaspersky antivirus 6.</w:t>
      </w:r>
    </w:p>
    <w:p w:rsidR="00E86DC0" w:rsidRDefault="00E86DC0">
      <w:pPr>
        <w:tabs>
          <w:tab w:val="left" w:pos="90"/>
          <w:tab w:val="left" w:pos="2700"/>
        </w:tabs>
        <w:spacing w:before="40" w:line="240" w:lineRule="exact"/>
        <w:ind w:left="2700" w:right="-871" w:hanging="27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Backup Tools: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Clonezilla</w:t>
      </w:r>
      <w:proofErr w:type="gramStart"/>
      <w:r w:rsidR="00B60B69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Acronis</w:t>
      </w:r>
      <w:proofErr w:type="spellEnd"/>
      <w:proofErr w:type="gramEnd"/>
      <w:r w:rsidR="00CC1AD5">
        <w:rPr>
          <w:rFonts w:ascii="Arial" w:hAnsi="Arial" w:cs="Arial"/>
          <w:color w:val="000000"/>
          <w:sz w:val="20"/>
          <w:szCs w:val="20"/>
        </w:rPr>
        <w:t xml:space="preserve">, </w:t>
      </w:r>
      <w:r w:rsidR="00B60B69">
        <w:rPr>
          <w:rFonts w:ascii="Arial" w:hAnsi="Arial" w:cs="Arial"/>
          <w:color w:val="000000"/>
          <w:sz w:val="20"/>
          <w:szCs w:val="20"/>
        </w:rPr>
        <w:t xml:space="preserve">and </w:t>
      </w:r>
      <w:proofErr w:type="spellStart"/>
      <w:r w:rsidR="00CC1AD5">
        <w:rPr>
          <w:rFonts w:ascii="Arial" w:hAnsi="Arial" w:cs="Arial"/>
          <w:color w:val="000000"/>
          <w:sz w:val="20"/>
          <w:szCs w:val="20"/>
        </w:rPr>
        <w:t>Iperius</w:t>
      </w:r>
      <w:proofErr w:type="spellEnd"/>
      <w:r w:rsidR="00CC1AD5">
        <w:rPr>
          <w:rFonts w:ascii="Arial" w:hAnsi="Arial" w:cs="Arial"/>
          <w:color w:val="000000"/>
          <w:sz w:val="20"/>
          <w:szCs w:val="20"/>
        </w:rPr>
        <w:t>.</w:t>
      </w:r>
    </w:p>
    <w:p w:rsidR="00313356" w:rsidRDefault="00313356">
      <w:pPr>
        <w:tabs>
          <w:tab w:val="left" w:pos="90"/>
          <w:tab w:val="left" w:pos="2700"/>
        </w:tabs>
        <w:spacing w:before="40" w:line="240" w:lineRule="exact"/>
        <w:ind w:left="2700" w:right="-871" w:hanging="27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Network Tools                    :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Zabbix</w:t>
      </w:r>
      <w:proofErr w:type="spellEnd"/>
      <w:r w:rsidR="00895F5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895F51">
        <w:rPr>
          <w:rFonts w:ascii="Arial" w:hAnsi="Arial" w:cs="Arial"/>
          <w:color w:val="000000"/>
          <w:sz w:val="20"/>
          <w:szCs w:val="20"/>
        </w:rPr>
        <w:t>Sonicwall</w:t>
      </w:r>
      <w:proofErr w:type="spellEnd"/>
      <w:r w:rsidR="00283544">
        <w:rPr>
          <w:rFonts w:ascii="Arial" w:hAnsi="Arial" w:cs="Arial"/>
          <w:color w:val="000000"/>
          <w:sz w:val="20"/>
          <w:szCs w:val="20"/>
        </w:rPr>
        <w:t xml:space="preserve"> Analyzer</w:t>
      </w:r>
      <w:r w:rsidR="00FF03B0">
        <w:rPr>
          <w:rFonts w:ascii="Arial" w:hAnsi="Arial" w:cs="Arial"/>
          <w:color w:val="000000"/>
          <w:sz w:val="20"/>
          <w:szCs w:val="20"/>
        </w:rPr>
        <w:t>, and Ts Plus Server Genius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11109" w:rsidRDefault="00411109">
      <w:pPr>
        <w:tabs>
          <w:tab w:val="left" w:pos="90"/>
          <w:tab w:val="left" w:pos="2700"/>
        </w:tabs>
        <w:spacing w:before="40" w:line="240" w:lineRule="exact"/>
        <w:ind w:left="2700" w:right="-871" w:hanging="27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Audit                                   :     HIPAA audit.</w:t>
      </w:r>
    </w:p>
    <w:p w:rsidR="00466B83" w:rsidRDefault="00466B83">
      <w:pPr>
        <w:tabs>
          <w:tab w:val="left" w:pos="90"/>
          <w:tab w:val="left" w:pos="2700"/>
        </w:tabs>
        <w:spacing w:before="40" w:line="240" w:lineRule="exact"/>
        <w:ind w:left="2700" w:right="-871" w:hanging="27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Additional                           :      </w:t>
      </w:r>
      <w:proofErr w:type="spellStart"/>
      <w:r w:rsidR="0028612B">
        <w:rPr>
          <w:rFonts w:ascii="Arial" w:hAnsi="Arial" w:cs="Arial"/>
          <w:color w:val="000000"/>
          <w:sz w:val="20"/>
          <w:szCs w:val="20"/>
        </w:rPr>
        <w:t>Essl</w:t>
      </w:r>
      <w:proofErr w:type="spellEnd"/>
      <w:r w:rsidR="0028612B">
        <w:rPr>
          <w:rFonts w:ascii="Arial" w:hAnsi="Arial" w:cs="Arial"/>
          <w:color w:val="000000"/>
          <w:sz w:val="20"/>
          <w:szCs w:val="20"/>
        </w:rPr>
        <w:t xml:space="preserve"> attendance system, </w:t>
      </w:r>
      <w:r w:rsidR="000F3B47">
        <w:rPr>
          <w:rFonts w:ascii="Arial" w:hAnsi="Arial" w:cs="Arial"/>
          <w:color w:val="000000"/>
          <w:sz w:val="20"/>
          <w:szCs w:val="20"/>
        </w:rPr>
        <w:t xml:space="preserve">DVR and NVR surveillance system </w:t>
      </w:r>
      <w:r>
        <w:rPr>
          <w:rFonts w:ascii="Arial" w:hAnsi="Arial" w:cs="Arial"/>
          <w:color w:val="000000"/>
          <w:sz w:val="20"/>
          <w:szCs w:val="20"/>
        </w:rPr>
        <w:t>and VOIP phones</w:t>
      </w:r>
    </w:p>
    <w:p w:rsidR="00956DA8" w:rsidRDefault="00EC1283">
      <w:pPr>
        <w:tabs>
          <w:tab w:val="left" w:pos="90"/>
          <w:tab w:val="left" w:pos="2700"/>
        </w:tabs>
        <w:spacing w:before="40" w:line="240" w:lineRule="exact"/>
        <w:ind w:left="2700" w:right="-871" w:hanging="27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Servers and Firewalls</w:t>
      </w:r>
      <w:r w:rsidR="00487417">
        <w:rPr>
          <w:rFonts w:ascii="Arial" w:hAnsi="Arial" w:cs="Arial"/>
          <w:color w:val="000000"/>
          <w:sz w:val="20"/>
          <w:szCs w:val="20"/>
        </w:rPr>
        <w:t xml:space="preserve">        :    </w:t>
      </w:r>
      <w:r w:rsidR="00283544">
        <w:rPr>
          <w:rFonts w:ascii="Arial" w:hAnsi="Arial" w:cs="Arial"/>
          <w:color w:val="000000"/>
          <w:sz w:val="20"/>
          <w:szCs w:val="20"/>
        </w:rPr>
        <w:t xml:space="preserve">Dell </w:t>
      </w:r>
      <w:proofErr w:type="spellStart"/>
      <w:r w:rsidR="00283544">
        <w:rPr>
          <w:rFonts w:ascii="Arial" w:hAnsi="Arial" w:cs="Arial"/>
          <w:color w:val="000000"/>
          <w:sz w:val="20"/>
          <w:szCs w:val="20"/>
        </w:rPr>
        <w:t>Poweredge</w:t>
      </w:r>
      <w:proofErr w:type="spellEnd"/>
      <w:r w:rsidR="00283544">
        <w:rPr>
          <w:rFonts w:ascii="Arial" w:hAnsi="Arial" w:cs="Arial"/>
          <w:color w:val="000000"/>
          <w:sz w:val="20"/>
          <w:szCs w:val="20"/>
        </w:rPr>
        <w:t xml:space="preserve"> T440, </w:t>
      </w:r>
      <w:r w:rsidR="00487417">
        <w:rPr>
          <w:rFonts w:ascii="Arial" w:hAnsi="Arial" w:cs="Arial"/>
          <w:color w:val="000000"/>
          <w:sz w:val="20"/>
          <w:szCs w:val="20"/>
        </w:rPr>
        <w:t xml:space="preserve">Dell </w:t>
      </w:r>
      <w:proofErr w:type="spellStart"/>
      <w:r w:rsidR="00487417">
        <w:rPr>
          <w:rFonts w:ascii="Arial" w:hAnsi="Arial" w:cs="Arial"/>
          <w:color w:val="000000"/>
          <w:sz w:val="20"/>
          <w:szCs w:val="20"/>
        </w:rPr>
        <w:t>Poweredge</w:t>
      </w:r>
      <w:proofErr w:type="spellEnd"/>
      <w:r w:rsidR="00487417">
        <w:rPr>
          <w:rFonts w:ascii="Arial" w:hAnsi="Arial" w:cs="Arial"/>
          <w:color w:val="000000"/>
          <w:sz w:val="20"/>
          <w:szCs w:val="20"/>
        </w:rPr>
        <w:t xml:space="preserve"> T100 &amp; T110 servers, IBM X3400, IBM X236 servers, </w:t>
      </w:r>
      <w:r w:rsidR="00862908">
        <w:rPr>
          <w:rFonts w:ascii="Arial" w:hAnsi="Arial" w:cs="Arial"/>
          <w:color w:val="000000"/>
          <w:sz w:val="20"/>
          <w:szCs w:val="20"/>
        </w:rPr>
        <w:t xml:space="preserve">Dell </w:t>
      </w:r>
      <w:proofErr w:type="spellStart"/>
      <w:r w:rsidR="00862908">
        <w:rPr>
          <w:rFonts w:ascii="Arial" w:hAnsi="Arial" w:cs="Arial"/>
          <w:color w:val="000000"/>
          <w:sz w:val="20"/>
          <w:szCs w:val="20"/>
        </w:rPr>
        <w:t>Powervault</w:t>
      </w:r>
      <w:proofErr w:type="spellEnd"/>
      <w:r w:rsidR="00862908">
        <w:rPr>
          <w:rFonts w:ascii="Arial" w:hAnsi="Arial" w:cs="Arial"/>
          <w:color w:val="000000"/>
          <w:sz w:val="20"/>
          <w:szCs w:val="20"/>
        </w:rPr>
        <w:t xml:space="preserve"> NX 300 NAS BOX, </w:t>
      </w:r>
      <w:r w:rsidR="00487417">
        <w:rPr>
          <w:rFonts w:ascii="Arial" w:hAnsi="Arial" w:cs="Arial"/>
          <w:color w:val="000000"/>
          <w:sz w:val="20"/>
          <w:szCs w:val="20"/>
        </w:rPr>
        <w:t xml:space="preserve">Dell workstations, HP </w:t>
      </w:r>
      <w:proofErr w:type="spellStart"/>
      <w:r w:rsidR="00487417">
        <w:rPr>
          <w:rFonts w:ascii="Arial" w:hAnsi="Arial" w:cs="Arial"/>
          <w:color w:val="000000"/>
          <w:sz w:val="20"/>
          <w:szCs w:val="20"/>
        </w:rPr>
        <w:t>workstations,Nortell&amp;Digisol</w:t>
      </w:r>
      <w:r w:rsidR="00CB5CEF">
        <w:rPr>
          <w:rFonts w:ascii="Arial" w:hAnsi="Arial" w:cs="Arial"/>
          <w:color w:val="000000"/>
          <w:sz w:val="20"/>
          <w:szCs w:val="20"/>
        </w:rPr>
        <w:t>sw</w:t>
      </w:r>
      <w:r w:rsidR="00487417">
        <w:rPr>
          <w:rFonts w:ascii="Arial" w:hAnsi="Arial" w:cs="Arial"/>
          <w:color w:val="000000"/>
          <w:sz w:val="20"/>
          <w:szCs w:val="20"/>
        </w:rPr>
        <w:t>itches</w:t>
      </w:r>
      <w:proofErr w:type="spellEnd"/>
      <w:r w:rsidR="00487417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487417">
        <w:rPr>
          <w:rFonts w:ascii="Arial" w:hAnsi="Arial" w:cs="Arial"/>
          <w:color w:val="000000"/>
          <w:sz w:val="20"/>
          <w:szCs w:val="20"/>
        </w:rPr>
        <w:t>Sonicwall</w:t>
      </w:r>
      <w:proofErr w:type="spellEnd"/>
      <w:r w:rsidR="00E86DC0">
        <w:rPr>
          <w:rFonts w:ascii="Arial" w:hAnsi="Arial" w:cs="Arial"/>
          <w:color w:val="000000"/>
          <w:sz w:val="20"/>
          <w:szCs w:val="20"/>
        </w:rPr>
        <w:t xml:space="preserve"> NSA 220</w:t>
      </w:r>
      <w:r w:rsidR="00487417">
        <w:rPr>
          <w:rFonts w:ascii="Arial" w:hAnsi="Arial" w:cs="Arial"/>
          <w:color w:val="000000"/>
          <w:sz w:val="20"/>
          <w:szCs w:val="20"/>
        </w:rPr>
        <w:t xml:space="preserve">Firewalls, VOIP phones, AIO and multifunctional printers, and network printers. </w:t>
      </w:r>
    </w:p>
    <w:p w:rsidR="00EE45A3" w:rsidRDefault="00EE45A3" w:rsidP="00EE45A3">
      <w:pPr>
        <w:tabs>
          <w:tab w:val="left" w:pos="90"/>
          <w:tab w:val="left" w:pos="2700"/>
        </w:tabs>
        <w:spacing w:before="40" w:line="240" w:lineRule="exact"/>
        <w:ind w:left="2700" w:right="-871" w:hanging="27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Virtualization                      :    Hyper V</w:t>
      </w:r>
    </w:p>
    <w:p w:rsidR="00EE45A3" w:rsidRDefault="00EE45A3">
      <w:pPr>
        <w:tabs>
          <w:tab w:val="left" w:pos="90"/>
          <w:tab w:val="left" w:pos="2700"/>
        </w:tabs>
        <w:spacing w:before="40" w:line="240" w:lineRule="exact"/>
        <w:ind w:left="2700" w:right="-871" w:hanging="2700"/>
        <w:rPr>
          <w:rFonts w:ascii="Arial" w:hAnsi="Arial" w:cs="Arial"/>
          <w:color w:val="000000"/>
          <w:sz w:val="20"/>
          <w:szCs w:val="20"/>
        </w:rPr>
      </w:pPr>
    </w:p>
    <w:p w:rsidR="00FF03B0" w:rsidRDefault="00EE45A3">
      <w:pPr>
        <w:tabs>
          <w:tab w:val="left" w:pos="90"/>
          <w:tab w:val="left" w:pos="2700"/>
        </w:tabs>
        <w:spacing w:before="40" w:line="240" w:lineRule="exact"/>
        <w:ind w:left="2700" w:right="-871" w:hanging="27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Technical </w:t>
      </w:r>
      <w:r w:rsidR="00FF03B0">
        <w:rPr>
          <w:rFonts w:ascii="Arial" w:hAnsi="Arial" w:cs="Arial"/>
          <w:color w:val="000000"/>
          <w:sz w:val="20"/>
          <w:szCs w:val="20"/>
        </w:rPr>
        <w:t xml:space="preserve">Certifications     :   </w:t>
      </w:r>
      <w:r w:rsidR="00412D4D">
        <w:rPr>
          <w:rFonts w:ascii="Arial" w:hAnsi="Arial" w:cs="Arial"/>
          <w:color w:val="000000"/>
          <w:sz w:val="20"/>
          <w:szCs w:val="20"/>
        </w:rPr>
        <w:t>ITIL V4 Foundation, MCITP</w:t>
      </w:r>
      <w:r w:rsidR="00FF03B0">
        <w:rPr>
          <w:rFonts w:ascii="Arial" w:hAnsi="Arial" w:cs="Arial"/>
          <w:color w:val="000000"/>
          <w:sz w:val="20"/>
          <w:szCs w:val="20"/>
        </w:rPr>
        <w:t xml:space="preserve"> 2008 and Exchange server 2013.</w:t>
      </w:r>
    </w:p>
    <w:p w:rsidR="00487417" w:rsidRDefault="00487417">
      <w:pPr>
        <w:spacing w:before="40" w:line="240" w:lineRule="exact"/>
        <w:ind w:left="2160" w:hanging="2160"/>
        <w:jc w:val="both"/>
        <w:rPr>
          <w:rFonts w:ascii="Arial" w:hAnsi="Arial" w:cs="Arial"/>
          <w:color w:val="000000"/>
          <w:sz w:val="20"/>
          <w:szCs w:val="20"/>
        </w:rPr>
      </w:pPr>
    </w:p>
    <w:p w:rsidR="00487417" w:rsidRDefault="00487417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487417" w:rsidRDefault="00487417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487417" w:rsidRDefault="00487417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Organization: Anion Healthcare Services.</w:t>
      </w:r>
    </w:p>
    <w:p w:rsidR="00487417" w:rsidRDefault="00487417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Designation :</w:t>
      </w:r>
      <w:r w:rsidR="00F527D1">
        <w:rPr>
          <w:rFonts w:ascii="Arial" w:hAnsi="Arial" w:cs="Arial"/>
          <w:b/>
          <w:color w:val="000000"/>
          <w:sz w:val="20"/>
          <w:szCs w:val="20"/>
        </w:rPr>
        <w:t>Asst</w:t>
      </w:r>
      <w:proofErr w:type="gramEnd"/>
      <w:r w:rsidR="00F527D1">
        <w:rPr>
          <w:rFonts w:ascii="Arial" w:hAnsi="Arial" w:cs="Arial"/>
          <w:b/>
          <w:color w:val="000000"/>
          <w:sz w:val="20"/>
          <w:szCs w:val="20"/>
        </w:rPr>
        <w:t>. Manager - IT</w:t>
      </w:r>
    </w:p>
    <w:p w:rsidR="00487417" w:rsidRDefault="00487417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Duration      :  June 2011 – till date</w:t>
      </w:r>
    </w:p>
    <w:p w:rsidR="00487417" w:rsidRDefault="00487417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3B401E" w:rsidRDefault="003B401E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3B401E" w:rsidRPr="003B401E" w:rsidRDefault="003B401E" w:rsidP="003B401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B401E">
        <w:rPr>
          <w:rFonts w:ascii="Arial" w:hAnsi="Arial" w:cs="Arial"/>
          <w:color w:val="000000"/>
          <w:sz w:val="20"/>
          <w:szCs w:val="20"/>
        </w:rPr>
        <w:t>Windows Servers 2019 A</w:t>
      </w:r>
      <w:r w:rsidR="00974331">
        <w:rPr>
          <w:rFonts w:ascii="Arial" w:hAnsi="Arial" w:cs="Arial"/>
          <w:color w:val="000000"/>
          <w:sz w:val="20"/>
          <w:szCs w:val="20"/>
        </w:rPr>
        <w:t>/D M</w:t>
      </w:r>
      <w:r w:rsidRPr="003B401E">
        <w:rPr>
          <w:rFonts w:ascii="Arial" w:hAnsi="Arial" w:cs="Arial"/>
          <w:color w:val="000000"/>
          <w:sz w:val="20"/>
          <w:szCs w:val="20"/>
        </w:rPr>
        <w:t>anagement including DHCP, DNS,</w:t>
      </w:r>
      <w:r w:rsidR="00974331">
        <w:rPr>
          <w:rFonts w:ascii="Arial" w:hAnsi="Arial" w:cs="Arial"/>
          <w:color w:val="000000"/>
          <w:sz w:val="20"/>
          <w:szCs w:val="20"/>
        </w:rPr>
        <w:t xml:space="preserve"> WSUS,</w:t>
      </w:r>
      <w:r w:rsidR="007D0552">
        <w:rPr>
          <w:rFonts w:ascii="Arial" w:hAnsi="Arial" w:cs="Arial"/>
          <w:color w:val="000000"/>
          <w:sz w:val="20"/>
          <w:szCs w:val="20"/>
        </w:rPr>
        <w:t xml:space="preserve"> and RAID level configuration, File server management.</w:t>
      </w:r>
    </w:p>
    <w:p w:rsidR="003B401E" w:rsidRPr="003B401E" w:rsidRDefault="003B401E" w:rsidP="003B401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B401E">
        <w:rPr>
          <w:rFonts w:ascii="Arial" w:hAnsi="Arial" w:cs="Arial"/>
          <w:color w:val="000000"/>
          <w:sz w:val="20"/>
          <w:szCs w:val="20"/>
        </w:rPr>
        <w:t xml:space="preserve">Ubuntu server </w:t>
      </w:r>
      <w:r w:rsidR="00974331">
        <w:rPr>
          <w:rFonts w:ascii="Arial" w:hAnsi="Arial" w:cs="Arial"/>
          <w:color w:val="000000"/>
          <w:sz w:val="20"/>
          <w:szCs w:val="20"/>
        </w:rPr>
        <w:t xml:space="preserve">and desktop </w:t>
      </w:r>
      <w:r w:rsidRPr="003B401E">
        <w:rPr>
          <w:rFonts w:ascii="Arial" w:hAnsi="Arial" w:cs="Arial"/>
          <w:color w:val="000000"/>
          <w:sz w:val="20"/>
          <w:szCs w:val="20"/>
        </w:rPr>
        <w:t>administratio</w:t>
      </w:r>
      <w:r w:rsidR="00974331">
        <w:rPr>
          <w:rFonts w:ascii="Arial" w:hAnsi="Arial" w:cs="Arial"/>
          <w:color w:val="000000"/>
          <w:sz w:val="20"/>
          <w:szCs w:val="20"/>
        </w:rPr>
        <w:t>n and mac desktop support</w:t>
      </w:r>
      <w:r w:rsidRPr="003B401E">
        <w:rPr>
          <w:rFonts w:ascii="Arial" w:hAnsi="Arial" w:cs="Arial"/>
          <w:color w:val="000000"/>
          <w:sz w:val="20"/>
          <w:szCs w:val="20"/>
        </w:rPr>
        <w:t>.</w:t>
      </w:r>
    </w:p>
    <w:p w:rsidR="003B401E" w:rsidRPr="007D0552" w:rsidRDefault="003B401E" w:rsidP="003B401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7D0552">
        <w:rPr>
          <w:rFonts w:ascii="Arial" w:hAnsi="Arial" w:cs="Arial"/>
          <w:color w:val="000000"/>
          <w:sz w:val="20"/>
          <w:szCs w:val="20"/>
        </w:rPr>
        <w:lastRenderedPageBreak/>
        <w:t>Sonicwall</w:t>
      </w:r>
      <w:r w:rsidR="007D0552">
        <w:rPr>
          <w:rFonts w:ascii="Arial" w:hAnsi="Arial" w:cs="Arial"/>
          <w:color w:val="000000"/>
          <w:sz w:val="20"/>
          <w:szCs w:val="20"/>
        </w:rPr>
        <w:t>NSA</w:t>
      </w:r>
      <w:proofErr w:type="spellEnd"/>
      <w:r w:rsidR="007D0552">
        <w:rPr>
          <w:rFonts w:ascii="Arial" w:hAnsi="Arial" w:cs="Arial"/>
          <w:color w:val="000000"/>
          <w:sz w:val="20"/>
          <w:szCs w:val="20"/>
        </w:rPr>
        <w:t xml:space="preserve"> firewall and </w:t>
      </w:r>
      <w:r w:rsidRPr="007D0552">
        <w:rPr>
          <w:rFonts w:ascii="Arial" w:hAnsi="Arial" w:cs="Arial"/>
          <w:color w:val="000000"/>
          <w:sz w:val="20"/>
          <w:szCs w:val="20"/>
        </w:rPr>
        <w:t xml:space="preserve">Cisco </w:t>
      </w:r>
      <w:proofErr w:type="spellStart"/>
      <w:r w:rsidRPr="007D0552">
        <w:rPr>
          <w:rFonts w:ascii="Arial" w:hAnsi="Arial" w:cs="Arial"/>
          <w:color w:val="000000"/>
          <w:sz w:val="20"/>
          <w:szCs w:val="20"/>
        </w:rPr>
        <w:t>meraki</w:t>
      </w:r>
      <w:proofErr w:type="spellEnd"/>
      <w:r w:rsidRPr="007D0552">
        <w:rPr>
          <w:rFonts w:ascii="Arial" w:hAnsi="Arial" w:cs="Arial"/>
          <w:color w:val="000000"/>
          <w:sz w:val="20"/>
          <w:szCs w:val="20"/>
        </w:rPr>
        <w:t xml:space="preserve"> firewall management</w:t>
      </w:r>
      <w:r w:rsidR="007D0552">
        <w:rPr>
          <w:rFonts w:ascii="Arial" w:hAnsi="Arial" w:cs="Arial"/>
          <w:color w:val="000000"/>
          <w:sz w:val="20"/>
          <w:szCs w:val="20"/>
        </w:rPr>
        <w:t xml:space="preserve"> including log monitoring</w:t>
      </w:r>
    </w:p>
    <w:p w:rsidR="003B401E" w:rsidRDefault="003B401E" w:rsidP="003B401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B401E">
        <w:rPr>
          <w:rFonts w:ascii="Arial" w:hAnsi="Arial" w:cs="Arial"/>
          <w:color w:val="000000"/>
          <w:sz w:val="20"/>
          <w:szCs w:val="20"/>
        </w:rPr>
        <w:t>Vendor management</w:t>
      </w:r>
      <w:r w:rsidR="007D0552">
        <w:rPr>
          <w:rFonts w:ascii="Arial" w:hAnsi="Arial" w:cs="Arial"/>
          <w:color w:val="000000"/>
          <w:sz w:val="20"/>
          <w:szCs w:val="20"/>
        </w:rPr>
        <w:t xml:space="preserve"> and asset management.</w:t>
      </w:r>
    </w:p>
    <w:p w:rsidR="007D0552" w:rsidRDefault="007D0552" w:rsidP="003B401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Google Email business suite administration and office 365 administration.</w:t>
      </w:r>
    </w:p>
    <w:p w:rsidR="007D0552" w:rsidRDefault="007D0552" w:rsidP="003B401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CCTV surveillance management and VOIP phone configuration. </w:t>
      </w:r>
    </w:p>
    <w:p w:rsidR="009C0536" w:rsidRPr="003B401E" w:rsidRDefault="009C0536" w:rsidP="003B401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Documentation of all IT activities and team management for smooth </w:t>
      </w:r>
      <w:r w:rsidR="00621C46">
        <w:rPr>
          <w:rFonts w:ascii="Arial" w:hAnsi="Arial" w:cs="Arial"/>
          <w:color w:val="000000"/>
          <w:sz w:val="20"/>
          <w:szCs w:val="20"/>
        </w:rPr>
        <w:t>functioning</w:t>
      </w:r>
      <w:r>
        <w:rPr>
          <w:rFonts w:ascii="Arial" w:hAnsi="Arial" w:cs="Arial"/>
          <w:color w:val="000000"/>
          <w:sz w:val="20"/>
          <w:szCs w:val="20"/>
        </w:rPr>
        <w:t xml:space="preserve"> of IT.</w:t>
      </w:r>
    </w:p>
    <w:p w:rsidR="00487417" w:rsidRDefault="00487417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7D0552" w:rsidRDefault="007D0552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7D0552" w:rsidRDefault="007D0552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7D0552" w:rsidRDefault="007D0552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487417" w:rsidRDefault="00487417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Organization: ShyamCenturyFerrous &amp; CentPly (A division of CENTURY </w:t>
      </w: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PLYBOARDS(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>I) LTD).</w:t>
      </w:r>
    </w:p>
    <w:p w:rsidR="00487417" w:rsidRDefault="00487417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Designation :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Sr. Systems Executive.</w:t>
      </w:r>
    </w:p>
    <w:p w:rsidR="00487417" w:rsidRDefault="00487417">
      <w:pPr>
        <w:spacing w:before="40" w:line="240" w:lineRule="exact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Duration      :  May 2009 – Feb -2011</w:t>
      </w:r>
    </w:p>
    <w:p w:rsidR="00487417" w:rsidRDefault="00487417">
      <w:pPr>
        <w:spacing w:before="40" w:line="240" w:lineRule="exact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974331" w:rsidRPr="007B2AC9" w:rsidRDefault="00974331" w:rsidP="00974331">
      <w:pPr>
        <w:pStyle w:val="ListParagraph"/>
        <w:numPr>
          <w:ilvl w:val="0"/>
          <w:numId w:val="13"/>
        </w:numPr>
        <w:tabs>
          <w:tab w:val="left" w:pos="1170"/>
        </w:tabs>
        <w:spacing w:before="40" w:line="240" w:lineRule="exact"/>
        <w:ind w:left="1170" w:firstLine="0"/>
        <w:rPr>
          <w:rFonts w:ascii="Arial" w:hAnsi="Arial" w:cs="Arial"/>
          <w:color w:val="000000"/>
          <w:sz w:val="20"/>
          <w:szCs w:val="20"/>
        </w:rPr>
      </w:pPr>
      <w:r w:rsidRPr="007B2AC9">
        <w:rPr>
          <w:rFonts w:ascii="Arial" w:hAnsi="Arial" w:cs="Arial"/>
          <w:color w:val="000000"/>
          <w:sz w:val="20"/>
          <w:szCs w:val="20"/>
        </w:rPr>
        <w:t>Handling daily IT operating including Windows server 2003 administration, DHCP,      DNS, and file servers.Users and Systems account management.</w:t>
      </w:r>
    </w:p>
    <w:p w:rsidR="00974331" w:rsidRPr="00974331" w:rsidRDefault="00974331" w:rsidP="00974331">
      <w:pPr>
        <w:pStyle w:val="ListParagraph"/>
        <w:numPr>
          <w:ilvl w:val="0"/>
          <w:numId w:val="13"/>
        </w:numPr>
        <w:tabs>
          <w:tab w:val="left" w:pos="1170"/>
        </w:tabs>
        <w:spacing w:before="40" w:line="240" w:lineRule="exact"/>
        <w:ind w:left="1170" w:firstLine="0"/>
        <w:rPr>
          <w:rFonts w:ascii="Arial" w:hAnsi="Arial" w:cs="Arial"/>
          <w:color w:val="000000"/>
          <w:sz w:val="20"/>
          <w:szCs w:val="20"/>
        </w:rPr>
      </w:pPr>
      <w:r w:rsidRPr="00974331">
        <w:rPr>
          <w:rFonts w:ascii="Arial" w:hAnsi="Arial" w:cs="Arial"/>
          <w:color w:val="000000"/>
          <w:sz w:val="20"/>
          <w:szCs w:val="20"/>
        </w:rPr>
        <w:t>Exchange server administration including end user email management.</w:t>
      </w:r>
    </w:p>
    <w:p w:rsidR="00974331" w:rsidRPr="00974331" w:rsidRDefault="00974331" w:rsidP="00974331">
      <w:pPr>
        <w:pStyle w:val="ListParagraph"/>
        <w:numPr>
          <w:ilvl w:val="0"/>
          <w:numId w:val="13"/>
        </w:numPr>
        <w:tabs>
          <w:tab w:val="left" w:pos="1170"/>
        </w:tabs>
        <w:spacing w:before="40" w:line="240" w:lineRule="exact"/>
        <w:ind w:left="1170" w:firstLine="0"/>
        <w:rPr>
          <w:rFonts w:ascii="Arial" w:hAnsi="Arial" w:cs="Arial"/>
          <w:color w:val="000000"/>
          <w:sz w:val="20"/>
          <w:szCs w:val="20"/>
        </w:rPr>
      </w:pPr>
      <w:r w:rsidRPr="00974331">
        <w:rPr>
          <w:rFonts w:ascii="Arial" w:hAnsi="Arial" w:cs="Arial"/>
          <w:color w:val="000000"/>
          <w:sz w:val="20"/>
          <w:szCs w:val="20"/>
        </w:rPr>
        <w:t>Backup of file server data and user data.</w:t>
      </w:r>
    </w:p>
    <w:p w:rsidR="00974331" w:rsidRDefault="00974331" w:rsidP="00974331">
      <w:pPr>
        <w:pStyle w:val="ListParagraph"/>
        <w:numPr>
          <w:ilvl w:val="0"/>
          <w:numId w:val="13"/>
        </w:numPr>
        <w:tabs>
          <w:tab w:val="left" w:pos="1170"/>
        </w:tabs>
        <w:spacing w:before="40" w:line="240" w:lineRule="exact"/>
        <w:ind w:left="1170" w:firstLine="0"/>
        <w:rPr>
          <w:rFonts w:ascii="Arial" w:hAnsi="Arial" w:cs="Arial"/>
          <w:color w:val="000000"/>
          <w:sz w:val="20"/>
          <w:szCs w:val="20"/>
        </w:rPr>
      </w:pPr>
      <w:r w:rsidRPr="00974331">
        <w:rPr>
          <w:rFonts w:ascii="Arial" w:hAnsi="Arial" w:cs="Arial"/>
          <w:color w:val="000000"/>
          <w:sz w:val="20"/>
          <w:szCs w:val="20"/>
        </w:rPr>
        <w:t xml:space="preserve">ERP support including creating, assigning roles, deleting roles and troubleshooting issues and coordinating with ERP development team for any issues regarding ERP </w:t>
      </w:r>
      <w:r w:rsidR="00780D4C" w:rsidRPr="00974331">
        <w:rPr>
          <w:rFonts w:ascii="Arial" w:hAnsi="Arial" w:cs="Arial"/>
          <w:color w:val="000000"/>
          <w:sz w:val="20"/>
          <w:szCs w:val="20"/>
        </w:rPr>
        <w:t>application.</w:t>
      </w:r>
      <w:r w:rsidR="00780D4C">
        <w:rPr>
          <w:rFonts w:ascii="Arial" w:hAnsi="Arial" w:cs="Arial"/>
          <w:color w:val="000000"/>
          <w:sz w:val="20"/>
          <w:szCs w:val="20"/>
        </w:rPr>
        <w:t xml:space="preserve"> Monitoring</w:t>
      </w:r>
      <w:r w:rsidR="00E119AF">
        <w:rPr>
          <w:rFonts w:ascii="Arial" w:hAnsi="Arial" w:cs="Arial"/>
          <w:color w:val="000000"/>
          <w:sz w:val="20"/>
          <w:szCs w:val="20"/>
        </w:rPr>
        <w:t xml:space="preserve"> MPLS VPN and internet connect</w:t>
      </w:r>
      <w:r w:rsidR="00D5335D">
        <w:rPr>
          <w:rFonts w:ascii="Arial" w:hAnsi="Arial" w:cs="Arial"/>
          <w:color w:val="000000"/>
          <w:sz w:val="20"/>
          <w:szCs w:val="20"/>
        </w:rPr>
        <w:t>ion</w:t>
      </w:r>
      <w:r w:rsidR="00E119AF">
        <w:rPr>
          <w:rFonts w:ascii="Arial" w:hAnsi="Arial" w:cs="Arial"/>
          <w:color w:val="000000"/>
          <w:sz w:val="20"/>
          <w:szCs w:val="20"/>
        </w:rPr>
        <w:t>.</w:t>
      </w:r>
    </w:p>
    <w:p w:rsidR="007B2AC9" w:rsidRPr="00974331" w:rsidRDefault="007B2AC9" w:rsidP="00974331">
      <w:pPr>
        <w:pStyle w:val="ListParagraph"/>
        <w:numPr>
          <w:ilvl w:val="0"/>
          <w:numId w:val="13"/>
        </w:numPr>
        <w:tabs>
          <w:tab w:val="left" w:pos="1170"/>
        </w:tabs>
        <w:spacing w:before="40" w:line="240" w:lineRule="exact"/>
        <w:ind w:left="1170" w:firstLine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Vendor and asset management.</w:t>
      </w:r>
    </w:p>
    <w:p w:rsidR="00FF03B0" w:rsidRPr="00974331" w:rsidRDefault="00974331" w:rsidP="00974331">
      <w:pPr>
        <w:pStyle w:val="ListParagraph"/>
        <w:numPr>
          <w:ilvl w:val="0"/>
          <w:numId w:val="13"/>
        </w:numPr>
        <w:tabs>
          <w:tab w:val="left" w:pos="1170"/>
        </w:tabs>
        <w:spacing w:before="40" w:line="240" w:lineRule="exact"/>
        <w:ind w:left="1170" w:firstLine="0"/>
        <w:rPr>
          <w:rFonts w:ascii="Arial" w:hAnsi="Arial" w:cs="Arial"/>
          <w:color w:val="000000"/>
          <w:sz w:val="20"/>
          <w:szCs w:val="20"/>
        </w:rPr>
      </w:pPr>
      <w:r w:rsidRPr="00974331">
        <w:rPr>
          <w:rFonts w:ascii="Arial" w:hAnsi="Arial" w:cs="Arial"/>
          <w:color w:val="000000"/>
          <w:sz w:val="20"/>
          <w:szCs w:val="20"/>
        </w:rPr>
        <w:t>Documentation of IT activities in terms of ISO audit</w:t>
      </w:r>
    </w:p>
    <w:p w:rsidR="00487417" w:rsidRDefault="00487417">
      <w:pPr>
        <w:spacing w:before="40" w:line="24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AF23C8" w:rsidRDefault="00AF23C8">
      <w:pPr>
        <w:spacing w:before="40" w:line="240" w:lineRule="exact"/>
        <w:ind w:left="144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487417" w:rsidRDefault="00487417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Organization: Meghalaya Cements Limited.</w:t>
      </w:r>
    </w:p>
    <w:p w:rsidR="00487417" w:rsidRDefault="00487417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Designation :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Sr. EDP officer.</w:t>
      </w:r>
    </w:p>
    <w:p w:rsidR="00487417" w:rsidRDefault="00487417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Duration      :  May 2006 – February 2009.</w:t>
      </w:r>
    </w:p>
    <w:p w:rsidR="00487417" w:rsidRDefault="00487417">
      <w:pPr>
        <w:spacing w:before="40" w:line="240" w:lineRule="exact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974331" w:rsidRDefault="00974331">
      <w:pPr>
        <w:spacing w:before="40" w:line="240" w:lineRule="exact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3B401E" w:rsidRPr="00974331" w:rsidRDefault="003B401E" w:rsidP="00974331">
      <w:pPr>
        <w:pStyle w:val="ListParagraph"/>
        <w:numPr>
          <w:ilvl w:val="0"/>
          <w:numId w:val="8"/>
        </w:numPr>
        <w:spacing w:before="40" w:line="240" w:lineRule="exact"/>
        <w:rPr>
          <w:rFonts w:ascii="Arial" w:hAnsi="Arial" w:cs="Arial"/>
          <w:sz w:val="20"/>
          <w:szCs w:val="20"/>
        </w:rPr>
      </w:pPr>
      <w:r w:rsidRPr="00974331">
        <w:rPr>
          <w:rFonts w:ascii="Arial" w:hAnsi="Arial" w:cs="Arial"/>
          <w:sz w:val="20"/>
          <w:szCs w:val="20"/>
        </w:rPr>
        <w:t>Windows Server 2003 administration including active directory, DHCP, and DNS and file server management. Email management including outlook configuration, desktop support, and user management.</w:t>
      </w:r>
    </w:p>
    <w:p w:rsidR="00FF03B0" w:rsidRPr="00974331" w:rsidRDefault="003B401E" w:rsidP="00974331">
      <w:pPr>
        <w:pStyle w:val="ListParagraph"/>
        <w:numPr>
          <w:ilvl w:val="0"/>
          <w:numId w:val="8"/>
        </w:numPr>
        <w:spacing w:before="40" w:line="240" w:lineRule="exact"/>
        <w:rPr>
          <w:rFonts w:ascii="Arial" w:hAnsi="Arial" w:cs="Arial"/>
          <w:sz w:val="20"/>
          <w:szCs w:val="20"/>
        </w:rPr>
      </w:pPr>
      <w:r w:rsidRPr="00974331">
        <w:rPr>
          <w:rFonts w:ascii="Arial" w:hAnsi="Arial" w:cs="Arial"/>
          <w:sz w:val="20"/>
          <w:szCs w:val="20"/>
        </w:rPr>
        <w:t xml:space="preserve">Vendor </w:t>
      </w:r>
      <w:r w:rsidR="00FF03B0" w:rsidRPr="00974331">
        <w:rPr>
          <w:rFonts w:ascii="Arial" w:hAnsi="Arial" w:cs="Arial"/>
          <w:sz w:val="20"/>
          <w:szCs w:val="20"/>
        </w:rPr>
        <w:t>management and Asset management</w:t>
      </w:r>
    </w:p>
    <w:p w:rsidR="007D0552" w:rsidRPr="00974331" w:rsidRDefault="003B401E" w:rsidP="00974331">
      <w:pPr>
        <w:pStyle w:val="ListParagraph"/>
        <w:numPr>
          <w:ilvl w:val="0"/>
          <w:numId w:val="8"/>
        </w:numPr>
        <w:spacing w:before="40" w:line="240" w:lineRule="exact"/>
        <w:rPr>
          <w:rFonts w:ascii="Arial" w:hAnsi="Arial" w:cs="Arial"/>
          <w:sz w:val="20"/>
          <w:szCs w:val="20"/>
        </w:rPr>
      </w:pPr>
      <w:r w:rsidRPr="00974331">
        <w:rPr>
          <w:rFonts w:ascii="Arial" w:hAnsi="Arial" w:cs="Arial"/>
          <w:sz w:val="20"/>
          <w:szCs w:val="20"/>
        </w:rPr>
        <w:t>ERP support including creating, modifying, and delet</w:t>
      </w:r>
      <w:r w:rsidR="005929A5">
        <w:rPr>
          <w:rFonts w:ascii="Arial" w:hAnsi="Arial" w:cs="Arial"/>
          <w:sz w:val="20"/>
          <w:szCs w:val="20"/>
        </w:rPr>
        <w:t>ing</w:t>
      </w:r>
      <w:r w:rsidRPr="00974331">
        <w:rPr>
          <w:rFonts w:ascii="Arial" w:hAnsi="Arial" w:cs="Arial"/>
          <w:sz w:val="20"/>
          <w:szCs w:val="20"/>
        </w:rPr>
        <w:t xml:space="preserve"> user roles. Coordinating </w:t>
      </w:r>
      <w:r w:rsidR="007D0552" w:rsidRPr="00974331">
        <w:rPr>
          <w:rFonts w:ascii="Arial" w:hAnsi="Arial" w:cs="Arial"/>
          <w:sz w:val="20"/>
          <w:szCs w:val="20"/>
        </w:rPr>
        <w:t>with ERP development team for any issues relating to ERP.</w:t>
      </w:r>
      <w:r w:rsidR="00D740D5">
        <w:rPr>
          <w:rFonts w:ascii="Arial" w:hAnsi="Arial" w:cs="Arial"/>
          <w:sz w:val="20"/>
          <w:szCs w:val="20"/>
        </w:rPr>
        <w:t>Monitoring MPLS VPN connectivity between plant and head offices and VSAT support.</w:t>
      </w:r>
    </w:p>
    <w:p w:rsidR="005B5ABF" w:rsidRPr="00974331" w:rsidRDefault="005B5ABF" w:rsidP="00974331">
      <w:pPr>
        <w:pStyle w:val="ListParagraph"/>
        <w:numPr>
          <w:ilvl w:val="0"/>
          <w:numId w:val="8"/>
        </w:numPr>
        <w:spacing w:before="40" w:line="240" w:lineRule="exact"/>
        <w:rPr>
          <w:rFonts w:ascii="Arial" w:hAnsi="Arial" w:cs="Arial"/>
          <w:sz w:val="20"/>
          <w:szCs w:val="20"/>
        </w:rPr>
      </w:pPr>
      <w:r w:rsidRPr="00974331">
        <w:rPr>
          <w:rFonts w:ascii="Arial" w:hAnsi="Arial" w:cs="Arial"/>
          <w:sz w:val="20"/>
          <w:szCs w:val="20"/>
        </w:rPr>
        <w:t>Documentation of IT activities in terms of ISO audit.</w:t>
      </w:r>
    </w:p>
    <w:p w:rsidR="007D0552" w:rsidRDefault="007D0552">
      <w:pPr>
        <w:spacing w:before="40" w:line="240" w:lineRule="exact"/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471" w:type="dxa"/>
        <w:tblInd w:w="-5" w:type="dxa"/>
        <w:tblLook w:val="04A0"/>
      </w:tblPr>
      <w:tblGrid>
        <w:gridCol w:w="3330"/>
        <w:gridCol w:w="2880"/>
        <w:gridCol w:w="810"/>
        <w:gridCol w:w="2451"/>
      </w:tblGrid>
      <w:tr w:rsidR="00B1176F" w:rsidTr="0028612B">
        <w:tc>
          <w:tcPr>
            <w:tcW w:w="3330" w:type="dxa"/>
          </w:tcPr>
          <w:p w:rsidR="00B1176F" w:rsidRP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176F">
              <w:rPr>
                <w:rFonts w:ascii="Arial" w:hAnsi="Arial" w:cs="Arial"/>
                <w:b/>
                <w:sz w:val="20"/>
                <w:szCs w:val="20"/>
              </w:rPr>
              <w:t>EDUCATIONAL QUALIFICATION</w:t>
            </w:r>
          </w:p>
        </w:tc>
        <w:tc>
          <w:tcPr>
            <w:tcW w:w="2880" w:type="dxa"/>
          </w:tcPr>
          <w:p w:rsidR="00B1176F" w:rsidRP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176F">
              <w:rPr>
                <w:rFonts w:ascii="Arial" w:hAnsi="Arial" w:cs="Arial"/>
                <w:b/>
                <w:sz w:val="20"/>
                <w:szCs w:val="20"/>
              </w:rPr>
              <w:t>UNIVERSITY</w:t>
            </w:r>
          </w:p>
        </w:tc>
        <w:tc>
          <w:tcPr>
            <w:tcW w:w="810" w:type="dxa"/>
          </w:tcPr>
          <w:p w:rsidR="00B1176F" w:rsidRP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176F"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  <w:tc>
          <w:tcPr>
            <w:tcW w:w="2451" w:type="dxa"/>
          </w:tcPr>
          <w:p w:rsidR="00B1176F" w:rsidRP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176F">
              <w:rPr>
                <w:rFonts w:ascii="Arial" w:hAnsi="Arial" w:cs="Arial"/>
                <w:b/>
                <w:sz w:val="20"/>
                <w:szCs w:val="20"/>
              </w:rPr>
              <w:t>Grade &amp; Percentage</w:t>
            </w:r>
          </w:p>
        </w:tc>
      </w:tr>
      <w:tr w:rsidR="00B1176F" w:rsidTr="0028612B">
        <w:tc>
          <w:tcPr>
            <w:tcW w:w="3330" w:type="dxa"/>
          </w:tcPr>
          <w:p w:rsidR="00B1176F" w:rsidRP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MBA – IT</w:t>
            </w:r>
          </w:p>
        </w:tc>
        <w:tc>
          <w:tcPr>
            <w:tcW w:w="2880" w:type="dxa"/>
          </w:tcPr>
          <w:p w:rsidR="00B1176F" w:rsidRP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SGVU, Jaipur</w:t>
            </w:r>
          </w:p>
        </w:tc>
        <w:tc>
          <w:tcPr>
            <w:tcW w:w="810" w:type="dxa"/>
          </w:tcPr>
          <w:p w:rsidR="00B1176F" w:rsidRP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176F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2451" w:type="dxa"/>
          </w:tcPr>
          <w:p w:rsidR="00B1176F" w:rsidRP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176F">
              <w:rPr>
                <w:rFonts w:ascii="Arial" w:hAnsi="Arial" w:cs="Arial"/>
                <w:sz w:val="20"/>
                <w:szCs w:val="20"/>
              </w:rPr>
              <w:t>Awaiting for final results</w:t>
            </w:r>
          </w:p>
        </w:tc>
      </w:tr>
      <w:tr w:rsidR="00B1176F" w:rsidTr="0028612B">
        <w:tc>
          <w:tcPr>
            <w:tcW w:w="3330" w:type="dxa"/>
          </w:tcPr>
          <w:p w:rsid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BCA</w:t>
            </w:r>
          </w:p>
        </w:tc>
        <w:tc>
          <w:tcPr>
            <w:tcW w:w="2880" w:type="dxa"/>
          </w:tcPr>
          <w:p w:rsid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IGNOU, New Delhi</w:t>
            </w:r>
          </w:p>
        </w:tc>
        <w:tc>
          <w:tcPr>
            <w:tcW w:w="810" w:type="dxa"/>
          </w:tcPr>
          <w:p w:rsid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2451" w:type="dxa"/>
          </w:tcPr>
          <w:p w:rsid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First, 62%</w:t>
            </w:r>
          </w:p>
        </w:tc>
      </w:tr>
      <w:tr w:rsidR="00B1176F" w:rsidTr="0028612B">
        <w:tc>
          <w:tcPr>
            <w:tcW w:w="3330" w:type="dxa"/>
          </w:tcPr>
          <w:p w:rsidR="00B1176F" w:rsidRDefault="00B1176F" w:rsidP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D.CM.E (Computers)</w:t>
            </w:r>
          </w:p>
        </w:tc>
        <w:tc>
          <w:tcPr>
            <w:tcW w:w="2880" w:type="dxa"/>
          </w:tcPr>
          <w:p w:rsid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SBTE&amp;T, Andhra Pradesh</w:t>
            </w:r>
          </w:p>
        </w:tc>
        <w:tc>
          <w:tcPr>
            <w:tcW w:w="810" w:type="dxa"/>
          </w:tcPr>
          <w:p w:rsid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1998</w:t>
            </w:r>
          </w:p>
        </w:tc>
        <w:tc>
          <w:tcPr>
            <w:tcW w:w="2451" w:type="dxa"/>
          </w:tcPr>
          <w:p w:rsid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First, 70.6%</w:t>
            </w:r>
          </w:p>
        </w:tc>
      </w:tr>
      <w:tr w:rsidR="00B1176F" w:rsidTr="0028612B">
        <w:tc>
          <w:tcPr>
            <w:tcW w:w="3330" w:type="dxa"/>
          </w:tcPr>
          <w:p w:rsidR="00B1176F" w:rsidRDefault="00B1176F" w:rsidP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S.S.C.</w:t>
            </w:r>
          </w:p>
        </w:tc>
        <w:tc>
          <w:tcPr>
            <w:tcW w:w="2880" w:type="dxa"/>
          </w:tcPr>
          <w:p w:rsidR="00B1176F" w:rsidRDefault="00B1176F" w:rsidP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BSE, Andhra Pradesh</w:t>
            </w:r>
          </w:p>
        </w:tc>
        <w:tc>
          <w:tcPr>
            <w:tcW w:w="810" w:type="dxa"/>
          </w:tcPr>
          <w:p w:rsid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1994</w:t>
            </w:r>
          </w:p>
        </w:tc>
        <w:tc>
          <w:tcPr>
            <w:tcW w:w="2451" w:type="dxa"/>
          </w:tcPr>
          <w:p w:rsidR="00B1176F" w:rsidRDefault="00B1176F">
            <w:pPr>
              <w:spacing w:before="4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First, 65.3%</w:t>
            </w:r>
          </w:p>
        </w:tc>
      </w:tr>
    </w:tbl>
    <w:p w:rsidR="00B1176F" w:rsidRDefault="00B1176F">
      <w:pPr>
        <w:spacing w:before="40" w:line="240" w:lineRule="exact"/>
        <w:ind w:left="720"/>
        <w:jc w:val="both"/>
        <w:rPr>
          <w:rFonts w:ascii="Arial" w:hAnsi="Arial" w:cs="Arial"/>
          <w:sz w:val="20"/>
          <w:szCs w:val="20"/>
        </w:rPr>
      </w:pPr>
    </w:p>
    <w:p w:rsidR="001F5471" w:rsidRDefault="001F5471">
      <w:pPr>
        <w:spacing w:before="4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487417" w:rsidRDefault="0048741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PERSONAL DETAILS:</w:t>
      </w:r>
    </w:p>
    <w:p w:rsidR="00487417" w:rsidRDefault="00487417">
      <w:pPr>
        <w:spacing w:before="40" w:line="240" w:lineRule="exact"/>
        <w:jc w:val="both"/>
        <w:rPr>
          <w:rFonts w:ascii="Arial" w:hAnsi="Arial" w:cs="Arial"/>
          <w:sz w:val="20"/>
          <w:szCs w:val="20"/>
        </w:rPr>
      </w:pPr>
    </w:p>
    <w:p w:rsidR="00487417" w:rsidRDefault="00487417">
      <w:pPr>
        <w:spacing w:before="40" w:line="24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proofErr w:type="spellStart"/>
      <w:r w:rsidR="00360B6F">
        <w:rPr>
          <w:rFonts w:ascii="Arial" w:hAnsi="Arial" w:cs="Arial"/>
          <w:sz w:val="20"/>
          <w:szCs w:val="20"/>
        </w:rPr>
        <w:t>SagiVenkataSubramanya</w:t>
      </w:r>
      <w:proofErr w:type="spellEnd"/>
      <w:r w:rsidR="00360B6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60B6F">
        <w:rPr>
          <w:rFonts w:ascii="Arial" w:hAnsi="Arial" w:cs="Arial"/>
          <w:sz w:val="20"/>
          <w:szCs w:val="20"/>
        </w:rPr>
        <w:t>Varma</w:t>
      </w:r>
      <w:proofErr w:type="spellEnd"/>
    </w:p>
    <w:p w:rsidR="00487417" w:rsidRDefault="00487417">
      <w:pPr>
        <w:spacing w:before="40" w:line="240" w:lineRule="exact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>18/12/1978</w:t>
      </w:r>
    </w:p>
    <w:p w:rsidR="00487417" w:rsidRDefault="00487417">
      <w:pPr>
        <w:spacing w:before="40" w:line="240" w:lineRule="exact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Marital Status     :    Married.</w:t>
      </w:r>
    </w:p>
    <w:p w:rsidR="00487417" w:rsidRDefault="00487417" w:rsidP="00360B6F">
      <w:pPr>
        <w:spacing w:before="40" w:line="24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Address            </w:t>
      </w:r>
      <w:proofErr w:type="gramStart"/>
      <w:r>
        <w:rPr>
          <w:rFonts w:ascii="Arial" w:hAnsi="Arial" w:cs="Arial"/>
          <w:bCs/>
          <w:sz w:val="20"/>
          <w:szCs w:val="20"/>
        </w:rPr>
        <w:t>:</w:t>
      </w:r>
      <w:r w:rsidR="00360B6F">
        <w:rPr>
          <w:rFonts w:ascii="Arial" w:hAnsi="Arial" w:cs="Arial"/>
          <w:bCs/>
          <w:sz w:val="20"/>
          <w:szCs w:val="20"/>
        </w:rPr>
        <w:t>Plot</w:t>
      </w:r>
      <w:proofErr w:type="gramEnd"/>
      <w:r w:rsidR="00360B6F">
        <w:rPr>
          <w:rFonts w:ascii="Arial" w:hAnsi="Arial" w:cs="Arial"/>
          <w:bCs/>
          <w:sz w:val="20"/>
          <w:szCs w:val="20"/>
        </w:rPr>
        <w:t xml:space="preserve"> No 90A, </w:t>
      </w:r>
      <w:proofErr w:type="spellStart"/>
      <w:r w:rsidR="00360B6F">
        <w:rPr>
          <w:rFonts w:ascii="Arial" w:hAnsi="Arial" w:cs="Arial"/>
          <w:bCs/>
          <w:sz w:val="20"/>
          <w:szCs w:val="20"/>
        </w:rPr>
        <w:t>Hno</w:t>
      </w:r>
      <w:proofErr w:type="spellEnd"/>
      <w:r w:rsidR="00360B6F">
        <w:rPr>
          <w:rFonts w:ascii="Arial" w:hAnsi="Arial" w:cs="Arial"/>
          <w:bCs/>
          <w:sz w:val="20"/>
          <w:szCs w:val="20"/>
        </w:rPr>
        <w:t xml:space="preserve">: 13-1-77/13, </w:t>
      </w:r>
      <w:proofErr w:type="spellStart"/>
      <w:r w:rsidR="00360B6F">
        <w:rPr>
          <w:rFonts w:ascii="Arial" w:hAnsi="Arial" w:cs="Arial"/>
          <w:bCs/>
          <w:sz w:val="20"/>
          <w:szCs w:val="20"/>
        </w:rPr>
        <w:t>Moti</w:t>
      </w:r>
      <w:proofErr w:type="spellEnd"/>
      <w:r w:rsidR="00360B6F">
        <w:rPr>
          <w:rFonts w:ascii="Arial" w:hAnsi="Arial" w:cs="Arial"/>
          <w:bCs/>
          <w:sz w:val="20"/>
          <w:szCs w:val="20"/>
        </w:rPr>
        <w:t xml:space="preserve"> Nagar, </w:t>
      </w:r>
      <w:proofErr w:type="spellStart"/>
      <w:r w:rsidR="00360B6F">
        <w:rPr>
          <w:rFonts w:ascii="Arial" w:hAnsi="Arial" w:cs="Arial"/>
          <w:bCs/>
          <w:sz w:val="20"/>
          <w:szCs w:val="20"/>
        </w:rPr>
        <w:t>Hyd</w:t>
      </w:r>
      <w:proofErr w:type="spellEnd"/>
      <w:r w:rsidR="00360B6F">
        <w:rPr>
          <w:rFonts w:ascii="Arial" w:hAnsi="Arial" w:cs="Arial"/>
          <w:bCs/>
          <w:sz w:val="20"/>
          <w:szCs w:val="20"/>
        </w:rPr>
        <w:t xml:space="preserve">,  </w:t>
      </w:r>
      <w:proofErr w:type="spellStart"/>
      <w:r w:rsidR="00360B6F">
        <w:rPr>
          <w:rFonts w:ascii="Arial" w:hAnsi="Arial" w:cs="Arial"/>
          <w:bCs/>
          <w:sz w:val="20"/>
          <w:szCs w:val="20"/>
        </w:rPr>
        <w:t>Telangana</w:t>
      </w:r>
      <w:proofErr w:type="spellEnd"/>
      <w:r w:rsidR="00360B6F">
        <w:rPr>
          <w:rFonts w:ascii="Arial" w:hAnsi="Arial" w:cs="Arial"/>
          <w:bCs/>
          <w:sz w:val="20"/>
          <w:szCs w:val="20"/>
        </w:rPr>
        <w:t xml:space="preserve"> - 18</w:t>
      </w:r>
    </w:p>
    <w:p w:rsidR="00487417" w:rsidRDefault="00487417">
      <w:pPr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:rsidR="00487417" w:rsidRDefault="00487417">
      <w:pPr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:rsidR="00487417" w:rsidRDefault="00487417">
      <w:pPr>
        <w:spacing w:line="240" w:lineRule="exact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87417" w:rsidRDefault="00487417">
      <w:pPr>
        <w:spacing w:line="240" w:lineRule="exact"/>
        <w:jc w:val="both"/>
        <w:rPr>
          <w:rFonts w:ascii="Arial" w:hAnsi="Arial" w:cs="Arial"/>
          <w:sz w:val="20"/>
          <w:szCs w:val="20"/>
        </w:rPr>
      </w:pPr>
    </w:p>
    <w:sectPr w:rsidR="00487417" w:rsidSect="00300C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Gothic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CB06AE9"/>
    <w:multiLevelType w:val="hybridMultilevel"/>
    <w:tmpl w:val="63D8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4121F"/>
    <w:multiLevelType w:val="hybridMultilevel"/>
    <w:tmpl w:val="DB8E7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CA6FA0"/>
    <w:multiLevelType w:val="hybridMultilevel"/>
    <w:tmpl w:val="5B1228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18D583B"/>
    <w:multiLevelType w:val="hybridMultilevel"/>
    <w:tmpl w:val="1F6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715AA5"/>
    <w:multiLevelType w:val="hybridMultilevel"/>
    <w:tmpl w:val="777AE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F112B1"/>
    <w:multiLevelType w:val="hybridMultilevel"/>
    <w:tmpl w:val="6CA6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6301A4"/>
    <w:multiLevelType w:val="hybridMultilevel"/>
    <w:tmpl w:val="3482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12"/>
  </w:num>
  <w:num w:numId="10">
    <w:abstractNumId w:val="11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B11AC9"/>
    <w:rsid w:val="00047C7C"/>
    <w:rsid w:val="000501B3"/>
    <w:rsid w:val="000F3B47"/>
    <w:rsid w:val="001A5BA4"/>
    <w:rsid w:val="001F5471"/>
    <w:rsid w:val="00203D8C"/>
    <w:rsid w:val="002262C5"/>
    <w:rsid w:val="00283544"/>
    <w:rsid w:val="0028612B"/>
    <w:rsid w:val="002A30AB"/>
    <w:rsid w:val="002D7C20"/>
    <w:rsid w:val="00300CC1"/>
    <w:rsid w:val="00313356"/>
    <w:rsid w:val="00343A39"/>
    <w:rsid w:val="00356233"/>
    <w:rsid w:val="00360B6F"/>
    <w:rsid w:val="00391494"/>
    <w:rsid w:val="003B401E"/>
    <w:rsid w:val="003B6E0C"/>
    <w:rsid w:val="00411109"/>
    <w:rsid w:val="00412D4D"/>
    <w:rsid w:val="00466B83"/>
    <w:rsid w:val="00487417"/>
    <w:rsid w:val="005929A5"/>
    <w:rsid w:val="005B5ABF"/>
    <w:rsid w:val="00621C46"/>
    <w:rsid w:val="00647686"/>
    <w:rsid w:val="0066557C"/>
    <w:rsid w:val="006D7698"/>
    <w:rsid w:val="00753D1D"/>
    <w:rsid w:val="00780D4C"/>
    <w:rsid w:val="007B2AC9"/>
    <w:rsid w:val="007D0552"/>
    <w:rsid w:val="007F26FD"/>
    <w:rsid w:val="00810D5D"/>
    <w:rsid w:val="008550AD"/>
    <w:rsid w:val="00862908"/>
    <w:rsid w:val="00895F51"/>
    <w:rsid w:val="008A3415"/>
    <w:rsid w:val="009347C2"/>
    <w:rsid w:val="00956DA8"/>
    <w:rsid w:val="00974331"/>
    <w:rsid w:val="009746C1"/>
    <w:rsid w:val="009C0536"/>
    <w:rsid w:val="00A517E7"/>
    <w:rsid w:val="00A81814"/>
    <w:rsid w:val="00A97C5D"/>
    <w:rsid w:val="00AB2788"/>
    <w:rsid w:val="00AE3715"/>
    <w:rsid w:val="00AF23C8"/>
    <w:rsid w:val="00B1176F"/>
    <w:rsid w:val="00B11AC9"/>
    <w:rsid w:val="00B60B69"/>
    <w:rsid w:val="00BC4353"/>
    <w:rsid w:val="00C134D1"/>
    <w:rsid w:val="00C25BFA"/>
    <w:rsid w:val="00CB155A"/>
    <w:rsid w:val="00CB3041"/>
    <w:rsid w:val="00CB5CEF"/>
    <w:rsid w:val="00CC1AD5"/>
    <w:rsid w:val="00D5335D"/>
    <w:rsid w:val="00D740D5"/>
    <w:rsid w:val="00DB608D"/>
    <w:rsid w:val="00E119AF"/>
    <w:rsid w:val="00E86DC0"/>
    <w:rsid w:val="00EA6104"/>
    <w:rsid w:val="00EC1283"/>
    <w:rsid w:val="00EE45A3"/>
    <w:rsid w:val="00F11F31"/>
    <w:rsid w:val="00F16219"/>
    <w:rsid w:val="00F527D1"/>
    <w:rsid w:val="00FF0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CC1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00CC1"/>
    <w:rPr>
      <w:rFonts w:ascii="Wingdings" w:hAnsi="Wingdings" w:cs="Wingdings"/>
    </w:rPr>
  </w:style>
  <w:style w:type="character" w:customStyle="1" w:styleId="WW8Num2z0">
    <w:name w:val="WW8Num2z0"/>
    <w:rsid w:val="00300CC1"/>
    <w:rPr>
      <w:rFonts w:ascii="Symbol" w:hAnsi="Symbol" w:cs="Symbol"/>
    </w:rPr>
  </w:style>
  <w:style w:type="character" w:customStyle="1" w:styleId="WW8Num2z1">
    <w:name w:val="WW8Num2z1"/>
    <w:rsid w:val="00300CC1"/>
    <w:rPr>
      <w:rFonts w:ascii="Wingdings" w:hAnsi="Wingdings" w:cs="Wingdings"/>
    </w:rPr>
  </w:style>
  <w:style w:type="character" w:customStyle="1" w:styleId="WW8Num2z4">
    <w:name w:val="WW8Num2z4"/>
    <w:rsid w:val="00300CC1"/>
    <w:rPr>
      <w:rFonts w:ascii="Courier New" w:hAnsi="Courier New" w:cs="Courier New"/>
    </w:rPr>
  </w:style>
  <w:style w:type="character" w:customStyle="1" w:styleId="WW8Num3z0">
    <w:name w:val="WW8Num3z0"/>
    <w:rsid w:val="00300CC1"/>
    <w:rPr>
      <w:rFonts w:ascii="Symbol" w:hAnsi="Symbol" w:cs="Symbol"/>
    </w:rPr>
  </w:style>
  <w:style w:type="character" w:customStyle="1" w:styleId="WW8Num3z1">
    <w:name w:val="WW8Num3z1"/>
    <w:rsid w:val="00300CC1"/>
    <w:rPr>
      <w:rFonts w:ascii="Courier New" w:hAnsi="Courier New" w:cs="Courier New"/>
    </w:rPr>
  </w:style>
  <w:style w:type="character" w:customStyle="1" w:styleId="WW8Num3z2">
    <w:name w:val="WW8Num3z2"/>
    <w:rsid w:val="00300CC1"/>
    <w:rPr>
      <w:rFonts w:ascii="Wingdings" w:hAnsi="Wingdings" w:cs="Wingdings"/>
    </w:rPr>
  </w:style>
  <w:style w:type="character" w:customStyle="1" w:styleId="WW8Num4z0">
    <w:name w:val="WW8Num4z0"/>
    <w:rsid w:val="00300CC1"/>
    <w:rPr>
      <w:rFonts w:ascii="Verdana" w:hAnsi="Verdana" w:cs="Symbol"/>
      <w:color w:val="000000"/>
      <w:sz w:val="8"/>
      <w:szCs w:val="8"/>
    </w:rPr>
  </w:style>
  <w:style w:type="character" w:customStyle="1" w:styleId="WW8Num4z1">
    <w:name w:val="WW8Num4z1"/>
    <w:rsid w:val="00300CC1"/>
    <w:rPr>
      <w:rFonts w:ascii="Courier New" w:hAnsi="Courier New" w:cs="Courier New"/>
    </w:rPr>
  </w:style>
  <w:style w:type="character" w:customStyle="1" w:styleId="WW8Num4z2">
    <w:name w:val="WW8Num4z2"/>
    <w:rsid w:val="00300CC1"/>
    <w:rPr>
      <w:rFonts w:ascii="Wingdings" w:hAnsi="Wingdings" w:cs="Wingdings"/>
    </w:rPr>
  </w:style>
  <w:style w:type="character" w:customStyle="1" w:styleId="WW8Num4z3">
    <w:name w:val="WW8Num4z3"/>
    <w:rsid w:val="00300CC1"/>
    <w:rPr>
      <w:rFonts w:ascii="Symbol" w:hAnsi="Symbol" w:cs="Symbol"/>
    </w:rPr>
  </w:style>
  <w:style w:type="character" w:customStyle="1" w:styleId="WW8Num5z0">
    <w:name w:val="WW8Num5z0"/>
    <w:rsid w:val="00300CC1"/>
    <w:rPr>
      <w:rFonts w:ascii="Wingdings" w:hAnsi="Wingdings" w:cs="Wingdings"/>
      <w:color w:val="000000"/>
      <w:sz w:val="17"/>
      <w:szCs w:val="17"/>
    </w:rPr>
  </w:style>
  <w:style w:type="character" w:customStyle="1" w:styleId="WW8Num5z1">
    <w:name w:val="WW8Num5z1"/>
    <w:rsid w:val="00300CC1"/>
    <w:rPr>
      <w:rFonts w:ascii="Symbol" w:hAnsi="Symbol" w:cs="StarSymbol"/>
      <w:color w:val="000000"/>
      <w:sz w:val="8"/>
      <w:szCs w:val="8"/>
    </w:rPr>
  </w:style>
  <w:style w:type="character" w:customStyle="1" w:styleId="WW8Num5z2">
    <w:name w:val="WW8Num5z2"/>
    <w:rsid w:val="00300CC1"/>
    <w:rPr>
      <w:rFonts w:ascii="Wingdings" w:hAnsi="Wingdings" w:cs="Wingdings"/>
    </w:rPr>
  </w:style>
  <w:style w:type="character" w:customStyle="1" w:styleId="WW8Num5z3">
    <w:name w:val="WW8Num5z3"/>
    <w:rsid w:val="00300CC1"/>
    <w:rPr>
      <w:rFonts w:ascii="Symbol" w:hAnsi="Symbol" w:cs="Symbol"/>
    </w:rPr>
  </w:style>
  <w:style w:type="character" w:customStyle="1" w:styleId="WW8Num5z4">
    <w:name w:val="WW8Num5z4"/>
    <w:rsid w:val="00300CC1"/>
    <w:rPr>
      <w:rFonts w:ascii="Courier New" w:hAnsi="Courier New" w:cs="Courier New"/>
    </w:rPr>
  </w:style>
  <w:style w:type="character" w:customStyle="1" w:styleId="WW8Num6z0">
    <w:name w:val="WW8Num6z0"/>
    <w:rsid w:val="00300CC1"/>
    <w:rPr>
      <w:rFonts w:ascii="Symbol" w:hAnsi="Symbol" w:cs="Symbol"/>
    </w:rPr>
  </w:style>
  <w:style w:type="character" w:customStyle="1" w:styleId="WW8Num6z1">
    <w:name w:val="WW8Num6z1"/>
    <w:rsid w:val="00300CC1"/>
    <w:rPr>
      <w:rFonts w:ascii="Courier New" w:hAnsi="Courier New" w:cs="Courier New"/>
    </w:rPr>
  </w:style>
  <w:style w:type="character" w:customStyle="1" w:styleId="WW8Num6z2">
    <w:name w:val="WW8Num6z2"/>
    <w:rsid w:val="00300CC1"/>
    <w:rPr>
      <w:rFonts w:ascii="Wingdings" w:hAnsi="Wingdings" w:cs="Wingdings"/>
    </w:rPr>
  </w:style>
  <w:style w:type="character" w:customStyle="1" w:styleId="WW8Num7z0">
    <w:name w:val="WW8Num7z0"/>
    <w:rsid w:val="00300CC1"/>
    <w:rPr>
      <w:rFonts w:ascii="Wingdings" w:hAnsi="Wingdings" w:cs="Wingdings"/>
    </w:rPr>
  </w:style>
  <w:style w:type="character" w:customStyle="1" w:styleId="WW8Num8z0">
    <w:name w:val="WW8Num8z0"/>
    <w:rsid w:val="00300CC1"/>
    <w:rPr>
      <w:rFonts w:ascii="Wingdings" w:hAnsi="Wingdings" w:cs="Wingdings"/>
      <w:color w:val="000000"/>
      <w:sz w:val="17"/>
      <w:szCs w:val="17"/>
    </w:rPr>
  </w:style>
  <w:style w:type="character" w:customStyle="1" w:styleId="WW8Num8z1">
    <w:name w:val="WW8Num8z1"/>
    <w:rsid w:val="00300CC1"/>
    <w:rPr>
      <w:rFonts w:ascii="Courier New" w:hAnsi="Courier New" w:cs="Courier New"/>
    </w:rPr>
  </w:style>
  <w:style w:type="character" w:customStyle="1" w:styleId="WW8Num8z2">
    <w:name w:val="WW8Num8z2"/>
    <w:rsid w:val="00300CC1"/>
    <w:rPr>
      <w:rFonts w:ascii="Wingdings" w:hAnsi="Wingdings" w:cs="Wingdings"/>
    </w:rPr>
  </w:style>
  <w:style w:type="character" w:customStyle="1" w:styleId="WW8Num8z3">
    <w:name w:val="WW8Num8z3"/>
    <w:rsid w:val="00300CC1"/>
    <w:rPr>
      <w:rFonts w:ascii="Symbol" w:hAnsi="Symbol" w:cs="Symbol"/>
    </w:rPr>
  </w:style>
  <w:style w:type="character" w:customStyle="1" w:styleId="WW8Num9z0">
    <w:name w:val="WW8Num9z0"/>
    <w:rsid w:val="00300CC1"/>
    <w:rPr>
      <w:rFonts w:ascii="Wingdings" w:hAnsi="Wingdings" w:cs="Wingdings"/>
    </w:rPr>
  </w:style>
  <w:style w:type="character" w:customStyle="1" w:styleId="WW8Num9z1">
    <w:name w:val="WW8Num9z1"/>
    <w:rsid w:val="00300CC1"/>
    <w:rPr>
      <w:rFonts w:ascii="Symbol" w:hAnsi="Symbol" w:cs="Symbol"/>
    </w:rPr>
  </w:style>
  <w:style w:type="character" w:customStyle="1" w:styleId="WW8Num9z4">
    <w:name w:val="WW8Num9z4"/>
    <w:rsid w:val="00300CC1"/>
    <w:rPr>
      <w:rFonts w:ascii="Courier New" w:hAnsi="Courier New" w:cs="Courier New"/>
    </w:rPr>
  </w:style>
  <w:style w:type="character" w:customStyle="1" w:styleId="WW8Num10z0">
    <w:name w:val="WW8Num10z0"/>
    <w:rsid w:val="00300CC1"/>
    <w:rPr>
      <w:rFonts w:ascii="Wingdings" w:hAnsi="Wingdings" w:cs="Wingdings"/>
      <w:color w:val="000000"/>
      <w:sz w:val="17"/>
      <w:szCs w:val="17"/>
    </w:rPr>
  </w:style>
  <w:style w:type="character" w:customStyle="1" w:styleId="WW8Num10z1">
    <w:name w:val="WW8Num10z1"/>
    <w:rsid w:val="00300CC1"/>
    <w:rPr>
      <w:rFonts w:ascii="Courier New" w:hAnsi="Courier New" w:cs="Courier New"/>
    </w:rPr>
  </w:style>
  <w:style w:type="character" w:customStyle="1" w:styleId="WW8Num10z2">
    <w:name w:val="WW8Num10z2"/>
    <w:rsid w:val="00300CC1"/>
    <w:rPr>
      <w:rFonts w:ascii="Wingdings" w:hAnsi="Wingdings" w:cs="Wingdings"/>
    </w:rPr>
  </w:style>
  <w:style w:type="character" w:customStyle="1" w:styleId="WW8Num10z3">
    <w:name w:val="WW8Num10z3"/>
    <w:rsid w:val="00300CC1"/>
    <w:rPr>
      <w:rFonts w:ascii="Symbol" w:hAnsi="Symbol" w:cs="Symbol"/>
    </w:rPr>
  </w:style>
  <w:style w:type="character" w:customStyle="1" w:styleId="WW8Num11z0">
    <w:name w:val="WW8Num11z0"/>
    <w:rsid w:val="00300CC1"/>
    <w:rPr>
      <w:rFonts w:ascii="Symbol" w:hAnsi="Symbol" w:cs="Symbol"/>
    </w:rPr>
  </w:style>
  <w:style w:type="character" w:customStyle="1" w:styleId="WW8Num11z1">
    <w:name w:val="WW8Num11z1"/>
    <w:rsid w:val="00300CC1"/>
    <w:rPr>
      <w:rFonts w:ascii="Courier New" w:hAnsi="Courier New" w:cs="Courier New"/>
    </w:rPr>
  </w:style>
  <w:style w:type="character" w:customStyle="1" w:styleId="WW8Num11z2">
    <w:name w:val="WW8Num11z2"/>
    <w:rsid w:val="00300CC1"/>
    <w:rPr>
      <w:rFonts w:ascii="Wingdings" w:hAnsi="Wingdings" w:cs="Wingdings"/>
    </w:rPr>
  </w:style>
  <w:style w:type="character" w:customStyle="1" w:styleId="WW8Num12z0">
    <w:name w:val="WW8Num12z0"/>
    <w:rsid w:val="00300CC1"/>
    <w:rPr>
      <w:rFonts w:ascii="Symbol" w:hAnsi="Symbol" w:cs="Symbol"/>
    </w:rPr>
  </w:style>
  <w:style w:type="character" w:customStyle="1" w:styleId="WW8Num12z1">
    <w:name w:val="WW8Num12z1"/>
    <w:rsid w:val="00300CC1"/>
    <w:rPr>
      <w:rFonts w:ascii="Courier New" w:hAnsi="Courier New" w:cs="Courier New"/>
    </w:rPr>
  </w:style>
  <w:style w:type="character" w:customStyle="1" w:styleId="WW8Num12z2">
    <w:name w:val="WW8Num12z2"/>
    <w:rsid w:val="00300CC1"/>
    <w:rPr>
      <w:rFonts w:ascii="Wingdings" w:hAnsi="Wingdings" w:cs="Wingdings"/>
    </w:rPr>
  </w:style>
  <w:style w:type="character" w:customStyle="1" w:styleId="WW8Num13z0">
    <w:name w:val="WW8Num13z0"/>
    <w:rsid w:val="00300CC1"/>
    <w:rPr>
      <w:rFonts w:ascii="Arial" w:hAnsi="Arial" w:cs="Arial"/>
      <w:color w:val="000000"/>
      <w:sz w:val="17"/>
      <w:szCs w:val="17"/>
    </w:rPr>
  </w:style>
  <w:style w:type="character" w:customStyle="1" w:styleId="WW8Num13z1">
    <w:name w:val="WW8Num13z1"/>
    <w:rsid w:val="00300CC1"/>
    <w:rPr>
      <w:rFonts w:ascii="Courier New" w:hAnsi="Courier New" w:cs="Courier New"/>
    </w:rPr>
  </w:style>
  <w:style w:type="character" w:customStyle="1" w:styleId="WW8Num13z2">
    <w:name w:val="WW8Num13z2"/>
    <w:rsid w:val="00300CC1"/>
    <w:rPr>
      <w:rFonts w:ascii="Wingdings" w:hAnsi="Wingdings" w:cs="Wingdings"/>
    </w:rPr>
  </w:style>
  <w:style w:type="character" w:customStyle="1" w:styleId="WW8Num13z3">
    <w:name w:val="WW8Num13z3"/>
    <w:rsid w:val="00300CC1"/>
    <w:rPr>
      <w:rFonts w:ascii="Symbol" w:hAnsi="Symbol" w:cs="Symbol"/>
    </w:rPr>
  </w:style>
  <w:style w:type="character" w:customStyle="1" w:styleId="WW8Num14z0">
    <w:name w:val="WW8Num14z0"/>
    <w:rsid w:val="00300CC1"/>
    <w:rPr>
      <w:rFonts w:ascii="Arial" w:hAnsi="Arial" w:cs="Arial"/>
      <w:color w:val="000000"/>
      <w:sz w:val="17"/>
      <w:szCs w:val="17"/>
    </w:rPr>
  </w:style>
  <w:style w:type="character" w:customStyle="1" w:styleId="WW8Num14z1">
    <w:name w:val="WW8Num14z1"/>
    <w:rsid w:val="00300CC1"/>
    <w:rPr>
      <w:rFonts w:ascii="Courier New" w:hAnsi="Courier New" w:cs="Courier New"/>
    </w:rPr>
  </w:style>
  <w:style w:type="character" w:customStyle="1" w:styleId="WW8Num14z2">
    <w:name w:val="WW8Num14z2"/>
    <w:rsid w:val="00300CC1"/>
    <w:rPr>
      <w:rFonts w:ascii="Wingdings" w:hAnsi="Wingdings" w:cs="Wingdings"/>
    </w:rPr>
  </w:style>
  <w:style w:type="character" w:customStyle="1" w:styleId="WW8Num14z3">
    <w:name w:val="WW8Num14z3"/>
    <w:rsid w:val="00300CC1"/>
    <w:rPr>
      <w:rFonts w:ascii="Symbol" w:hAnsi="Symbol" w:cs="Symbol"/>
    </w:rPr>
  </w:style>
  <w:style w:type="character" w:customStyle="1" w:styleId="WW8Num15z0">
    <w:name w:val="WW8Num15z0"/>
    <w:rsid w:val="00300CC1"/>
    <w:rPr>
      <w:rFonts w:ascii="Symbol" w:hAnsi="Symbol" w:cs="Symbol"/>
    </w:rPr>
  </w:style>
  <w:style w:type="character" w:customStyle="1" w:styleId="WW8Num15z1">
    <w:name w:val="WW8Num15z1"/>
    <w:rsid w:val="00300CC1"/>
    <w:rPr>
      <w:rFonts w:ascii="Courier New" w:hAnsi="Courier New" w:cs="Courier New"/>
    </w:rPr>
  </w:style>
  <w:style w:type="character" w:customStyle="1" w:styleId="WW8Num15z2">
    <w:name w:val="WW8Num15z2"/>
    <w:rsid w:val="00300CC1"/>
    <w:rPr>
      <w:rFonts w:ascii="Wingdings" w:hAnsi="Wingdings" w:cs="Wingdings"/>
    </w:rPr>
  </w:style>
  <w:style w:type="character" w:customStyle="1" w:styleId="WW8Num16z0">
    <w:name w:val="WW8Num16z0"/>
    <w:rsid w:val="00300CC1"/>
    <w:rPr>
      <w:rFonts w:ascii="Wingdings" w:hAnsi="Wingdings" w:cs="Wingdings"/>
      <w:color w:val="000000"/>
      <w:sz w:val="17"/>
      <w:szCs w:val="17"/>
    </w:rPr>
  </w:style>
  <w:style w:type="character" w:customStyle="1" w:styleId="WW8Num16z1">
    <w:name w:val="WW8Num16z1"/>
    <w:rsid w:val="00300CC1"/>
    <w:rPr>
      <w:rFonts w:ascii="Courier New" w:hAnsi="Courier New" w:cs="Courier New"/>
    </w:rPr>
  </w:style>
  <w:style w:type="character" w:customStyle="1" w:styleId="WW8Num16z2">
    <w:name w:val="WW8Num16z2"/>
    <w:rsid w:val="00300CC1"/>
    <w:rPr>
      <w:rFonts w:ascii="Wingdings" w:hAnsi="Wingdings" w:cs="Wingdings"/>
    </w:rPr>
  </w:style>
  <w:style w:type="character" w:customStyle="1" w:styleId="WW8Num16z3">
    <w:name w:val="WW8Num16z3"/>
    <w:rsid w:val="00300CC1"/>
    <w:rPr>
      <w:rFonts w:ascii="Symbol" w:hAnsi="Symbol" w:cs="Symbol"/>
    </w:rPr>
  </w:style>
  <w:style w:type="character" w:customStyle="1" w:styleId="WW8Num17z0">
    <w:name w:val="WW8Num17z0"/>
    <w:rsid w:val="00300CC1"/>
    <w:rPr>
      <w:rFonts w:ascii="Arial" w:hAnsi="Arial" w:cs="Arial"/>
      <w:color w:val="000000"/>
      <w:sz w:val="17"/>
      <w:szCs w:val="17"/>
    </w:rPr>
  </w:style>
  <w:style w:type="character" w:customStyle="1" w:styleId="WW8Num17z1">
    <w:name w:val="WW8Num17z1"/>
    <w:rsid w:val="00300CC1"/>
    <w:rPr>
      <w:rFonts w:ascii="Wingdings" w:hAnsi="Wingdings" w:cs="Wingdings"/>
      <w:color w:val="000000"/>
      <w:sz w:val="17"/>
      <w:szCs w:val="17"/>
    </w:rPr>
  </w:style>
  <w:style w:type="character" w:customStyle="1" w:styleId="WW8Num17z2">
    <w:name w:val="WW8Num17z2"/>
    <w:rsid w:val="00300CC1"/>
    <w:rPr>
      <w:rFonts w:ascii="Wingdings" w:hAnsi="Wingdings" w:cs="Wingdings"/>
    </w:rPr>
  </w:style>
  <w:style w:type="character" w:customStyle="1" w:styleId="WW8Num17z3">
    <w:name w:val="WW8Num17z3"/>
    <w:rsid w:val="00300CC1"/>
    <w:rPr>
      <w:rFonts w:ascii="Symbol" w:hAnsi="Symbol" w:cs="Symbol"/>
    </w:rPr>
  </w:style>
  <w:style w:type="character" w:customStyle="1" w:styleId="WW8Num17z4">
    <w:name w:val="WW8Num17z4"/>
    <w:rsid w:val="00300CC1"/>
    <w:rPr>
      <w:rFonts w:ascii="Courier New" w:hAnsi="Courier New" w:cs="Courier New"/>
    </w:rPr>
  </w:style>
  <w:style w:type="character" w:customStyle="1" w:styleId="WW8Num18z0">
    <w:name w:val="WW8Num18z0"/>
    <w:rsid w:val="00300CC1"/>
    <w:rPr>
      <w:rFonts w:ascii="Symbol" w:hAnsi="Symbol" w:cs="Symbol"/>
    </w:rPr>
  </w:style>
  <w:style w:type="character" w:customStyle="1" w:styleId="WW8Num18z1">
    <w:name w:val="WW8Num18z1"/>
    <w:rsid w:val="00300CC1"/>
    <w:rPr>
      <w:rFonts w:ascii="Courier New" w:hAnsi="Courier New" w:cs="Courier New"/>
    </w:rPr>
  </w:style>
  <w:style w:type="character" w:customStyle="1" w:styleId="WW8Num18z2">
    <w:name w:val="WW8Num18z2"/>
    <w:rsid w:val="00300CC1"/>
    <w:rPr>
      <w:rFonts w:ascii="Wingdings" w:hAnsi="Wingdings" w:cs="Wingdings"/>
    </w:rPr>
  </w:style>
  <w:style w:type="character" w:customStyle="1" w:styleId="WW8Num19z0">
    <w:name w:val="WW8Num19z0"/>
    <w:rsid w:val="00300CC1"/>
    <w:rPr>
      <w:rFonts w:ascii="Wingdings" w:hAnsi="Wingdings" w:cs="Wingdings"/>
    </w:rPr>
  </w:style>
  <w:style w:type="character" w:customStyle="1" w:styleId="WW8Num19z1">
    <w:name w:val="WW8Num19z1"/>
    <w:rsid w:val="00300CC1"/>
    <w:rPr>
      <w:rFonts w:ascii="Courier New" w:hAnsi="Courier New" w:cs="Courier New"/>
    </w:rPr>
  </w:style>
  <w:style w:type="character" w:customStyle="1" w:styleId="WW8Num19z3">
    <w:name w:val="WW8Num19z3"/>
    <w:rsid w:val="00300CC1"/>
    <w:rPr>
      <w:rFonts w:ascii="Symbol" w:hAnsi="Symbol" w:cs="Symbol"/>
    </w:rPr>
  </w:style>
  <w:style w:type="character" w:customStyle="1" w:styleId="WW8Num20z0">
    <w:name w:val="WW8Num20z0"/>
    <w:rsid w:val="00300CC1"/>
    <w:rPr>
      <w:rFonts w:ascii="Wingdings" w:hAnsi="Wingdings" w:cs="Wingdings"/>
      <w:color w:val="000000"/>
      <w:sz w:val="17"/>
    </w:rPr>
  </w:style>
  <w:style w:type="character" w:customStyle="1" w:styleId="WW8Num20z1">
    <w:name w:val="WW8Num20z1"/>
    <w:rsid w:val="00300CC1"/>
    <w:rPr>
      <w:rFonts w:ascii="Courier New" w:hAnsi="Courier New" w:cs="Courier New"/>
    </w:rPr>
  </w:style>
  <w:style w:type="character" w:customStyle="1" w:styleId="WW8Num20z2">
    <w:name w:val="WW8Num20z2"/>
    <w:rsid w:val="00300CC1"/>
    <w:rPr>
      <w:rFonts w:ascii="Wingdings" w:hAnsi="Wingdings" w:cs="Wingdings"/>
    </w:rPr>
  </w:style>
  <w:style w:type="character" w:customStyle="1" w:styleId="WW8Num20z3">
    <w:name w:val="WW8Num20z3"/>
    <w:rsid w:val="00300CC1"/>
    <w:rPr>
      <w:rFonts w:ascii="Symbol" w:hAnsi="Symbol" w:cs="Symbol"/>
    </w:rPr>
  </w:style>
  <w:style w:type="character" w:customStyle="1" w:styleId="WW8Num21z0">
    <w:name w:val="WW8Num21z0"/>
    <w:rsid w:val="00300CC1"/>
    <w:rPr>
      <w:rFonts w:ascii="Wingdings" w:hAnsi="Wingdings" w:cs="Wingdings"/>
      <w:color w:val="000000"/>
      <w:sz w:val="17"/>
      <w:szCs w:val="17"/>
    </w:rPr>
  </w:style>
  <w:style w:type="character" w:customStyle="1" w:styleId="WW8Num21z1">
    <w:name w:val="WW8Num21z1"/>
    <w:rsid w:val="00300CC1"/>
    <w:rPr>
      <w:rFonts w:ascii="Courier New" w:hAnsi="Courier New" w:cs="Courier New"/>
    </w:rPr>
  </w:style>
  <w:style w:type="character" w:customStyle="1" w:styleId="WW8Num21z2">
    <w:name w:val="WW8Num21z2"/>
    <w:rsid w:val="00300CC1"/>
    <w:rPr>
      <w:rFonts w:ascii="Wingdings" w:hAnsi="Wingdings" w:cs="Wingdings"/>
    </w:rPr>
  </w:style>
  <w:style w:type="character" w:customStyle="1" w:styleId="WW8Num21z3">
    <w:name w:val="WW8Num21z3"/>
    <w:rsid w:val="00300CC1"/>
    <w:rPr>
      <w:rFonts w:ascii="Symbol" w:hAnsi="Symbol" w:cs="Symbol"/>
    </w:rPr>
  </w:style>
  <w:style w:type="character" w:customStyle="1" w:styleId="WW8Num22z0">
    <w:name w:val="WW8Num22z0"/>
    <w:rsid w:val="00300CC1"/>
    <w:rPr>
      <w:rFonts w:ascii="Arial" w:hAnsi="Arial" w:cs="Arial"/>
      <w:color w:val="000000"/>
      <w:sz w:val="17"/>
      <w:szCs w:val="17"/>
    </w:rPr>
  </w:style>
  <w:style w:type="character" w:customStyle="1" w:styleId="WW8Num22z1">
    <w:name w:val="WW8Num22z1"/>
    <w:rsid w:val="00300CC1"/>
    <w:rPr>
      <w:rFonts w:ascii="Courier New" w:hAnsi="Courier New" w:cs="Courier New"/>
    </w:rPr>
  </w:style>
  <w:style w:type="character" w:customStyle="1" w:styleId="WW8Num22z2">
    <w:name w:val="WW8Num22z2"/>
    <w:rsid w:val="00300CC1"/>
    <w:rPr>
      <w:rFonts w:ascii="Wingdings" w:hAnsi="Wingdings" w:cs="Wingdings"/>
    </w:rPr>
  </w:style>
  <w:style w:type="character" w:customStyle="1" w:styleId="WW8Num22z3">
    <w:name w:val="WW8Num22z3"/>
    <w:rsid w:val="00300CC1"/>
    <w:rPr>
      <w:rFonts w:ascii="Symbol" w:hAnsi="Symbol" w:cs="Symbol"/>
    </w:rPr>
  </w:style>
  <w:style w:type="character" w:customStyle="1" w:styleId="WW8Num23z0">
    <w:name w:val="WW8Num23z0"/>
    <w:rsid w:val="00300CC1"/>
    <w:rPr>
      <w:rFonts w:ascii="Wingdings" w:hAnsi="Wingdings" w:cs="Wingdings"/>
      <w:color w:val="000000"/>
      <w:sz w:val="17"/>
      <w:szCs w:val="17"/>
    </w:rPr>
  </w:style>
  <w:style w:type="character" w:customStyle="1" w:styleId="WW8Num23z1">
    <w:name w:val="WW8Num23z1"/>
    <w:rsid w:val="00300CC1"/>
    <w:rPr>
      <w:rFonts w:ascii="Courier New" w:hAnsi="Courier New" w:cs="Courier New"/>
    </w:rPr>
  </w:style>
  <w:style w:type="character" w:customStyle="1" w:styleId="WW8Num23z2">
    <w:name w:val="WW8Num23z2"/>
    <w:rsid w:val="00300CC1"/>
    <w:rPr>
      <w:rFonts w:ascii="Wingdings" w:hAnsi="Wingdings" w:cs="Wingdings"/>
    </w:rPr>
  </w:style>
  <w:style w:type="character" w:customStyle="1" w:styleId="WW8Num23z3">
    <w:name w:val="WW8Num23z3"/>
    <w:rsid w:val="00300CC1"/>
    <w:rPr>
      <w:rFonts w:ascii="Symbol" w:hAnsi="Symbol" w:cs="Symbol"/>
    </w:rPr>
  </w:style>
  <w:style w:type="character" w:customStyle="1" w:styleId="WW8Num24z0">
    <w:name w:val="WW8Num24z0"/>
    <w:rsid w:val="00300CC1"/>
    <w:rPr>
      <w:rFonts w:ascii="Wingdings" w:hAnsi="Wingdings" w:cs="Wingdings"/>
      <w:color w:val="000000"/>
      <w:sz w:val="17"/>
      <w:szCs w:val="17"/>
    </w:rPr>
  </w:style>
  <w:style w:type="character" w:customStyle="1" w:styleId="WW8Num24z2">
    <w:name w:val="WW8Num24z2"/>
    <w:rsid w:val="00300CC1"/>
    <w:rPr>
      <w:rFonts w:ascii="Wingdings" w:hAnsi="Wingdings" w:cs="Wingdings"/>
    </w:rPr>
  </w:style>
  <w:style w:type="character" w:customStyle="1" w:styleId="WW8Num24z3">
    <w:name w:val="WW8Num24z3"/>
    <w:rsid w:val="00300CC1"/>
    <w:rPr>
      <w:rFonts w:ascii="Symbol" w:hAnsi="Symbol" w:cs="Symbol"/>
    </w:rPr>
  </w:style>
  <w:style w:type="character" w:customStyle="1" w:styleId="WW8Num24z4">
    <w:name w:val="WW8Num24z4"/>
    <w:rsid w:val="00300CC1"/>
    <w:rPr>
      <w:rFonts w:ascii="Courier New" w:hAnsi="Courier New" w:cs="Courier New"/>
    </w:rPr>
  </w:style>
  <w:style w:type="character" w:customStyle="1" w:styleId="WW8Num25z0">
    <w:name w:val="WW8Num25z0"/>
    <w:rsid w:val="00300CC1"/>
    <w:rPr>
      <w:rFonts w:ascii="Symbol" w:hAnsi="Symbol" w:cs="Symbol"/>
    </w:rPr>
  </w:style>
  <w:style w:type="character" w:customStyle="1" w:styleId="WW8Num25z1">
    <w:name w:val="WW8Num25z1"/>
    <w:rsid w:val="00300CC1"/>
    <w:rPr>
      <w:rFonts w:ascii="Courier New" w:hAnsi="Courier New" w:cs="Courier New"/>
    </w:rPr>
  </w:style>
  <w:style w:type="character" w:customStyle="1" w:styleId="WW8Num25z2">
    <w:name w:val="WW8Num25z2"/>
    <w:rsid w:val="00300CC1"/>
    <w:rPr>
      <w:rFonts w:ascii="Wingdings" w:hAnsi="Wingdings" w:cs="Wingdings"/>
    </w:rPr>
  </w:style>
  <w:style w:type="character" w:customStyle="1" w:styleId="WW8Num26z0">
    <w:name w:val="WW8Num26z0"/>
    <w:rsid w:val="00300CC1"/>
    <w:rPr>
      <w:rFonts w:ascii="Symbol" w:hAnsi="Symbol" w:cs="Symbol"/>
    </w:rPr>
  </w:style>
  <w:style w:type="character" w:customStyle="1" w:styleId="WW8Num26z1">
    <w:name w:val="WW8Num26z1"/>
    <w:rsid w:val="00300CC1"/>
    <w:rPr>
      <w:rFonts w:ascii="Courier New" w:hAnsi="Courier New" w:cs="Courier New"/>
    </w:rPr>
  </w:style>
  <w:style w:type="character" w:customStyle="1" w:styleId="WW8Num26z2">
    <w:name w:val="WW8Num26z2"/>
    <w:rsid w:val="00300CC1"/>
    <w:rPr>
      <w:rFonts w:ascii="Wingdings" w:hAnsi="Wingdings" w:cs="Wingdings"/>
    </w:rPr>
  </w:style>
  <w:style w:type="character" w:styleId="CommentReference">
    <w:name w:val="annotation reference"/>
    <w:rsid w:val="00300CC1"/>
    <w:rPr>
      <w:sz w:val="16"/>
      <w:szCs w:val="16"/>
    </w:rPr>
  </w:style>
  <w:style w:type="character" w:styleId="Hyperlink">
    <w:name w:val="Hyperlink"/>
    <w:rsid w:val="00300CC1"/>
    <w:rPr>
      <w:color w:val="0000FF"/>
      <w:u w:val="single"/>
    </w:rPr>
  </w:style>
  <w:style w:type="character" w:customStyle="1" w:styleId="HeaderChar">
    <w:name w:val="Header Char"/>
    <w:rsid w:val="00300CC1"/>
    <w:rPr>
      <w:sz w:val="24"/>
      <w:szCs w:val="24"/>
    </w:rPr>
  </w:style>
  <w:style w:type="character" w:customStyle="1" w:styleId="FooterChar">
    <w:name w:val="Footer Char"/>
    <w:rsid w:val="00300CC1"/>
    <w:rPr>
      <w:sz w:val="24"/>
      <w:szCs w:val="24"/>
    </w:rPr>
  </w:style>
  <w:style w:type="paragraph" w:customStyle="1" w:styleId="Heading">
    <w:name w:val="Heading"/>
    <w:basedOn w:val="Normal"/>
    <w:next w:val="BodyText"/>
    <w:rsid w:val="00300CC1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300CC1"/>
    <w:pPr>
      <w:spacing w:after="120"/>
    </w:pPr>
  </w:style>
  <w:style w:type="paragraph" w:styleId="List">
    <w:name w:val="List"/>
    <w:basedOn w:val="BodyText"/>
    <w:rsid w:val="00300CC1"/>
    <w:rPr>
      <w:rFonts w:cs="Lohit Hindi"/>
    </w:rPr>
  </w:style>
  <w:style w:type="paragraph" w:styleId="Caption">
    <w:name w:val="caption"/>
    <w:basedOn w:val="Normal"/>
    <w:qFormat/>
    <w:rsid w:val="00300CC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00CC1"/>
    <w:pPr>
      <w:suppressLineNumbers/>
    </w:pPr>
    <w:rPr>
      <w:rFonts w:cs="Lohit Hindi"/>
    </w:rPr>
  </w:style>
  <w:style w:type="paragraph" w:customStyle="1" w:styleId="1">
    <w:name w:val="1"/>
    <w:basedOn w:val="Normal"/>
    <w:rsid w:val="00300CC1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CommentText">
    <w:name w:val="annotation text"/>
    <w:basedOn w:val="Normal"/>
    <w:rsid w:val="00300CC1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300CC1"/>
    <w:rPr>
      <w:b/>
      <w:bCs/>
    </w:rPr>
  </w:style>
  <w:style w:type="paragraph" w:styleId="BalloonText">
    <w:name w:val="Balloon Text"/>
    <w:basedOn w:val="Normal"/>
    <w:rsid w:val="00300C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00CC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300CC1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3B401E"/>
    <w:pPr>
      <w:ind w:left="720"/>
      <w:contextualSpacing/>
    </w:pPr>
  </w:style>
  <w:style w:type="table" w:styleId="TableGrid">
    <w:name w:val="Table Grid"/>
    <w:basedOn w:val="TableNormal"/>
    <w:uiPriority w:val="59"/>
    <w:rsid w:val="00B117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rma.subramany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 Kumar M</vt:lpstr>
    </vt:vector>
  </TitlesOfParts>
  <Company>s</Company>
  <LinksUpToDate>false</LinksUpToDate>
  <CharactersWithSpaces>4070</CharactersWithSpaces>
  <SharedDoc>false</SharedDoc>
  <HLinks>
    <vt:vector size="6" baseType="variant">
      <vt:variant>
        <vt:i4>6946820</vt:i4>
      </vt:variant>
      <vt:variant>
        <vt:i4>0</vt:i4>
      </vt:variant>
      <vt:variant>
        <vt:i4>0</vt:i4>
      </vt:variant>
      <vt:variant>
        <vt:i4>5</vt:i4>
      </vt:variant>
      <vt:variant>
        <vt:lpwstr>mailto:varma.subramanya@gmail.com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 Kumar M</dc:title>
  <dc:creator>priyanka.malhotra</dc:creator>
  <cp:lastModifiedBy>sreer_000</cp:lastModifiedBy>
  <cp:revision>2</cp:revision>
  <cp:lastPrinted>2010-11-01T13:18:00Z</cp:lastPrinted>
  <dcterms:created xsi:type="dcterms:W3CDTF">2021-03-08T17:05:00Z</dcterms:created>
  <dcterms:modified xsi:type="dcterms:W3CDTF">2021-03-08T17:05:00Z</dcterms:modified>
</cp:coreProperties>
</file>