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6BD" w:rsidRDefault="00CA326D" w:rsidP="00CA326D">
      <w:pPr>
        <w:jc w:val="center"/>
        <w:rPr>
          <w:rFonts w:cstheme="minorHAnsi"/>
          <w:b/>
          <w:sz w:val="28"/>
          <w:szCs w:val="28"/>
        </w:rPr>
      </w:pPr>
      <w:r w:rsidRPr="00CA326D">
        <w:rPr>
          <w:rFonts w:cstheme="minorHAnsi"/>
          <w:b/>
          <w:sz w:val="28"/>
          <w:szCs w:val="28"/>
        </w:rPr>
        <w:t>BUG PREDICTION</w:t>
      </w:r>
    </w:p>
    <w:p w:rsidR="00FD0F2D" w:rsidRDefault="00CA326D" w:rsidP="00CA326D">
      <w:pPr>
        <w:rPr>
          <w:b/>
        </w:rPr>
      </w:pPr>
      <w:r w:rsidRPr="00FD0F2D">
        <w:rPr>
          <w:b/>
        </w:rPr>
        <w:t>Abstract</w:t>
      </w:r>
      <w:r w:rsidR="00FD0F2D">
        <w:rPr>
          <w:b/>
        </w:rPr>
        <w:t>:</w:t>
      </w:r>
    </w:p>
    <w:p w:rsidR="003C13B8" w:rsidRDefault="00CA326D" w:rsidP="00CA326D">
      <w:r>
        <w:t>P</w:t>
      </w:r>
      <w:r>
        <w:t>redicting software defects is one of software engineering’s holy grai</w:t>
      </w:r>
      <w:r>
        <w:t>ls. Researchers have</w:t>
      </w:r>
      <w:r>
        <w:t xml:space="preserve"> implemented </w:t>
      </w:r>
      <w:r w:rsidR="006C1F08">
        <w:t>many</w:t>
      </w:r>
      <w:r>
        <w:t xml:space="preserve"> bug prediction approaches varying in terms of accuracy, complexity and the input data they require.</w:t>
      </w:r>
      <w:r w:rsidR="006C1F08">
        <w:t xml:space="preserve"> </w:t>
      </w:r>
      <w:r w:rsidR="006C1F08">
        <w:t>The motivation to have such defect prediction model is to serve as early quality indicator of the software entering system testing and assist the testing team to manage and control test execution activities.</w:t>
      </w:r>
      <w:r>
        <w:t xml:space="preserve"> </w:t>
      </w:r>
      <w:r w:rsidR="003C13B8">
        <w:t xml:space="preserve">In this paper, I used linear regression model and </w:t>
      </w:r>
      <w:r w:rsidR="00FD0F2D">
        <w:rPr>
          <w:rFonts w:ascii="Helvetica" w:hAnsi="Helvetica" w:cs="Helvetica"/>
          <w:color w:val="2D3B45"/>
          <w:sz w:val="21"/>
          <w:szCs w:val="21"/>
        </w:rPr>
        <w:t>cross-validation</w:t>
      </w:r>
      <w:r w:rsidR="00FD0F2D">
        <w:rPr>
          <w:rFonts w:ascii="Helvetica" w:hAnsi="Helvetica" w:cs="Helvetica"/>
          <w:color w:val="2D3B45"/>
          <w:sz w:val="21"/>
          <w:szCs w:val="21"/>
        </w:rPr>
        <w:t xml:space="preserve">. </w:t>
      </w:r>
    </w:p>
    <w:p w:rsidR="006C1F08" w:rsidRPr="006C1F08" w:rsidRDefault="006C1F08" w:rsidP="00CA326D">
      <w:pPr>
        <w:rPr>
          <w:b/>
          <w:sz w:val="24"/>
          <w:szCs w:val="24"/>
        </w:rPr>
      </w:pPr>
      <w:r w:rsidRPr="006C1F08">
        <w:rPr>
          <w:b/>
          <w:sz w:val="24"/>
          <w:szCs w:val="24"/>
        </w:rPr>
        <w:t>Data Description:</w:t>
      </w:r>
    </w:p>
    <w:p w:rsidR="006C1F08" w:rsidRDefault="006C1F08" w:rsidP="006C1F0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The dataset used for this quiz </w:t>
      </w:r>
      <w:r>
        <w:rPr>
          <w:rFonts w:ascii="Helvetica" w:hAnsi="Helvetica" w:cs="Helvetica"/>
          <w:color w:val="2D3B45"/>
          <w:sz w:val="21"/>
          <w:szCs w:val="21"/>
        </w:rPr>
        <w:t>is in file JDT.csv</w:t>
      </w:r>
      <w:r>
        <w:rPr>
          <w:rFonts w:ascii="Helvetica" w:hAnsi="Helvetica" w:cs="Helvetica"/>
          <w:color w:val="2D3B45"/>
          <w:sz w:val="21"/>
          <w:szCs w:val="21"/>
        </w:rPr>
        <w:t>. It has four variables namely,</w:t>
      </w:r>
    </w:p>
    <w:p w:rsidR="006C1F08" w:rsidRDefault="006C1F08" w:rsidP="006C1F08">
      <w:pPr>
        <w:pStyle w:val="NormalWeb"/>
        <w:numPr>
          <w:ilvl w:val="0"/>
          <w:numId w:val="1"/>
        </w:numPr>
        <w:shd w:val="clear" w:color="auto" w:fill="FFFFFF"/>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B</w:t>
      </w:r>
      <w:r>
        <w:rPr>
          <w:rStyle w:val="Strong"/>
          <w:rFonts w:ascii="Helvetica" w:hAnsi="Helvetica" w:cs="Helvetica"/>
          <w:color w:val="2D3B45"/>
          <w:sz w:val="21"/>
          <w:szCs w:val="21"/>
        </w:rPr>
        <w:t>ug</w:t>
      </w:r>
      <w:r>
        <w:rPr>
          <w:rStyle w:val="apple-converted-space"/>
          <w:rFonts w:ascii="Helvetica" w:hAnsi="Helvetica" w:cs="Helvetica"/>
          <w:color w:val="2D3B45"/>
          <w:sz w:val="21"/>
          <w:szCs w:val="21"/>
        </w:rPr>
        <w:t xml:space="preserve">: </w:t>
      </w:r>
      <w:r>
        <w:rPr>
          <w:rFonts w:ascii="Helvetica" w:hAnsi="Helvetica" w:cs="Helvetica"/>
          <w:color w:val="2D3B45"/>
          <w:sz w:val="21"/>
          <w:szCs w:val="21"/>
        </w:rPr>
        <w:t>number of post-re</w:t>
      </w:r>
      <w:r>
        <w:rPr>
          <w:rFonts w:ascii="Helvetica" w:hAnsi="Helvetica" w:cs="Helvetica"/>
          <w:color w:val="2D3B45"/>
          <w:sz w:val="21"/>
          <w:szCs w:val="21"/>
        </w:rPr>
        <w:t>lease bugs, dependent variable</w:t>
      </w:r>
    </w:p>
    <w:p w:rsidR="006C1F08" w:rsidRDefault="006C1F08" w:rsidP="00AE2074">
      <w:pPr>
        <w:pStyle w:val="NormalWeb"/>
        <w:numPr>
          <w:ilvl w:val="0"/>
          <w:numId w:val="1"/>
        </w:numPr>
        <w:shd w:val="clear" w:color="auto" w:fill="FFFFFF"/>
        <w:spacing w:before="180" w:beforeAutospacing="0" w:after="180" w:afterAutospacing="0"/>
        <w:rPr>
          <w:rFonts w:ascii="Helvetica" w:hAnsi="Helvetica" w:cs="Helvetica"/>
          <w:color w:val="2D3B45"/>
          <w:sz w:val="21"/>
          <w:szCs w:val="21"/>
        </w:rPr>
      </w:pPr>
      <w:r w:rsidRPr="006C1F08">
        <w:rPr>
          <w:rStyle w:val="apple-converted-space"/>
          <w:rFonts w:ascii="Helvetica" w:hAnsi="Helvetica" w:cs="Helvetica"/>
          <w:color w:val="2D3B45"/>
          <w:sz w:val="21"/>
          <w:szCs w:val="21"/>
        </w:rPr>
        <w:t> </w:t>
      </w:r>
      <w:r w:rsidRPr="006C1F08">
        <w:rPr>
          <w:rStyle w:val="Strong"/>
          <w:rFonts w:ascii="Helvetica" w:hAnsi="Helvetica" w:cs="Helvetica"/>
          <w:color w:val="2D3B45"/>
          <w:sz w:val="21"/>
          <w:szCs w:val="21"/>
        </w:rPr>
        <w:t>loc</w:t>
      </w:r>
      <w:r>
        <w:rPr>
          <w:rStyle w:val="apple-converted-space"/>
          <w:rFonts w:ascii="Helvetica" w:hAnsi="Helvetica" w:cs="Helvetica"/>
          <w:color w:val="2D3B45"/>
          <w:sz w:val="21"/>
          <w:szCs w:val="21"/>
        </w:rPr>
        <w:t xml:space="preserve">: </w:t>
      </w:r>
      <w:r w:rsidRPr="006C1F08">
        <w:rPr>
          <w:rFonts w:ascii="Helvetica" w:hAnsi="Helvetica" w:cs="Helvetica"/>
          <w:color w:val="2D3B45"/>
          <w:sz w:val="21"/>
          <w:szCs w:val="21"/>
        </w:rPr>
        <w:t>numb</w:t>
      </w:r>
      <w:r>
        <w:rPr>
          <w:rFonts w:ascii="Helvetica" w:hAnsi="Helvetica" w:cs="Helvetica"/>
          <w:color w:val="2D3B45"/>
          <w:sz w:val="21"/>
          <w:szCs w:val="21"/>
        </w:rPr>
        <w:t>er of lines of code, predictor</w:t>
      </w:r>
    </w:p>
    <w:p w:rsidR="006C1F08" w:rsidRPr="006C1F08" w:rsidRDefault="006C1F08" w:rsidP="00AE2074">
      <w:pPr>
        <w:pStyle w:val="NormalWeb"/>
        <w:numPr>
          <w:ilvl w:val="0"/>
          <w:numId w:val="1"/>
        </w:numPr>
        <w:shd w:val="clear" w:color="auto" w:fill="FFFFFF"/>
        <w:spacing w:before="180" w:beforeAutospacing="0" w:after="180" w:afterAutospacing="0"/>
        <w:rPr>
          <w:rFonts w:ascii="Helvetica" w:hAnsi="Helvetica" w:cs="Helvetica"/>
          <w:color w:val="2D3B45"/>
          <w:sz w:val="21"/>
          <w:szCs w:val="21"/>
        </w:rPr>
      </w:pPr>
      <w:r w:rsidRPr="006C1F08">
        <w:rPr>
          <w:rStyle w:val="Strong"/>
          <w:rFonts w:ascii="Helvetica" w:hAnsi="Helvetica" w:cs="Helvetica"/>
          <w:color w:val="2D3B45"/>
          <w:sz w:val="21"/>
          <w:szCs w:val="21"/>
        </w:rPr>
        <w:t>B</w:t>
      </w:r>
      <w:r w:rsidRPr="006C1F08">
        <w:rPr>
          <w:rStyle w:val="Strong"/>
          <w:rFonts w:ascii="Helvetica" w:hAnsi="Helvetica" w:cs="Helvetica"/>
          <w:color w:val="2D3B45"/>
          <w:sz w:val="21"/>
          <w:szCs w:val="21"/>
        </w:rPr>
        <w:t>ugfound</w:t>
      </w:r>
      <w:r>
        <w:rPr>
          <w:rStyle w:val="apple-converted-space"/>
          <w:rFonts w:ascii="Helvetica" w:hAnsi="Helvetica" w:cs="Helvetica"/>
          <w:color w:val="2D3B45"/>
          <w:sz w:val="21"/>
          <w:szCs w:val="21"/>
        </w:rPr>
        <w:t xml:space="preserve">: </w:t>
      </w:r>
      <w:r w:rsidRPr="006C1F08">
        <w:rPr>
          <w:rFonts w:ascii="Helvetica" w:hAnsi="Helvetica" w:cs="Helvetica"/>
          <w:color w:val="2D3B45"/>
          <w:sz w:val="21"/>
          <w:szCs w:val="21"/>
        </w:rPr>
        <w:t>nu</w:t>
      </w:r>
      <w:r>
        <w:rPr>
          <w:rFonts w:ascii="Helvetica" w:hAnsi="Helvetica" w:cs="Helvetica"/>
          <w:color w:val="2D3B45"/>
          <w:sz w:val="21"/>
          <w:szCs w:val="21"/>
        </w:rPr>
        <w:t>mber of bug found previously</w:t>
      </w:r>
      <w:r w:rsidRPr="006C1F08">
        <w:rPr>
          <w:rFonts w:ascii="Helvetica" w:hAnsi="Helvetica" w:cs="Helvetica"/>
          <w:color w:val="2D3B45"/>
          <w:sz w:val="21"/>
          <w:szCs w:val="21"/>
        </w:rPr>
        <w:t>, and</w:t>
      </w:r>
    </w:p>
    <w:p w:rsidR="006C1F08" w:rsidRDefault="006C1F08" w:rsidP="006C1F08">
      <w:pPr>
        <w:pStyle w:val="NormalWeb"/>
        <w:numPr>
          <w:ilvl w:val="0"/>
          <w:numId w:val="1"/>
        </w:numPr>
        <w:shd w:val="clear" w:color="auto" w:fill="FFFFFF"/>
        <w:spacing w:before="180" w:beforeAutospacing="0" w:after="180" w:afterAutospacing="0"/>
        <w:rPr>
          <w:rFonts w:ascii="Helvetica" w:hAnsi="Helvetica" w:cs="Helvetica"/>
          <w:color w:val="2D3B45"/>
          <w:sz w:val="21"/>
          <w:szCs w:val="21"/>
        </w:rPr>
      </w:pPr>
      <w:r>
        <w:rPr>
          <w:rStyle w:val="apple-converted-space"/>
          <w:rFonts w:ascii="Helvetica" w:hAnsi="Helvetica" w:cs="Helvetica"/>
          <w:color w:val="2D3B45"/>
          <w:sz w:val="21"/>
          <w:szCs w:val="21"/>
        </w:rPr>
        <w:t> </w:t>
      </w:r>
      <w:r>
        <w:rPr>
          <w:rStyle w:val="Strong"/>
          <w:rFonts w:ascii="Helvetica" w:hAnsi="Helvetica" w:cs="Helvetica"/>
          <w:color w:val="2D3B45"/>
          <w:sz w:val="21"/>
          <w:szCs w:val="21"/>
        </w:rPr>
        <w:t>V</w:t>
      </w:r>
      <w:r>
        <w:rPr>
          <w:rStyle w:val="Strong"/>
          <w:rFonts w:ascii="Helvetica" w:hAnsi="Helvetica" w:cs="Helvetica"/>
          <w:color w:val="2D3B45"/>
          <w:sz w:val="21"/>
          <w:szCs w:val="21"/>
        </w:rPr>
        <w:t>ersion</w:t>
      </w:r>
      <w:r>
        <w:rPr>
          <w:rStyle w:val="apple-converted-space"/>
          <w:rFonts w:ascii="Helvetica" w:hAnsi="Helvetica" w:cs="Helvetica"/>
          <w:color w:val="2D3B45"/>
          <w:sz w:val="21"/>
          <w:szCs w:val="21"/>
        </w:rPr>
        <w:t xml:space="preserve">: </w:t>
      </w:r>
      <w:r>
        <w:rPr>
          <w:rFonts w:ascii="Helvetica" w:hAnsi="Helvetica" w:cs="Helvetica"/>
          <w:color w:val="2D3B45"/>
          <w:sz w:val="21"/>
          <w:szCs w:val="21"/>
        </w:rPr>
        <w:t>number of versions.</w:t>
      </w:r>
    </w:p>
    <w:p w:rsidR="006C1F08" w:rsidRDefault="006C1F08" w:rsidP="006C1F08">
      <w:pPr>
        <w:pStyle w:val="NormalWeb"/>
        <w:shd w:val="clear" w:color="auto" w:fill="FFFFFF"/>
        <w:spacing w:before="180" w:beforeAutospacing="0" w:after="180" w:afterAutospacing="0"/>
        <w:rPr>
          <w:rFonts w:ascii="Helvetica" w:hAnsi="Helvetica" w:cs="Helvetica"/>
          <w:color w:val="2D3B45"/>
          <w:sz w:val="21"/>
          <w:szCs w:val="21"/>
        </w:rPr>
      </w:pPr>
    </w:p>
    <w:p w:rsidR="006C1F08" w:rsidRPr="006C1F08" w:rsidRDefault="006C1F08" w:rsidP="006C1F08">
      <w:pPr>
        <w:pStyle w:val="NormalWeb"/>
        <w:shd w:val="clear" w:color="auto" w:fill="FFFFFF"/>
        <w:spacing w:before="180" w:beforeAutospacing="0" w:after="180" w:afterAutospacing="0"/>
        <w:rPr>
          <w:rFonts w:asciiTheme="minorHAnsi" w:hAnsiTheme="minorHAnsi" w:cstheme="minorHAnsi"/>
          <w:b/>
          <w:color w:val="2D3B45"/>
        </w:rPr>
      </w:pPr>
      <w:r w:rsidRPr="006C1F08">
        <w:rPr>
          <w:rFonts w:asciiTheme="minorHAnsi" w:hAnsiTheme="minorHAnsi" w:cstheme="minorHAnsi"/>
          <w:b/>
          <w:color w:val="2D3B45"/>
        </w:rPr>
        <w:t>Bug Prediction Approaches:</w:t>
      </w:r>
    </w:p>
    <w:p w:rsidR="006C1F08" w:rsidRDefault="006C1F08" w:rsidP="006C1F0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LINEAR REGRESSION</w:t>
      </w:r>
    </w:p>
    <w:p w:rsidR="006C1F08" w:rsidRPr="006C1F08" w:rsidRDefault="00B20E03" w:rsidP="006C1F08">
      <w:pPr>
        <w:pStyle w:val="NormalWeb"/>
        <w:shd w:val="clear" w:color="auto" w:fill="FFFFFF"/>
        <w:spacing w:before="180" w:beforeAutospacing="0" w:after="180" w:afterAutospacing="0"/>
        <w:rPr>
          <w:rFonts w:asciiTheme="minorHAnsi" w:hAnsiTheme="minorHAnsi" w:cstheme="minorHAnsi"/>
          <w:color w:val="2D3B45"/>
        </w:rPr>
      </w:pPr>
      <w:r w:rsidRPr="00B20E03">
        <w:rPr>
          <w:rFonts w:asciiTheme="minorHAnsi" w:hAnsiTheme="minorHAnsi" w:cstheme="minorHAnsi"/>
          <w:b/>
          <w:color w:val="222222"/>
          <w:shd w:val="clear" w:color="auto" w:fill="FFFFFF"/>
        </w:rPr>
        <w:t>L</w:t>
      </w:r>
      <w:r w:rsidR="006C1F08" w:rsidRPr="006C1F08">
        <w:rPr>
          <w:rFonts w:asciiTheme="minorHAnsi" w:hAnsiTheme="minorHAnsi" w:cstheme="minorHAnsi"/>
          <w:b/>
          <w:bCs/>
          <w:color w:val="222222"/>
          <w:shd w:val="clear" w:color="auto" w:fill="FFFFFF"/>
        </w:rPr>
        <w:t>inear regression</w:t>
      </w:r>
      <w:r w:rsidR="006C1F08" w:rsidRPr="006C1F08">
        <w:rPr>
          <w:rStyle w:val="apple-converted-space"/>
          <w:rFonts w:asciiTheme="minorHAnsi" w:hAnsiTheme="minorHAnsi" w:cstheme="minorHAnsi"/>
          <w:color w:val="222222"/>
          <w:shd w:val="clear" w:color="auto" w:fill="FFFFFF"/>
        </w:rPr>
        <w:t> </w:t>
      </w:r>
      <w:r>
        <w:rPr>
          <w:rFonts w:asciiTheme="minorHAnsi" w:hAnsiTheme="minorHAnsi" w:cstheme="minorHAnsi"/>
          <w:color w:val="222222"/>
          <w:shd w:val="clear" w:color="auto" w:fill="FFFFFF"/>
        </w:rPr>
        <w:t>is a</w:t>
      </w:r>
      <w:r w:rsidR="006C1F08" w:rsidRPr="006C1F08">
        <w:rPr>
          <w:rFonts w:asciiTheme="minorHAnsi" w:hAnsiTheme="minorHAnsi" w:cstheme="minorHAnsi"/>
          <w:color w:val="222222"/>
          <w:shd w:val="clear" w:color="auto" w:fill="FFFFFF"/>
        </w:rPr>
        <w:t xml:space="preserve"> </w:t>
      </w:r>
      <w:r>
        <w:rPr>
          <w:rFonts w:asciiTheme="minorHAnsi" w:hAnsiTheme="minorHAnsi" w:cstheme="minorHAnsi"/>
          <w:color w:val="222222"/>
          <w:shd w:val="clear" w:color="auto" w:fill="FFFFFF"/>
        </w:rPr>
        <w:t>method to model</w:t>
      </w:r>
      <w:r w:rsidR="006C1F08" w:rsidRPr="006C1F08">
        <w:rPr>
          <w:rFonts w:asciiTheme="minorHAnsi" w:hAnsiTheme="minorHAnsi" w:cstheme="minorHAnsi"/>
          <w:color w:val="222222"/>
          <w:shd w:val="clear" w:color="auto" w:fill="FFFFFF"/>
        </w:rPr>
        <w:t xml:space="preserve"> the relationship betw</w:t>
      </w:r>
      <w:r>
        <w:rPr>
          <w:rFonts w:asciiTheme="minorHAnsi" w:hAnsiTheme="minorHAnsi" w:cstheme="minorHAnsi"/>
          <w:color w:val="222222"/>
          <w:shd w:val="clear" w:color="auto" w:fill="FFFFFF"/>
        </w:rPr>
        <w:t>een a scalar dependent variable(</w:t>
      </w:r>
      <w:r w:rsidR="006C1F08" w:rsidRPr="006C1F08">
        <w:rPr>
          <w:rFonts w:asciiTheme="minorHAnsi" w:hAnsiTheme="minorHAnsi" w:cstheme="minorHAnsi"/>
          <w:color w:val="222222"/>
          <w:shd w:val="clear" w:color="auto" w:fill="FFFFFF"/>
        </w:rPr>
        <w:t>y</w:t>
      </w:r>
      <w:r>
        <w:rPr>
          <w:rFonts w:asciiTheme="minorHAnsi" w:hAnsiTheme="minorHAnsi" w:cstheme="minorHAnsi"/>
          <w:color w:val="222222"/>
          <w:shd w:val="clear" w:color="auto" w:fill="FFFFFF"/>
        </w:rPr>
        <w:t>)</w:t>
      </w:r>
      <w:r w:rsidR="006C1F08" w:rsidRPr="006C1F08">
        <w:rPr>
          <w:rFonts w:asciiTheme="minorHAnsi" w:hAnsiTheme="minorHAnsi" w:cstheme="minorHAnsi"/>
          <w:color w:val="222222"/>
          <w:shd w:val="clear" w:color="auto" w:fill="FFFFFF"/>
        </w:rPr>
        <w:t xml:space="preserve"> and one o</w:t>
      </w:r>
      <w:r>
        <w:rPr>
          <w:rFonts w:asciiTheme="minorHAnsi" w:hAnsiTheme="minorHAnsi" w:cstheme="minorHAnsi"/>
          <w:color w:val="222222"/>
          <w:shd w:val="clear" w:color="auto" w:fill="FFFFFF"/>
        </w:rPr>
        <w:t>r more independent variables,</w:t>
      </w:r>
      <w:r w:rsidR="006C1F08" w:rsidRPr="006C1F08">
        <w:rPr>
          <w:rFonts w:asciiTheme="minorHAnsi" w:hAnsiTheme="minorHAnsi" w:cstheme="minorHAnsi"/>
          <w:color w:val="222222"/>
          <w:shd w:val="clear" w:color="auto" w:fill="FFFFFF"/>
        </w:rPr>
        <w:t xml:space="preserve"> denoted X. The case of one </w:t>
      </w:r>
      <w:r>
        <w:rPr>
          <w:rFonts w:asciiTheme="minorHAnsi" w:hAnsiTheme="minorHAnsi" w:cstheme="minorHAnsi"/>
          <w:color w:val="222222"/>
          <w:shd w:val="clear" w:color="auto" w:fill="FFFFFF"/>
        </w:rPr>
        <w:t>independent</w:t>
      </w:r>
      <w:r w:rsidRPr="006C1F08">
        <w:rPr>
          <w:rFonts w:asciiTheme="minorHAnsi" w:hAnsiTheme="minorHAnsi" w:cstheme="minorHAnsi"/>
          <w:color w:val="222222"/>
          <w:shd w:val="clear" w:color="auto" w:fill="FFFFFF"/>
        </w:rPr>
        <w:t xml:space="preserve"> </w:t>
      </w:r>
      <w:r w:rsidR="006C1F08" w:rsidRPr="006C1F08">
        <w:rPr>
          <w:rFonts w:asciiTheme="minorHAnsi" w:hAnsiTheme="minorHAnsi" w:cstheme="minorHAnsi"/>
          <w:color w:val="222222"/>
          <w:shd w:val="clear" w:color="auto" w:fill="FFFFFF"/>
        </w:rPr>
        <w:t>variable is called simple</w:t>
      </w:r>
      <w:r w:rsidR="006C1F08" w:rsidRPr="006C1F08">
        <w:rPr>
          <w:rStyle w:val="apple-converted-space"/>
          <w:rFonts w:asciiTheme="minorHAnsi" w:hAnsiTheme="minorHAnsi" w:cstheme="minorHAnsi"/>
          <w:color w:val="222222"/>
          <w:shd w:val="clear" w:color="auto" w:fill="FFFFFF"/>
        </w:rPr>
        <w:t> </w:t>
      </w:r>
      <w:r w:rsidR="006C1F08" w:rsidRPr="006C1F08">
        <w:rPr>
          <w:rFonts w:asciiTheme="minorHAnsi" w:hAnsiTheme="minorHAnsi" w:cstheme="minorHAnsi"/>
          <w:b/>
          <w:bCs/>
          <w:color w:val="222222"/>
          <w:shd w:val="clear" w:color="auto" w:fill="FFFFFF"/>
        </w:rPr>
        <w:t>linear regression</w:t>
      </w:r>
      <w:r w:rsidR="006C1F08" w:rsidRPr="006C1F08">
        <w:rPr>
          <w:rFonts w:asciiTheme="minorHAnsi" w:hAnsiTheme="minorHAnsi" w:cstheme="minorHAnsi"/>
          <w:color w:val="222222"/>
          <w:shd w:val="clear" w:color="auto" w:fill="FFFFFF"/>
        </w:rPr>
        <w:t>.</w:t>
      </w:r>
    </w:p>
    <w:p w:rsidR="00B20E03" w:rsidRPr="00B20E03" w:rsidRDefault="00B20E03" w:rsidP="006C1F08">
      <w:pPr>
        <w:shd w:val="clear" w:color="auto" w:fill="FFFFFF"/>
        <w:spacing w:before="120" w:after="120" w:line="240" w:lineRule="auto"/>
        <w:rPr>
          <w:rFonts w:eastAsia="Times New Roman" w:cstheme="minorHAnsi"/>
          <w:color w:val="252525"/>
          <w:sz w:val="24"/>
          <w:szCs w:val="24"/>
        </w:rPr>
      </w:pPr>
      <w:r w:rsidRPr="00B20E03">
        <w:rPr>
          <w:rFonts w:cstheme="minorHAnsi"/>
          <w:b/>
          <w:color w:val="000000"/>
          <w:sz w:val="24"/>
          <w:szCs w:val="24"/>
          <w:shd w:val="clear" w:color="auto" w:fill="FFFFFF"/>
        </w:rPr>
        <w:t>S</w:t>
      </w:r>
      <w:r>
        <w:rPr>
          <w:rFonts w:cstheme="minorHAnsi"/>
          <w:b/>
          <w:color w:val="000000"/>
          <w:sz w:val="24"/>
          <w:szCs w:val="24"/>
          <w:shd w:val="clear" w:color="auto" w:fill="FFFFFF"/>
        </w:rPr>
        <w:t xml:space="preserve">imple linear regression: </w:t>
      </w:r>
      <w:r w:rsidRPr="00B20E03">
        <w:rPr>
          <w:rFonts w:cstheme="minorHAnsi"/>
          <w:color w:val="000000"/>
          <w:sz w:val="24"/>
          <w:szCs w:val="24"/>
          <w:shd w:val="clear" w:color="auto" w:fill="FFFFFF"/>
        </w:rPr>
        <w:t>W</w:t>
      </w:r>
      <w:r w:rsidRPr="00B20E03">
        <w:rPr>
          <w:rFonts w:cstheme="minorHAnsi"/>
          <w:color w:val="000000"/>
          <w:sz w:val="24"/>
          <w:szCs w:val="24"/>
          <w:shd w:val="clear" w:color="auto" w:fill="FFFFFF"/>
        </w:rPr>
        <w:t>e predict scores on one variable from the scores on a second variable. The variable we are predicting is called the</w:t>
      </w:r>
      <w:r w:rsidRPr="00B20E03">
        <w:rPr>
          <w:rStyle w:val="apple-converted-space"/>
          <w:rFonts w:cstheme="minorHAnsi"/>
          <w:color w:val="000000"/>
          <w:sz w:val="24"/>
          <w:szCs w:val="24"/>
          <w:shd w:val="clear" w:color="auto" w:fill="FFFFFF"/>
        </w:rPr>
        <w:t> </w:t>
      </w:r>
      <w:r w:rsidRPr="00B20E03">
        <w:rPr>
          <w:rStyle w:val="term"/>
          <w:rFonts w:cstheme="minorHAnsi"/>
          <w:i/>
          <w:iCs/>
          <w:color w:val="000000"/>
          <w:sz w:val="24"/>
          <w:szCs w:val="24"/>
          <w:shd w:val="clear" w:color="auto" w:fill="FFFFFF"/>
        </w:rPr>
        <w:t>criterion variable</w:t>
      </w:r>
      <w:r w:rsidRPr="00B20E03">
        <w:rPr>
          <w:rStyle w:val="apple-converted-space"/>
          <w:rFonts w:cstheme="minorHAnsi"/>
          <w:color w:val="000000"/>
          <w:sz w:val="24"/>
          <w:szCs w:val="24"/>
          <w:shd w:val="clear" w:color="auto" w:fill="FFFFFF"/>
        </w:rPr>
        <w:t> </w:t>
      </w:r>
      <w:r w:rsidRPr="00B20E03">
        <w:rPr>
          <w:rFonts w:cstheme="minorHAnsi"/>
          <w:color w:val="000000"/>
          <w:sz w:val="24"/>
          <w:szCs w:val="24"/>
          <w:shd w:val="clear" w:color="auto" w:fill="FFFFFF"/>
        </w:rPr>
        <w:t>and is referred to as Y. The variable we are basing our predictions on is called the</w:t>
      </w:r>
      <w:r w:rsidRPr="00B20E03">
        <w:rPr>
          <w:rStyle w:val="apple-converted-space"/>
          <w:rFonts w:cstheme="minorHAnsi"/>
          <w:color w:val="000000"/>
          <w:sz w:val="24"/>
          <w:szCs w:val="24"/>
          <w:shd w:val="clear" w:color="auto" w:fill="FFFFFF"/>
        </w:rPr>
        <w:t> </w:t>
      </w:r>
      <w:r w:rsidRPr="00B20E03">
        <w:rPr>
          <w:rStyle w:val="term"/>
          <w:rFonts w:cstheme="minorHAnsi"/>
          <w:i/>
          <w:iCs/>
          <w:color w:val="000000"/>
          <w:sz w:val="24"/>
          <w:szCs w:val="24"/>
          <w:shd w:val="clear" w:color="auto" w:fill="FFFFFF"/>
        </w:rPr>
        <w:t>predictor variable</w:t>
      </w:r>
      <w:r w:rsidRPr="00B20E03">
        <w:rPr>
          <w:rStyle w:val="apple-converted-space"/>
          <w:rFonts w:cstheme="minorHAnsi"/>
          <w:color w:val="000000"/>
          <w:sz w:val="24"/>
          <w:szCs w:val="24"/>
          <w:shd w:val="clear" w:color="auto" w:fill="FFFFFF"/>
        </w:rPr>
        <w:t> </w:t>
      </w:r>
      <w:r w:rsidRPr="00B20E03">
        <w:rPr>
          <w:rFonts w:cstheme="minorHAnsi"/>
          <w:color w:val="000000"/>
          <w:sz w:val="24"/>
          <w:szCs w:val="24"/>
          <w:shd w:val="clear" w:color="auto" w:fill="FFFFFF"/>
        </w:rPr>
        <w:t>and is referred to as X. When there is only one predictor variable, the prediction method is called</w:t>
      </w:r>
      <w:r w:rsidRPr="00B20E03">
        <w:rPr>
          <w:rStyle w:val="apple-converted-space"/>
          <w:rFonts w:cstheme="minorHAnsi"/>
          <w:color w:val="000000"/>
          <w:sz w:val="24"/>
          <w:szCs w:val="24"/>
          <w:shd w:val="clear" w:color="auto" w:fill="FFFFFF"/>
        </w:rPr>
        <w:t> </w:t>
      </w:r>
      <w:r w:rsidRPr="00B20E03">
        <w:rPr>
          <w:rStyle w:val="term"/>
          <w:rFonts w:cstheme="minorHAnsi"/>
          <w:i/>
          <w:iCs/>
          <w:color w:val="000000"/>
          <w:sz w:val="24"/>
          <w:szCs w:val="24"/>
          <w:shd w:val="clear" w:color="auto" w:fill="FFFFFF"/>
        </w:rPr>
        <w:t>simple regression</w:t>
      </w:r>
      <w:r w:rsidRPr="00B20E03">
        <w:rPr>
          <w:rFonts w:cstheme="minorHAnsi"/>
          <w:color w:val="000000"/>
          <w:sz w:val="24"/>
          <w:szCs w:val="24"/>
          <w:shd w:val="clear" w:color="auto" w:fill="FFFFFF"/>
        </w:rPr>
        <w:t>. In simple linear regre</w:t>
      </w:r>
      <w:r>
        <w:rPr>
          <w:rFonts w:cstheme="minorHAnsi"/>
          <w:color w:val="000000"/>
          <w:sz w:val="24"/>
          <w:szCs w:val="24"/>
          <w:shd w:val="clear" w:color="auto" w:fill="FFFFFF"/>
        </w:rPr>
        <w:t>ssion</w:t>
      </w:r>
      <w:r w:rsidRPr="00B20E03">
        <w:rPr>
          <w:rFonts w:cstheme="minorHAnsi"/>
          <w:color w:val="000000"/>
          <w:sz w:val="24"/>
          <w:szCs w:val="24"/>
          <w:shd w:val="clear" w:color="auto" w:fill="FFFFFF"/>
        </w:rPr>
        <w:t>, the predictions of Y when plotted as a function of X form a straight line.</w:t>
      </w:r>
    </w:p>
    <w:p w:rsidR="006C1F08" w:rsidRDefault="00B20E03" w:rsidP="006C1F08">
      <w:pPr>
        <w:shd w:val="clear" w:color="auto" w:fill="FFFFFF"/>
        <w:spacing w:before="120" w:after="120" w:line="240" w:lineRule="auto"/>
        <w:rPr>
          <w:rStyle w:val="apple-converted-space"/>
          <w:rFonts w:cstheme="minorHAnsi"/>
          <w:color w:val="000000"/>
          <w:sz w:val="24"/>
          <w:szCs w:val="24"/>
          <w:shd w:val="clear" w:color="auto" w:fill="FFFFFF"/>
        </w:rPr>
      </w:pPr>
      <w:r w:rsidRPr="00B20E03">
        <w:rPr>
          <w:rFonts w:cstheme="minorHAnsi"/>
          <w:b/>
          <w:color w:val="000000"/>
          <w:sz w:val="24"/>
          <w:szCs w:val="24"/>
          <w:shd w:val="clear" w:color="auto" w:fill="FFFFFF"/>
        </w:rPr>
        <w:t>Regression line:</w:t>
      </w:r>
      <w:r>
        <w:rPr>
          <w:rFonts w:cstheme="minorHAnsi"/>
          <w:b/>
          <w:color w:val="000000"/>
          <w:sz w:val="24"/>
          <w:szCs w:val="24"/>
          <w:shd w:val="clear" w:color="auto" w:fill="FFFFFF"/>
        </w:rPr>
        <w:t xml:space="preserve"> </w:t>
      </w:r>
      <w:r w:rsidRPr="00B20E03">
        <w:rPr>
          <w:rFonts w:cstheme="minorHAnsi"/>
          <w:color w:val="000000"/>
          <w:sz w:val="24"/>
          <w:szCs w:val="24"/>
          <w:shd w:val="clear" w:color="auto" w:fill="FFFFFF"/>
        </w:rPr>
        <w:t>Linear regression consists of finding the best-fitting straight line through the points. The best-fitting line is called a</w:t>
      </w:r>
      <w:r w:rsidRPr="00B20E03">
        <w:rPr>
          <w:rStyle w:val="apple-converted-space"/>
          <w:rFonts w:cstheme="minorHAnsi"/>
          <w:color w:val="000000"/>
          <w:sz w:val="24"/>
          <w:szCs w:val="24"/>
          <w:shd w:val="clear" w:color="auto" w:fill="FFFFFF"/>
        </w:rPr>
        <w:t> </w:t>
      </w:r>
      <w:r w:rsidRPr="00B20E03">
        <w:rPr>
          <w:rStyle w:val="term"/>
          <w:rFonts w:cstheme="minorHAnsi"/>
          <w:i/>
          <w:iCs/>
          <w:color w:val="000000"/>
          <w:sz w:val="24"/>
          <w:szCs w:val="24"/>
          <w:shd w:val="clear" w:color="auto" w:fill="FFFFFF"/>
        </w:rPr>
        <w:t>regression line</w:t>
      </w:r>
      <w:r w:rsidRPr="00B20E03">
        <w:rPr>
          <w:rFonts w:cstheme="minorHAnsi"/>
          <w:color w:val="000000"/>
          <w:sz w:val="24"/>
          <w:szCs w:val="24"/>
          <w:shd w:val="clear" w:color="auto" w:fill="FFFFFF"/>
        </w:rPr>
        <w:t xml:space="preserve">. </w:t>
      </w:r>
      <w:r>
        <w:rPr>
          <w:rFonts w:cstheme="minorHAnsi"/>
          <w:color w:val="000000"/>
          <w:sz w:val="24"/>
          <w:szCs w:val="24"/>
          <w:shd w:val="clear" w:color="auto" w:fill="FFFFFF"/>
        </w:rPr>
        <w:t>The regression line c</w:t>
      </w:r>
      <w:r w:rsidRPr="00B20E03">
        <w:rPr>
          <w:rFonts w:cstheme="minorHAnsi"/>
          <w:color w:val="000000"/>
          <w:sz w:val="24"/>
          <w:szCs w:val="24"/>
          <w:shd w:val="clear" w:color="auto" w:fill="FFFFFF"/>
        </w:rPr>
        <w:t>onsists of the predicted score on Y for each possible value of X. The vertical lines from the points to the regression line represent the errors of prediction.</w:t>
      </w:r>
      <w:r w:rsidRPr="00B20E03">
        <w:rPr>
          <w:rStyle w:val="apple-converted-space"/>
          <w:rFonts w:cstheme="minorHAnsi"/>
          <w:color w:val="000000"/>
          <w:sz w:val="24"/>
          <w:szCs w:val="24"/>
          <w:shd w:val="clear" w:color="auto" w:fill="FFFFFF"/>
        </w:rPr>
        <w:t> </w:t>
      </w:r>
    </w:p>
    <w:p w:rsidR="00B20E03" w:rsidRDefault="00B20E03" w:rsidP="006C1F08">
      <w:pPr>
        <w:shd w:val="clear" w:color="auto" w:fill="FFFFFF"/>
        <w:spacing w:before="120" w:after="120" w:line="240" w:lineRule="auto"/>
        <w:rPr>
          <w:rStyle w:val="apple-converted-space"/>
          <w:rFonts w:cstheme="minorHAnsi"/>
          <w:color w:val="000000"/>
          <w:sz w:val="24"/>
          <w:szCs w:val="24"/>
          <w:shd w:val="clear" w:color="auto" w:fill="FFFFFF"/>
        </w:rPr>
      </w:pPr>
      <w:r>
        <w:rPr>
          <w:rStyle w:val="apple-converted-space"/>
          <w:rFonts w:cstheme="minorHAnsi"/>
          <w:color w:val="000000"/>
          <w:sz w:val="24"/>
          <w:szCs w:val="24"/>
          <w:shd w:val="clear" w:color="auto" w:fill="FFFFFF"/>
        </w:rPr>
        <w:t>NOTE: The closer the point is to the regression line, the smaller is the error.</w:t>
      </w:r>
    </w:p>
    <w:p w:rsidR="00FF7A0E" w:rsidRDefault="00FF7A0E" w:rsidP="006C1F08">
      <w:pPr>
        <w:shd w:val="clear" w:color="auto" w:fill="FFFFFF"/>
        <w:spacing w:before="120" w:after="120" w:line="240" w:lineRule="auto"/>
        <w:rPr>
          <w:rStyle w:val="apple-converted-space"/>
          <w:rFonts w:cstheme="minorHAnsi"/>
          <w:color w:val="000000"/>
          <w:sz w:val="24"/>
          <w:szCs w:val="24"/>
          <w:shd w:val="clear" w:color="auto" w:fill="FFFFFF"/>
        </w:rPr>
      </w:pPr>
      <w:r>
        <w:rPr>
          <w:rStyle w:val="apple-converted-space"/>
          <w:rFonts w:cstheme="minorHAnsi"/>
          <w:color w:val="000000"/>
          <w:sz w:val="24"/>
          <w:szCs w:val="24"/>
          <w:shd w:val="clear" w:color="auto" w:fill="FFFFFF"/>
        </w:rPr>
        <w:t xml:space="preserve">lm(): Function used to do linear regression. </w:t>
      </w:r>
    </w:p>
    <w:p w:rsidR="00B20E03" w:rsidRDefault="00B20E03" w:rsidP="006C1F08">
      <w:pPr>
        <w:shd w:val="clear" w:color="auto" w:fill="FFFFFF"/>
        <w:spacing w:before="120" w:after="120" w:line="240" w:lineRule="auto"/>
        <w:rPr>
          <w:rStyle w:val="apple-converted-space"/>
          <w:rFonts w:cstheme="minorHAnsi"/>
          <w:color w:val="000000"/>
          <w:sz w:val="24"/>
          <w:szCs w:val="24"/>
          <w:shd w:val="clear" w:color="auto" w:fill="FFFFFF"/>
        </w:rPr>
      </w:pPr>
    </w:p>
    <w:p w:rsidR="00B20E03" w:rsidRDefault="00B20E03" w:rsidP="006C1F08">
      <w:pPr>
        <w:shd w:val="clear" w:color="auto" w:fill="FFFFFF"/>
        <w:spacing w:before="120" w:after="120" w:line="240" w:lineRule="auto"/>
        <w:rPr>
          <w:rStyle w:val="apple-converted-space"/>
          <w:rFonts w:cstheme="minorHAnsi"/>
          <w:color w:val="000000"/>
          <w:sz w:val="24"/>
          <w:szCs w:val="24"/>
          <w:shd w:val="clear" w:color="auto" w:fill="FFFFFF"/>
        </w:rPr>
      </w:pPr>
      <w:r>
        <w:rPr>
          <w:rStyle w:val="apple-converted-space"/>
          <w:rFonts w:cstheme="minorHAnsi"/>
          <w:color w:val="000000"/>
          <w:sz w:val="24"/>
          <w:szCs w:val="24"/>
          <w:shd w:val="clear" w:color="auto" w:fill="FFFFFF"/>
        </w:rPr>
        <w:t>CROSS VALIDATION</w:t>
      </w:r>
    </w:p>
    <w:p w:rsidR="00B20E03" w:rsidRDefault="00B20E03" w:rsidP="00B20E03">
      <w:pPr>
        <w:ind w:left="-15"/>
      </w:pPr>
      <w:r w:rsidRPr="00B20E03">
        <w:rPr>
          <w:b/>
        </w:rPr>
        <w:t>Cross-validation</w:t>
      </w:r>
      <w:r w:rsidR="003C13B8">
        <w:t xml:space="preserve"> i</w:t>
      </w:r>
      <w:r>
        <w:t>s a model validation technique for assessing how the results of a statistical analysis will generalize to an independent data set.</w:t>
      </w:r>
    </w:p>
    <w:p w:rsidR="00B20E03" w:rsidRDefault="00B20E03" w:rsidP="00B20E03">
      <w:pPr>
        <w:ind w:left="-15"/>
      </w:pPr>
      <w:r w:rsidRPr="00B20E03">
        <w:rPr>
          <w:b/>
        </w:rPr>
        <w:lastRenderedPageBreak/>
        <w:t>Target</w:t>
      </w:r>
      <w:r>
        <w:t xml:space="preserve"> </w:t>
      </w:r>
      <w:r>
        <w:t>is to def</w:t>
      </w:r>
      <w:r>
        <w:t>ine a dataset to” test</w:t>
      </w:r>
      <w:r>
        <w:t xml:space="preserve">” the model in the training phase (i.e., the validation dataset), </w:t>
      </w:r>
      <w:r>
        <w:t>to</w:t>
      </w:r>
      <w:r>
        <w:t xml:space="preserve"> limit problems like overfitting, give an insight on how the model will generalize to an independent dataset.</w:t>
      </w:r>
    </w:p>
    <w:p w:rsidR="00B20E03" w:rsidRDefault="00B20E03" w:rsidP="00B20E03">
      <w:pPr>
        <w:ind w:left="-15"/>
      </w:pPr>
      <w:r>
        <w:t>One round of cross-validation involves partitioning a sample of data into complementary subsets, performing the analysis on one subset (called the training set), and validating the analysis on the other subset (called the validation set or testing set).</w:t>
      </w:r>
    </w:p>
    <w:p w:rsidR="00B20E03" w:rsidRDefault="00B20E03" w:rsidP="00B20E03">
      <w:pPr>
        <w:spacing w:after="138"/>
        <w:ind w:left="-15"/>
      </w:pPr>
      <w:r>
        <w:t>To reduce variability, multiple rounds of cross-validation are performed using different partitions, and the validation results are averaged over the rounds.</w:t>
      </w:r>
    </w:p>
    <w:p w:rsidR="00B20E03" w:rsidRDefault="00B20E03" w:rsidP="00B20E03">
      <w:pPr>
        <w:spacing w:after="138"/>
        <w:ind w:left="-15"/>
      </w:pPr>
    </w:p>
    <w:p w:rsidR="00B20E03" w:rsidRDefault="00B20E03" w:rsidP="00B20E03">
      <w:pPr>
        <w:spacing w:after="138"/>
        <w:ind w:left="-15"/>
      </w:pPr>
      <w:r>
        <w:t>COMPARE PERFORMANC EOF MODELS IN RELATIVE TERMS</w:t>
      </w:r>
    </w:p>
    <w:p w:rsidR="00B20E03" w:rsidRDefault="00B20E03" w:rsidP="00B20E03">
      <w:pPr>
        <w:spacing w:after="138"/>
        <w:ind w:left="-15"/>
      </w:pPr>
      <w:r w:rsidRPr="00B20E03">
        <w:rPr>
          <w:rFonts w:ascii="Verdana" w:hAnsi="Verdana"/>
          <w:b/>
          <w:color w:val="000000"/>
          <w:sz w:val="20"/>
          <w:szCs w:val="20"/>
        </w:rPr>
        <w:t>M</w:t>
      </w:r>
      <w:r>
        <w:rPr>
          <w:rFonts w:ascii="Verdana" w:hAnsi="Verdana"/>
          <w:b/>
          <w:bCs/>
          <w:color w:val="000000"/>
          <w:sz w:val="20"/>
          <w:szCs w:val="20"/>
        </w:rPr>
        <w:t>ean absolute error (MAE)</w:t>
      </w:r>
      <w:r>
        <w:rPr>
          <w:rStyle w:val="apple-converted-space"/>
          <w:rFonts w:ascii="Verdana" w:hAnsi="Verdana"/>
          <w:color w:val="000000"/>
          <w:sz w:val="20"/>
          <w:szCs w:val="20"/>
        </w:rPr>
        <w:t> </w:t>
      </w:r>
      <w:r>
        <w:rPr>
          <w:rFonts w:ascii="Verdana" w:hAnsi="Verdana"/>
          <w:color w:val="000000"/>
          <w:sz w:val="20"/>
          <w:szCs w:val="20"/>
        </w:rPr>
        <w:t>is also measured in the same units as the data, and is usually similar in magnitude to, but slightly smaller than, the root mean squared error. </w:t>
      </w:r>
      <w:r>
        <w:rPr>
          <w:rStyle w:val="apple-converted-space"/>
          <w:rFonts w:ascii="Verdana" w:hAnsi="Verdana"/>
          <w:color w:val="000000"/>
          <w:sz w:val="20"/>
          <w:szCs w:val="20"/>
        </w:rPr>
        <w:t> </w:t>
      </w:r>
      <w:r>
        <w:rPr>
          <w:rFonts w:ascii="Verdana" w:hAnsi="Verdana"/>
          <w:color w:val="000000"/>
          <w:sz w:val="20"/>
          <w:szCs w:val="20"/>
        </w:rPr>
        <w:t>It is less sensitive to the occasional very large error because it does not square</w:t>
      </w:r>
      <w:r w:rsidR="003C13B8">
        <w:rPr>
          <w:rFonts w:ascii="Verdana" w:hAnsi="Verdana"/>
          <w:color w:val="000000"/>
          <w:sz w:val="20"/>
          <w:szCs w:val="20"/>
        </w:rPr>
        <w:t xml:space="preserve"> the errors in the calculation. </w:t>
      </w:r>
      <w:r>
        <w:rPr>
          <w:rFonts w:ascii="Verdana" w:hAnsi="Verdana"/>
          <w:color w:val="000000"/>
          <w:sz w:val="20"/>
          <w:szCs w:val="20"/>
        </w:rPr>
        <w:t>It is relatively easy to compute them in RegressIt: </w:t>
      </w:r>
      <w:r>
        <w:rPr>
          <w:rStyle w:val="apple-converted-space"/>
          <w:rFonts w:ascii="Verdana" w:hAnsi="Verdana"/>
          <w:color w:val="000000"/>
          <w:sz w:val="20"/>
          <w:szCs w:val="20"/>
        </w:rPr>
        <w:t> </w:t>
      </w:r>
      <w:r>
        <w:rPr>
          <w:rFonts w:ascii="Verdana" w:hAnsi="Verdana"/>
          <w:color w:val="000000"/>
          <w:sz w:val="20"/>
          <w:szCs w:val="20"/>
        </w:rPr>
        <w:t>just choose the option to save the residual table to the worksheet, create a column of formulas next to it to calculate errors in absolute or absolute-percentage terms, and apply the AVERAGE function.</w:t>
      </w:r>
      <w:r>
        <w:rPr>
          <w:rFonts w:ascii="Verdana" w:hAnsi="Verdana"/>
          <w:color w:val="000000"/>
        </w:rPr>
        <w:br/>
      </w:r>
    </w:p>
    <w:p w:rsidR="00B20E03" w:rsidRDefault="00B20E03" w:rsidP="006C1F08">
      <w:pPr>
        <w:shd w:val="clear" w:color="auto" w:fill="FFFFFF"/>
        <w:spacing w:before="120" w:after="120" w:line="240" w:lineRule="auto"/>
        <w:rPr>
          <w:rStyle w:val="apple-converted-space"/>
          <w:rFonts w:cstheme="minorHAnsi"/>
          <w:color w:val="000000"/>
          <w:sz w:val="24"/>
          <w:szCs w:val="24"/>
          <w:shd w:val="clear" w:color="auto" w:fill="FFFFFF"/>
        </w:rPr>
      </w:pPr>
    </w:p>
    <w:p w:rsidR="00B20E03" w:rsidRDefault="00FD0F2D" w:rsidP="006C1F08">
      <w:pPr>
        <w:shd w:val="clear" w:color="auto" w:fill="FFFFFF"/>
        <w:spacing w:before="120" w:after="120" w:line="240" w:lineRule="auto"/>
        <w:rPr>
          <w:rFonts w:eastAsia="Times New Roman" w:cstheme="minorHAnsi"/>
          <w:color w:val="252525"/>
          <w:sz w:val="24"/>
          <w:szCs w:val="24"/>
        </w:rPr>
      </w:pPr>
      <w:r>
        <w:rPr>
          <w:rFonts w:eastAsia="Times New Roman" w:cstheme="minorHAnsi"/>
          <w:color w:val="252525"/>
          <w:sz w:val="24"/>
          <w:szCs w:val="24"/>
        </w:rPr>
        <w:t>RESULT</w:t>
      </w:r>
    </w:p>
    <w:p w:rsidR="00FD0F2D" w:rsidRDefault="00FD0F2D" w:rsidP="006C1F08">
      <w:pPr>
        <w:shd w:val="clear" w:color="auto" w:fill="FFFFFF"/>
        <w:spacing w:before="120" w:after="120" w:line="240" w:lineRule="auto"/>
        <w:rPr>
          <w:rFonts w:eastAsia="Times New Roman" w:cstheme="minorHAnsi"/>
          <w:color w:val="252525"/>
          <w:sz w:val="24"/>
          <w:szCs w:val="24"/>
        </w:rPr>
      </w:pPr>
      <w:r>
        <w:rPr>
          <w:rFonts w:eastAsia="Times New Roman" w:cstheme="minorHAnsi"/>
          <w:color w:val="252525"/>
          <w:sz w:val="24"/>
          <w:szCs w:val="24"/>
        </w:rPr>
        <w:t>R-Squared values:</w:t>
      </w:r>
    </w:p>
    <w:p w:rsidR="00FD0F2D" w:rsidRDefault="00FD0F2D" w:rsidP="00FD0F2D">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summary(foundbug)$r.squared</w:t>
      </w:r>
    </w:p>
    <w:p w:rsidR="00FD0F2D" w:rsidRDefault="00FD0F2D" w:rsidP="00FD0F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0.4560663</w:t>
      </w:r>
    </w:p>
    <w:p w:rsidR="00FD0F2D" w:rsidRDefault="00FD0F2D" w:rsidP="00FD0F2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summary(located)$r.squared</w:t>
      </w:r>
    </w:p>
    <w:p w:rsidR="00FD0F2D" w:rsidRDefault="00FD0F2D" w:rsidP="00FD0F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0.3487671</w:t>
      </w:r>
    </w:p>
    <w:p w:rsidR="00FD0F2D" w:rsidRDefault="00FD0F2D" w:rsidP="00FD0F2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summary(version)$r.squared</w:t>
      </w:r>
    </w:p>
    <w:p w:rsidR="00FD0F2D" w:rsidRDefault="00FD0F2D" w:rsidP="00FD0F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0.3806763</w:t>
      </w:r>
    </w:p>
    <w:p w:rsidR="00FD0F2D" w:rsidRDefault="00FD0F2D" w:rsidP="00FD0F2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summary(everything)$r.squared</w:t>
      </w:r>
    </w:p>
    <w:p w:rsidR="00FD0F2D" w:rsidRDefault="00FD0F2D" w:rsidP="00FD0F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0.4785589</w:t>
      </w:r>
    </w:p>
    <w:p w:rsidR="00E03406" w:rsidRDefault="00E03406" w:rsidP="006C1F08">
      <w:pPr>
        <w:pBdr>
          <w:bottom w:val="single" w:sz="6" w:space="1" w:color="auto"/>
        </w:pBdr>
        <w:shd w:val="clear" w:color="auto" w:fill="FFFFFF"/>
        <w:spacing w:before="120" w:after="120" w:line="240" w:lineRule="auto"/>
        <w:rPr>
          <w:rFonts w:eastAsia="Times New Roman" w:cstheme="minorHAnsi"/>
          <w:color w:val="252525"/>
          <w:sz w:val="24"/>
          <w:szCs w:val="24"/>
        </w:rPr>
      </w:pPr>
      <w:r>
        <w:rPr>
          <w:rFonts w:eastAsia="Times New Roman" w:cstheme="minorHAnsi"/>
          <w:color w:val="252525"/>
          <w:sz w:val="24"/>
          <w:szCs w:val="24"/>
        </w:rPr>
        <w:t>Bug found highest</w:t>
      </w:r>
    </w:p>
    <w:p w:rsidR="00927284" w:rsidRDefault="00927284" w:rsidP="006C1F08">
      <w:pPr>
        <w:shd w:val="clear" w:color="auto" w:fill="FFFFFF"/>
        <w:spacing w:before="120" w:after="120" w:line="240" w:lineRule="auto"/>
        <w:rPr>
          <w:rFonts w:eastAsia="Times New Roman" w:cstheme="minorHAnsi"/>
          <w:color w:val="252525"/>
          <w:sz w:val="24"/>
          <w:szCs w:val="24"/>
        </w:rPr>
      </w:pPr>
      <w:bookmarkStart w:id="0" w:name="_GoBack"/>
      <w:bookmarkEnd w:id="0"/>
    </w:p>
    <w:p w:rsidR="00FD0F2D" w:rsidRDefault="00FD0F2D" w:rsidP="006C1F08">
      <w:pPr>
        <w:shd w:val="clear" w:color="auto" w:fill="FFFFFF"/>
        <w:spacing w:before="120" w:after="120" w:line="240" w:lineRule="auto"/>
        <w:rPr>
          <w:rFonts w:eastAsia="Times New Roman" w:cstheme="minorHAnsi"/>
          <w:color w:val="252525"/>
          <w:sz w:val="24"/>
          <w:szCs w:val="24"/>
        </w:rPr>
      </w:pPr>
      <w:r>
        <w:rPr>
          <w:rFonts w:eastAsia="Times New Roman" w:cstheme="minorHAnsi"/>
          <w:color w:val="252525"/>
          <w:sz w:val="24"/>
          <w:szCs w:val="24"/>
        </w:rPr>
        <w:t>Cross Validation:</w:t>
      </w:r>
    </w:p>
    <w:p w:rsidR="00FD0F2D" w:rsidRDefault="00FD0F2D" w:rsidP="00FD0F2D">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mean(foundbug1)</w:t>
      </w:r>
    </w:p>
    <w:p w:rsidR="00FD0F2D" w:rsidRDefault="00FD0F2D" w:rsidP="00FD0F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0.391635</w:t>
      </w:r>
    </w:p>
    <w:p w:rsidR="00FD0F2D" w:rsidRDefault="00FD0F2D" w:rsidP="00FD0F2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mean(located1)</w:t>
      </w:r>
    </w:p>
    <w:p w:rsidR="00FD0F2D" w:rsidRDefault="00FD0F2D" w:rsidP="00FD0F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0.4512669</w:t>
      </w:r>
    </w:p>
    <w:p w:rsidR="00FD0F2D" w:rsidRDefault="00FD0F2D" w:rsidP="00FD0F2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mean(version1)</w:t>
      </w:r>
    </w:p>
    <w:p w:rsidR="00FD0F2D" w:rsidRDefault="00FD0F2D" w:rsidP="00FD0F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0.4368763</w:t>
      </w:r>
    </w:p>
    <w:p w:rsidR="00FD0F2D" w:rsidRDefault="00FD0F2D" w:rsidP="00FD0F2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mean(everything1)</w:t>
      </w:r>
    </w:p>
    <w:p w:rsidR="00FD0F2D" w:rsidRDefault="00FD0F2D" w:rsidP="00FD0F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0.387281</w:t>
      </w:r>
    </w:p>
    <w:p w:rsidR="00E03406" w:rsidRDefault="00E03406" w:rsidP="00FD0F2D">
      <w:pPr>
        <w:pStyle w:val="HTMLPreformatted"/>
        <w:shd w:val="clear" w:color="auto" w:fill="FFFFFF"/>
        <w:wordWrap w:val="0"/>
        <w:spacing w:line="225" w:lineRule="atLeast"/>
        <w:rPr>
          <w:rFonts w:ascii="Lucida Console" w:hAnsi="Lucida Console"/>
          <w:color w:val="000000"/>
        </w:rPr>
      </w:pPr>
    </w:p>
    <w:p w:rsidR="00E03406" w:rsidRDefault="00E03406" w:rsidP="00FD0F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Bug found lowest</w:t>
      </w:r>
    </w:p>
    <w:p w:rsidR="00E03406" w:rsidRDefault="00E03406" w:rsidP="00FD0F2D">
      <w:pPr>
        <w:pStyle w:val="HTMLPreformatted"/>
        <w:shd w:val="clear" w:color="auto" w:fill="FFFFFF"/>
        <w:wordWrap w:val="0"/>
        <w:spacing w:line="225" w:lineRule="atLeast"/>
        <w:rPr>
          <w:rFonts w:ascii="Lucida Console" w:hAnsi="Lucida Console"/>
          <w:color w:val="000000"/>
        </w:rPr>
      </w:pPr>
    </w:p>
    <w:p w:rsidR="00E03406" w:rsidRDefault="00E03406" w:rsidP="00FD0F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Values of everything are highest compared to the single predictor for linear regression.</w:t>
      </w:r>
    </w:p>
    <w:p w:rsidR="00E03406" w:rsidRDefault="00E03406" w:rsidP="00E0340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Values of everything are </w:t>
      </w:r>
      <w:r>
        <w:rPr>
          <w:rFonts w:ascii="Lucida Console" w:hAnsi="Lucida Console"/>
          <w:color w:val="000000"/>
        </w:rPr>
        <w:t xml:space="preserve">lowest </w:t>
      </w:r>
      <w:r>
        <w:rPr>
          <w:rFonts w:ascii="Lucida Console" w:hAnsi="Lucida Console"/>
          <w:color w:val="000000"/>
        </w:rPr>
        <w:t xml:space="preserve">compared to the single predictor for </w:t>
      </w:r>
      <w:r>
        <w:rPr>
          <w:rFonts w:ascii="Lucida Console" w:hAnsi="Lucida Console"/>
          <w:color w:val="000000"/>
        </w:rPr>
        <w:t>cross validation.</w:t>
      </w:r>
    </w:p>
    <w:p w:rsidR="00E03406" w:rsidRDefault="00E03406" w:rsidP="00E03406">
      <w:pPr>
        <w:pStyle w:val="HTMLPreformatted"/>
        <w:shd w:val="clear" w:color="auto" w:fill="FFFFFF"/>
        <w:wordWrap w:val="0"/>
        <w:spacing w:line="225" w:lineRule="atLeast"/>
        <w:rPr>
          <w:rFonts w:ascii="Lucida Console" w:hAnsi="Lucida Console"/>
          <w:color w:val="000000"/>
        </w:rPr>
      </w:pPr>
    </w:p>
    <w:p w:rsidR="00E03406" w:rsidRDefault="00E03406" w:rsidP="00E0340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Hence, everything is better.</w:t>
      </w:r>
    </w:p>
    <w:p w:rsidR="00E03406" w:rsidRDefault="00E03406" w:rsidP="00E03406">
      <w:pPr>
        <w:pStyle w:val="HTMLPreformatted"/>
        <w:shd w:val="clear" w:color="auto" w:fill="FFFFFF"/>
        <w:wordWrap w:val="0"/>
        <w:spacing w:line="225" w:lineRule="atLeast"/>
        <w:rPr>
          <w:rFonts w:ascii="Lucida Console" w:hAnsi="Lucida Console"/>
          <w:color w:val="000000"/>
        </w:rPr>
      </w:pPr>
    </w:p>
    <w:p w:rsidR="00E03406" w:rsidRDefault="00E03406" w:rsidP="00FD0F2D">
      <w:pPr>
        <w:pStyle w:val="HTMLPreformatted"/>
        <w:shd w:val="clear" w:color="auto" w:fill="FFFFFF"/>
        <w:wordWrap w:val="0"/>
        <w:spacing w:line="225" w:lineRule="atLeast"/>
        <w:rPr>
          <w:rFonts w:ascii="Lucida Console" w:hAnsi="Lucida Console"/>
          <w:color w:val="000000"/>
        </w:rPr>
      </w:pPr>
    </w:p>
    <w:p w:rsidR="00FD0F2D" w:rsidRPr="00B20E03" w:rsidRDefault="00FD0F2D" w:rsidP="006C1F08">
      <w:pPr>
        <w:shd w:val="clear" w:color="auto" w:fill="FFFFFF"/>
        <w:spacing w:before="120" w:after="120" w:line="240" w:lineRule="auto"/>
        <w:rPr>
          <w:rFonts w:eastAsia="Times New Roman" w:cstheme="minorHAnsi"/>
          <w:color w:val="252525"/>
          <w:sz w:val="24"/>
          <w:szCs w:val="24"/>
        </w:rPr>
      </w:pPr>
    </w:p>
    <w:p w:rsidR="006C1F08" w:rsidRPr="006C1F08" w:rsidRDefault="006C1F08" w:rsidP="006C1F08">
      <w:pPr>
        <w:shd w:val="clear" w:color="auto" w:fill="FFFFFF"/>
        <w:spacing w:before="120" w:after="120" w:line="240" w:lineRule="auto"/>
        <w:rPr>
          <w:rFonts w:eastAsia="Times New Roman" w:cstheme="minorHAnsi"/>
          <w:color w:val="252525"/>
          <w:sz w:val="24"/>
          <w:szCs w:val="24"/>
        </w:rPr>
      </w:pPr>
      <w:r w:rsidRPr="006C1F08">
        <w:rPr>
          <w:rFonts w:cstheme="minorHAnsi"/>
          <w:noProof/>
          <w:sz w:val="24"/>
          <w:szCs w:val="24"/>
        </w:rPr>
        <mc:AlternateContent>
          <mc:Choice Requires="wps">
            <w:drawing>
              <wp:inline distT="0" distB="0" distL="0" distR="0">
                <wp:extent cx="304800" cy="304800"/>
                <wp:effectExtent l="0" t="0" r="0" b="0"/>
                <wp:docPr id="3" name="Rectangle 3" descr="y_{i}=\beta _{1}x_{i1}+\cdots +\beta _{p}x_{ip}+\varepsilon _{i}=\mathbf {x} _{i}^{\rm {T}}{\boldsymbol {\beta }}+\varepsilon _{i},\qquad i=1,\ldot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58A13D" id="Rectangle 3" o:spid="_x0000_s1026" alt="y_{i}=\beta _{1}x_{i1}+\cdots +\beta _{p}x_{ip}+\varepsilon _{i}=\mathbf {x} _{i}^{\rm {T}}{\boldsymbol {\beta }}+\varepsilon _{i},\qquad i=1,\ldot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dg9EQBkDAABYBgAADgAAAAAAAAAAAAAAAAAuAgAA&#10;ZHJzL2Uyb0RvYy54bWxQSwECLQAUAAYACAAAACEATKDpLNgAAAADAQAADwAAAAAAAAAAAAAAAABz&#10;BQAAZHJzL2Rvd25yZXYueG1sUEsFBgAAAAAEAAQA8wAAAHgGAAAAAA==&#10;" filled="f" stroked="f">
                <o:lock v:ext="edit" aspectratio="t"/>
                <w10:anchorlock/>
              </v:rect>
            </w:pict>
          </mc:Fallback>
        </mc:AlternateContent>
      </w:r>
      <w:r w:rsidRPr="006C1F08">
        <w:rPr>
          <w:rFonts w:cstheme="minorHAnsi"/>
          <w:noProof/>
          <w:sz w:val="24"/>
          <w:szCs w:val="24"/>
        </w:rPr>
        <mc:AlternateContent>
          <mc:Choice Requires="wps">
            <w:drawing>
              <wp:inline distT="0" distB="0" distL="0" distR="0">
                <wp:extent cx="304800" cy="304800"/>
                <wp:effectExtent l="0" t="0" r="0" b="0"/>
                <wp:docPr id="4" name="Rectangle 4" descr="y_{i}=\beta _{1}x_{i1}+\cdots +\beta _{p}x_{ip}+\varepsilon _{i}=\mathbf {x} _{i}^{\rm {T}}{\boldsymbol {\beta }}+\varepsilon _{i},\qquad i=1,\ldot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273F4C" id="Rectangle 4" o:spid="_x0000_s1026" alt="y_{i}=\beta _{1}x_{i1}+\cdots +\beta _{p}x_{ip}+\varepsilon _{i}=\mathbf {x} _{i}^{\rm {T}}{\boldsymbol {\beta }}+\varepsilon _{i},\qquad i=1,\ldot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mZEPGGAMAAFg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6C1F08" w:rsidRPr="006C1F08" w:rsidRDefault="006C1F08" w:rsidP="006C1F08">
      <w:pPr>
        <w:shd w:val="clear" w:color="auto" w:fill="FFFFFF"/>
        <w:spacing w:after="24" w:line="240" w:lineRule="auto"/>
        <w:ind w:left="720"/>
        <w:rPr>
          <w:rFonts w:eastAsia="Times New Roman" w:cstheme="minorHAnsi"/>
          <w:color w:val="252525"/>
          <w:sz w:val="24"/>
          <w:szCs w:val="24"/>
        </w:rPr>
      </w:pPr>
      <w:r w:rsidRPr="006C1F08">
        <w:rPr>
          <w:rFonts w:eastAsia="Times New Roman" w:cstheme="minorHAnsi"/>
          <w:vanish/>
          <w:color w:val="252525"/>
          <w:sz w:val="24"/>
          <w:szCs w:val="24"/>
        </w:rPr>
        <w:t>{\displaystyle y_{i}=\beta _{1}x_{i1}+\cdots +\beta _{p}x_{ip}+\varepsilon _{i}=\mathbf {x} _{i}^{\rm {T}}{\boldsymbol {\beta }}+\varepsilon _{i},\qquad i=1,\ldots ,n,}</w:t>
      </w:r>
      <w:r w:rsidRPr="006C1F08">
        <w:rPr>
          <w:rFonts w:eastAsia="Times New Roman" w:cstheme="minorHAnsi"/>
          <w:noProof/>
          <w:color w:val="252525"/>
          <w:sz w:val="24"/>
          <w:szCs w:val="24"/>
        </w:rPr>
        <mc:AlternateContent>
          <mc:Choice Requires="wps">
            <w:drawing>
              <wp:inline distT="0" distB="0" distL="0" distR="0">
                <wp:extent cx="304800" cy="304800"/>
                <wp:effectExtent l="0" t="0" r="0" b="0"/>
                <wp:docPr id="1" name="Rectangle 1" descr="y_{i}=\beta _{1}x_{i1}+\cdots +\beta _{p}x_{ip}+\varepsilon _{i}=\mathbf {x} _{i}^{\rm {T}}{\boldsymbol {\beta }}+\varepsilon _{i},\qquad i=1,\ldot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42D68" id="Rectangle 1" o:spid="_x0000_s1026" alt="y_{i}=\beta _{1}x_{i1}+\cdots +\beta _{p}x_{ip}+\varepsilon _{i}=\mathbf {x} _{i}^{\rm {T}}{\boldsymbol {\beta }}+\varepsilon _{i},\qquad i=1,\ldot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Df87ahYDAABY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CA326D" w:rsidRDefault="00CA326D" w:rsidP="00CA326D">
      <w:pPr>
        <w:rPr>
          <w:rFonts w:eastAsia="Times New Roman" w:cstheme="minorHAnsi"/>
          <w:color w:val="252525"/>
          <w:sz w:val="24"/>
          <w:szCs w:val="24"/>
        </w:rPr>
      </w:pPr>
    </w:p>
    <w:p w:rsidR="00FD0F2D" w:rsidRPr="00CA326D" w:rsidRDefault="00FD0F2D" w:rsidP="00CA326D">
      <w:pPr>
        <w:rPr>
          <w:rFonts w:cstheme="minorHAnsi"/>
          <w:sz w:val="28"/>
          <w:szCs w:val="28"/>
        </w:rPr>
      </w:pPr>
    </w:p>
    <w:sectPr w:rsidR="00FD0F2D" w:rsidRPr="00CA326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FC0" w:rsidRDefault="00AD3FC0" w:rsidP="00DD3076">
      <w:pPr>
        <w:spacing w:after="0" w:line="240" w:lineRule="auto"/>
      </w:pPr>
      <w:r>
        <w:separator/>
      </w:r>
    </w:p>
  </w:endnote>
  <w:endnote w:type="continuationSeparator" w:id="0">
    <w:p w:rsidR="00AD3FC0" w:rsidRDefault="00AD3FC0" w:rsidP="00DD3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FC0" w:rsidRDefault="00AD3FC0" w:rsidP="00DD3076">
      <w:pPr>
        <w:spacing w:after="0" w:line="240" w:lineRule="auto"/>
      </w:pPr>
      <w:r>
        <w:separator/>
      </w:r>
    </w:p>
  </w:footnote>
  <w:footnote w:type="continuationSeparator" w:id="0">
    <w:p w:rsidR="00AD3FC0" w:rsidRDefault="00AD3FC0" w:rsidP="00DD3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076" w:rsidRPr="00DD3076" w:rsidRDefault="006A3382" w:rsidP="00DD3076">
    <w:pPr>
      <w:pStyle w:val="Header"/>
    </w:pPr>
    <w:r>
      <w:t>Quiz</w:t>
    </w:r>
    <w:r w:rsidR="00DD3076">
      <w:t>1                                                    Software Analytics                                                           A02236773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7E6E1E"/>
    <w:multiLevelType w:val="hybridMultilevel"/>
    <w:tmpl w:val="8D78B0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076"/>
    <w:rsid w:val="003C13B8"/>
    <w:rsid w:val="006A3382"/>
    <w:rsid w:val="006C1F08"/>
    <w:rsid w:val="00927284"/>
    <w:rsid w:val="00977F46"/>
    <w:rsid w:val="00AD3FC0"/>
    <w:rsid w:val="00B20E03"/>
    <w:rsid w:val="00CA326D"/>
    <w:rsid w:val="00DD3076"/>
    <w:rsid w:val="00E03406"/>
    <w:rsid w:val="00E832B8"/>
    <w:rsid w:val="00EC5737"/>
    <w:rsid w:val="00FD0F2D"/>
    <w:rsid w:val="00FF7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2D93D"/>
  <w15:chartTrackingRefBased/>
  <w15:docId w15:val="{CC2C5D15-BF20-430D-B045-F5AF4C5D4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0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076"/>
  </w:style>
  <w:style w:type="paragraph" w:styleId="Footer">
    <w:name w:val="footer"/>
    <w:basedOn w:val="Normal"/>
    <w:link w:val="FooterChar"/>
    <w:uiPriority w:val="99"/>
    <w:unhideWhenUsed/>
    <w:rsid w:val="00DD30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076"/>
  </w:style>
  <w:style w:type="paragraph" w:styleId="NormalWeb">
    <w:name w:val="Normal (Web)"/>
    <w:basedOn w:val="Normal"/>
    <w:uiPriority w:val="99"/>
    <w:semiHidden/>
    <w:unhideWhenUsed/>
    <w:rsid w:val="006C1F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C1F08"/>
  </w:style>
  <w:style w:type="character" w:styleId="Strong">
    <w:name w:val="Strong"/>
    <w:basedOn w:val="DefaultParagraphFont"/>
    <w:uiPriority w:val="22"/>
    <w:qFormat/>
    <w:rsid w:val="006C1F08"/>
    <w:rPr>
      <w:b/>
      <w:bCs/>
    </w:rPr>
  </w:style>
  <w:style w:type="character" w:styleId="Hyperlink">
    <w:name w:val="Hyperlink"/>
    <w:basedOn w:val="DefaultParagraphFont"/>
    <w:uiPriority w:val="99"/>
    <w:semiHidden/>
    <w:unhideWhenUsed/>
    <w:rsid w:val="006C1F08"/>
    <w:rPr>
      <w:color w:val="0000FF"/>
      <w:u w:val="single"/>
    </w:rPr>
  </w:style>
  <w:style w:type="character" w:customStyle="1" w:styleId="mwe-math-mathml-inline">
    <w:name w:val="mwe-math-mathml-inline"/>
    <w:basedOn w:val="DefaultParagraphFont"/>
    <w:rsid w:val="006C1F08"/>
  </w:style>
  <w:style w:type="character" w:customStyle="1" w:styleId="term">
    <w:name w:val="term"/>
    <w:basedOn w:val="DefaultParagraphFont"/>
    <w:rsid w:val="00B20E03"/>
  </w:style>
  <w:style w:type="paragraph" w:styleId="HTMLPreformatted">
    <w:name w:val="HTML Preformatted"/>
    <w:basedOn w:val="Normal"/>
    <w:link w:val="HTMLPreformattedChar"/>
    <w:uiPriority w:val="99"/>
    <w:semiHidden/>
    <w:unhideWhenUsed/>
    <w:rsid w:val="00FD0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0F2D"/>
    <w:rPr>
      <w:rFonts w:ascii="Courier New" w:eastAsia="Times New Roman" w:hAnsi="Courier New" w:cs="Courier New"/>
      <w:sz w:val="20"/>
      <w:szCs w:val="20"/>
    </w:rPr>
  </w:style>
  <w:style w:type="character" w:customStyle="1" w:styleId="gghfmyibcob">
    <w:name w:val="gghfmyibcob"/>
    <w:basedOn w:val="DefaultParagraphFont"/>
    <w:rsid w:val="00FD0F2D"/>
  </w:style>
  <w:style w:type="character" w:customStyle="1" w:styleId="gghfmyibcpb">
    <w:name w:val="gghfmyibcpb"/>
    <w:basedOn w:val="DefaultParagraphFont"/>
    <w:rsid w:val="00FD0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932806">
      <w:bodyDiv w:val="1"/>
      <w:marLeft w:val="0"/>
      <w:marRight w:val="0"/>
      <w:marTop w:val="0"/>
      <w:marBottom w:val="0"/>
      <w:divBdr>
        <w:top w:val="none" w:sz="0" w:space="0" w:color="auto"/>
        <w:left w:val="none" w:sz="0" w:space="0" w:color="auto"/>
        <w:bottom w:val="none" w:sz="0" w:space="0" w:color="auto"/>
        <w:right w:val="none" w:sz="0" w:space="0" w:color="auto"/>
      </w:divBdr>
    </w:div>
    <w:div w:id="860506277">
      <w:bodyDiv w:val="1"/>
      <w:marLeft w:val="0"/>
      <w:marRight w:val="0"/>
      <w:marTop w:val="0"/>
      <w:marBottom w:val="0"/>
      <w:divBdr>
        <w:top w:val="none" w:sz="0" w:space="0" w:color="auto"/>
        <w:left w:val="none" w:sz="0" w:space="0" w:color="auto"/>
        <w:bottom w:val="none" w:sz="0" w:space="0" w:color="auto"/>
        <w:right w:val="none" w:sz="0" w:space="0" w:color="auto"/>
      </w:divBdr>
    </w:div>
    <w:div w:id="1564756211">
      <w:bodyDiv w:val="1"/>
      <w:marLeft w:val="0"/>
      <w:marRight w:val="0"/>
      <w:marTop w:val="0"/>
      <w:marBottom w:val="0"/>
      <w:divBdr>
        <w:top w:val="none" w:sz="0" w:space="0" w:color="auto"/>
        <w:left w:val="none" w:sz="0" w:space="0" w:color="auto"/>
        <w:bottom w:val="none" w:sz="0" w:space="0" w:color="auto"/>
        <w:right w:val="none" w:sz="0" w:space="0" w:color="auto"/>
      </w:divBdr>
    </w:div>
    <w:div w:id="2059042792">
      <w:bodyDiv w:val="1"/>
      <w:marLeft w:val="0"/>
      <w:marRight w:val="0"/>
      <w:marTop w:val="0"/>
      <w:marBottom w:val="0"/>
      <w:divBdr>
        <w:top w:val="none" w:sz="0" w:space="0" w:color="auto"/>
        <w:left w:val="none" w:sz="0" w:space="0" w:color="auto"/>
        <w:bottom w:val="none" w:sz="0" w:space="0" w:color="auto"/>
        <w:right w:val="none" w:sz="0" w:space="0" w:color="auto"/>
      </w:divBdr>
    </w:div>
    <w:div w:id="206317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GOPALAN</dc:creator>
  <cp:keywords/>
  <dc:description/>
  <cp:lastModifiedBy>ROHIT GOPALAN</cp:lastModifiedBy>
  <cp:revision>5</cp:revision>
  <dcterms:created xsi:type="dcterms:W3CDTF">2017-02-14T16:13:00Z</dcterms:created>
  <dcterms:modified xsi:type="dcterms:W3CDTF">2017-02-14T17:26:00Z</dcterms:modified>
</cp:coreProperties>
</file>