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331B8C8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bookmarkStart w:id="0" w:name="_GoBack"/>
      <w:bookmarkEnd w:id="0"/>
      <w:r>
        <w:rPr>
          <w:b/>
          <w:sz w:val="24"/>
          <w:szCs w:val="24"/>
        </w:rPr>
        <w:t>Project Design Phase</w:t>
      </w:r>
    </w:p>
    <w:p w14:paraId="358AC0E6" w14:textId="77777777" w:rsidR="00604E29" w:rsidRDefault="00EB52B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27171524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565E24B6" w14:textId="77777777">
        <w:tc>
          <w:tcPr>
            <w:tcW w:w="4695" w:type="dxa"/>
          </w:tcPr>
          <w:p w14:paraId="3B92DAE6" w14:textId="77777777" w:rsidR="00604E29" w:rsidRDefault="00EB52BD">
            <w:r>
              <w:t>Date</w:t>
            </w:r>
          </w:p>
        </w:tc>
        <w:tc>
          <w:tcPr>
            <w:tcW w:w="4335" w:type="dxa"/>
          </w:tcPr>
          <w:p w14:paraId="0BE474B6" w14:textId="0039C730" w:rsidR="00604E29" w:rsidRDefault="00C27B72">
            <w:r w:rsidRPr="00C27B72">
              <w:t>15 February 202</w:t>
            </w:r>
            <w:r w:rsidR="00A02F68">
              <w:t>6</w:t>
            </w:r>
          </w:p>
        </w:tc>
      </w:tr>
      <w:tr w:rsidR="00604E29" w14:paraId="4ABC52D5" w14:textId="77777777">
        <w:tc>
          <w:tcPr>
            <w:tcW w:w="4695" w:type="dxa"/>
          </w:tcPr>
          <w:p w14:paraId="74B3359A" w14:textId="77777777" w:rsidR="00604E29" w:rsidRDefault="00EB52BD">
            <w:r>
              <w:t>Team ID</w:t>
            </w:r>
          </w:p>
        </w:tc>
        <w:tc>
          <w:tcPr>
            <w:tcW w:w="4335" w:type="dxa"/>
          </w:tcPr>
          <w:p w14:paraId="1A1C4CD5" w14:textId="7B810015" w:rsidR="00604E29" w:rsidRPr="00AB0324" w:rsidRDefault="00AB0324">
            <w:pPr>
              <w:rPr>
                <w:sz w:val="18"/>
                <w:szCs w:val="18"/>
              </w:rPr>
            </w:pPr>
            <w:r w:rsidRPr="00AB0324">
              <w:rPr>
                <w:rFonts w:ascii="Verdana" w:hAnsi="Verdana"/>
                <w:color w:val="222222"/>
                <w:sz w:val="18"/>
                <w:szCs w:val="18"/>
                <w:shd w:val="clear" w:color="auto" w:fill="FFFFFF"/>
              </w:rPr>
              <w:t>LTVIP2026TMIDS79115</w:t>
            </w:r>
          </w:p>
        </w:tc>
      </w:tr>
      <w:tr w:rsidR="00604E29" w14:paraId="3FBABAC3" w14:textId="77777777">
        <w:tc>
          <w:tcPr>
            <w:tcW w:w="4695" w:type="dxa"/>
          </w:tcPr>
          <w:p w14:paraId="35C28BD9" w14:textId="77777777" w:rsidR="00604E29" w:rsidRDefault="00EB52BD">
            <w:r>
              <w:t>Project Name</w:t>
            </w:r>
          </w:p>
        </w:tc>
        <w:tc>
          <w:tcPr>
            <w:tcW w:w="4335" w:type="dxa"/>
          </w:tcPr>
          <w:p w14:paraId="037BCED7" w14:textId="56F738A8" w:rsidR="00604E29" w:rsidRDefault="00DE1FC7">
            <w:r>
              <w:t>Cafeteria Menu Display</w:t>
            </w:r>
          </w:p>
        </w:tc>
      </w:tr>
      <w:tr w:rsidR="00604E29" w14:paraId="59BDE935" w14:textId="77777777">
        <w:tc>
          <w:tcPr>
            <w:tcW w:w="4695" w:type="dxa"/>
          </w:tcPr>
          <w:p w14:paraId="799BAE91" w14:textId="77777777" w:rsidR="00604E29" w:rsidRDefault="00EB52BD">
            <w:r>
              <w:t>Maximum Marks</w:t>
            </w:r>
          </w:p>
        </w:tc>
        <w:tc>
          <w:tcPr>
            <w:tcW w:w="4335" w:type="dxa"/>
          </w:tcPr>
          <w:p w14:paraId="6484E7CF" w14:textId="77777777" w:rsidR="00604E29" w:rsidRDefault="00D90E76">
            <w:r>
              <w:t>2 Marks</w:t>
            </w:r>
          </w:p>
        </w:tc>
      </w:tr>
    </w:tbl>
    <w:p w14:paraId="65A87D81" w14:textId="77777777" w:rsidR="00604E29" w:rsidRDefault="00604E29">
      <w:pPr>
        <w:rPr>
          <w:b/>
        </w:rPr>
      </w:pPr>
    </w:p>
    <w:p w14:paraId="0BE3A33F" w14:textId="77777777" w:rsidR="00604E29" w:rsidRDefault="00EB52BD">
      <w:pPr>
        <w:rPr>
          <w:b/>
        </w:rPr>
      </w:pPr>
      <w:r>
        <w:rPr>
          <w:b/>
        </w:rPr>
        <w:t>Proposed Solution Template:</w:t>
      </w:r>
    </w:p>
    <w:p w14:paraId="36FA5226" w14:textId="1D24FFCB" w:rsidR="00604E29" w:rsidRDefault="00604E29"/>
    <w:tbl>
      <w:tblPr>
        <w:tblStyle w:val="a0"/>
        <w:tblW w:w="930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744"/>
      </w:tblGrid>
      <w:tr w:rsidR="00604E29" w14:paraId="6053D63C" w14:textId="77777777" w:rsidTr="00A02F68">
        <w:trPr>
          <w:trHeight w:val="557"/>
        </w:trPr>
        <w:tc>
          <w:tcPr>
            <w:tcW w:w="901" w:type="dxa"/>
            <w:vAlign w:val="center"/>
          </w:tcPr>
          <w:p w14:paraId="3C2E405D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  <w:vAlign w:val="center"/>
          </w:tcPr>
          <w:p w14:paraId="55681157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744" w:type="dxa"/>
            <w:vAlign w:val="center"/>
          </w:tcPr>
          <w:p w14:paraId="146E237B" w14:textId="77777777" w:rsidR="00604E29" w:rsidRDefault="00EB52BD" w:rsidP="00A02F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04748C8" w14:textId="77777777" w:rsidTr="00A02F68">
        <w:trPr>
          <w:trHeight w:val="1281"/>
        </w:trPr>
        <w:tc>
          <w:tcPr>
            <w:tcW w:w="901" w:type="dxa"/>
            <w:vAlign w:val="center"/>
          </w:tcPr>
          <w:p w14:paraId="0B4EB0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A3154" w14:textId="77777777" w:rsidR="00604E29" w:rsidRDefault="00EB52BD" w:rsidP="00A02F68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744" w:type="dxa"/>
            <w:vAlign w:val="center"/>
          </w:tcPr>
          <w:p w14:paraId="21A3497F" w14:textId="53864D44" w:rsidR="00604E29" w:rsidRDefault="00DE1FC7" w:rsidP="00A02F68">
            <w:r w:rsidRPr="00DE1FC7">
              <w:t>Cafeterias currently rely on manual paper menus that require daily rewriting, leading to inaccurate information, inability to communicate sold-out items, wasted printing costs, and customer dissatisfaction due to outdated pricing and availability.</w:t>
            </w:r>
          </w:p>
        </w:tc>
      </w:tr>
      <w:tr w:rsidR="00604E29" w14:paraId="021AED2C" w14:textId="77777777" w:rsidTr="00A02F68">
        <w:trPr>
          <w:trHeight w:val="1541"/>
        </w:trPr>
        <w:tc>
          <w:tcPr>
            <w:tcW w:w="901" w:type="dxa"/>
            <w:vAlign w:val="center"/>
          </w:tcPr>
          <w:p w14:paraId="19BFEA9D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2984739" w14:textId="77777777" w:rsidR="00604E29" w:rsidRDefault="00EB52BD" w:rsidP="00A02F68">
            <w:r>
              <w:rPr>
                <w:color w:val="222222"/>
              </w:rPr>
              <w:t>Idea / Solution description</w:t>
            </w:r>
          </w:p>
        </w:tc>
        <w:tc>
          <w:tcPr>
            <w:tcW w:w="4744" w:type="dxa"/>
            <w:vAlign w:val="center"/>
          </w:tcPr>
          <w:p w14:paraId="56F14CC4" w14:textId="5FC325F3" w:rsidR="00604E29" w:rsidRDefault="00DE1FC7" w:rsidP="00A02F68">
            <w:r w:rsidRPr="00DE1FC7">
              <w:t>A digital web-based Cafeteria Menu Display System built with Flask and MySQL that allows staff to instantly update menu items, prices, and availability through a secure admin panel, with changes automatically reflected on a customer-facing display screen.</w:t>
            </w:r>
          </w:p>
        </w:tc>
      </w:tr>
      <w:tr w:rsidR="00604E29" w14:paraId="2C9506CB" w14:textId="77777777" w:rsidTr="00A02F68">
        <w:trPr>
          <w:trHeight w:val="1549"/>
        </w:trPr>
        <w:tc>
          <w:tcPr>
            <w:tcW w:w="901" w:type="dxa"/>
            <w:vAlign w:val="center"/>
          </w:tcPr>
          <w:p w14:paraId="5E096F06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2AF5224F" w14:textId="77777777" w:rsidR="00604E29" w:rsidRDefault="00EB52BD" w:rsidP="00A02F68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744" w:type="dxa"/>
            <w:vAlign w:val="center"/>
          </w:tcPr>
          <w:p w14:paraId="1931F51D" w14:textId="2C1A52FB" w:rsidR="00604E29" w:rsidRDefault="00DE1FC7" w:rsidP="00A02F68">
            <w:r w:rsidRPr="00DE1FC7">
              <w:t>Unlike static paper boards, the system features auto-refresh functionality every 5 minutes, dietary icons for special needs, category-based filtering, and out-of-stock indicators, all managed through an intuitive admin interface requiring no technical expertise.</w:t>
            </w:r>
          </w:p>
        </w:tc>
      </w:tr>
      <w:tr w:rsidR="00604E29" w14:paraId="42000F43" w14:textId="77777777" w:rsidTr="00A02F68">
        <w:trPr>
          <w:trHeight w:val="1543"/>
        </w:trPr>
        <w:tc>
          <w:tcPr>
            <w:tcW w:w="901" w:type="dxa"/>
            <w:vAlign w:val="center"/>
          </w:tcPr>
          <w:p w14:paraId="6C32687E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4DFA64D" w14:textId="77777777" w:rsidR="00604E29" w:rsidRDefault="00EB52BD" w:rsidP="00A02F68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744" w:type="dxa"/>
            <w:vAlign w:val="center"/>
          </w:tcPr>
          <w:p w14:paraId="72FBD3FA" w14:textId="01A61013" w:rsidR="00604E29" w:rsidRDefault="00DE1FC7" w:rsidP="00A02F68">
            <w:r w:rsidRPr="00DE1FC7">
              <w:t>Reduces staff workload and stress from manual menu updates, eliminates customer confusion over unavailable items, helps individuals with dietary restrictions make informed choices, and creates a modern, professional cafeteria environment.</w:t>
            </w:r>
          </w:p>
        </w:tc>
      </w:tr>
      <w:tr w:rsidR="00604E29" w14:paraId="4F14204F" w14:textId="77777777" w:rsidTr="00A02F68">
        <w:trPr>
          <w:trHeight w:val="1550"/>
        </w:trPr>
        <w:tc>
          <w:tcPr>
            <w:tcW w:w="901" w:type="dxa"/>
            <w:vAlign w:val="center"/>
          </w:tcPr>
          <w:p w14:paraId="1756577B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6666D0DD" w14:textId="77777777" w:rsidR="00604E29" w:rsidRDefault="00EB52BD" w:rsidP="00A02F68">
            <w:r>
              <w:rPr>
                <w:color w:val="222222"/>
              </w:rPr>
              <w:t>Business Model (Revenue Model)</w:t>
            </w:r>
          </w:p>
        </w:tc>
        <w:tc>
          <w:tcPr>
            <w:tcW w:w="4744" w:type="dxa"/>
            <w:vAlign w:val="center"/>
          </w:tcPr>
          <w:p w14:paraId="11679D8F" w14:textId="7AE13701" w:rsidR="00604E29" w:rsidRDefault="00DE1FC7" w:rsidP="00A02F68">
            <w:r w:rsidRPr="00DE1FC7">
              <w:t>One-time setup fee for hardware and software installation combined with a monthly subscription for maintenance, updates, and cloud backup, targeting college cafeterias, corporate canteens, and restaurant chains.</w:t>
            </w:r>
          </w:p>
        </w:tc>
      </w:tr>
      <w:tr w:rsidR="00604E29" w14:paraId="0A2B39F3" w14:textId="77777777" w:rsidTr="00A02F68">
        <w:trPr>
          <w:trHeight w:val="1275"/>
        </w:trPr>
        <w:tc>
          <w:tcPr>
            <w:tcW w:w="901" w:type="dxa"/>
            <w:vAlign w:val="center"/>
          </w:tcPr>
          <w:p w14:paraId="52285ABA" w14:textId="77777777" w:rsidR="00604E29" w:rsidRDefault="00604E29" w:rsidP="00A02F6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  <w:vAlign w:val="center"/>
          </w:tcPr>
          <w:p w14:paraId="712D7E37" w14:textId="77777777" w:rsidR="00604E29" w:rsidRDefault="00EB52BD" w:rsidP="00A02F68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744" w:type="dxa"/>
            <w:vAlign w:val="center"/>
          </w:tcPr>
          <w:p w14:paraId="794FEC5A" w14:textId="5494C1D6" w:rsidR="00604E29" w:rsidRDefault="00DE1FC7" w:rsidP="00A02F68">
            <w:r w:rsidRPr="00DE1FC7">
              <w:t>The modular architecture allows for easy expansion to include mobile app ordering, digital payments integration, inventory management, sales analytics, and multi-location support across multiple cafeterias from a central admin panel.</w:t>
            </w:r>
          </w:p>
        </w:tc>
      </w:tr>
    </w:tbl>
    <w:p w14:paraId="375ADF7E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4E29"/>
    <w:rsid w:val="00350B1D"/>
    <w:rsid w:val="004201EB"/>
    <w:rsid w:val="00487D82"/>
    <w:rsid w:val="005C3571"/>
    <w:rsid w:val="00604E29"/>
    <w:rsid w:val="008B7CE9"/>
    <w:rsid w:val="00A02F68"/>
    <w:rsid w:val="00AB0324"/>
    <w:rsid w:val="00C27B72"/>
    <w:rsid w:val="00D90E76"/>
    <w:rsid w:val="00DE1FC7"/>
    <w:rsid w:val="00EB5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509F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4</cp:revision>
  <cp:lastPrinted>2026-02-20T11:09:00Z</cp:lastPrinted>
  <dcterms:created xsi:type="dcterms:W3CDTF">2026-02-18T08:23:00Z</dcterms:created>
  <dcterms:modified xsi:type="dcterms:W3CDTF">2026-02-20T11:10:00Z</dcterms:modified>
</cp:coreProperties>
</file>