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</w:t>
      </w:r>
      <w:proofErr w:type="spellStart"/>
      <w:proofErr w:type="gramStart"/>
      <w:r w:rsidRPr="00EF7CDD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EF7CDD">
        <w:rPr>
          <w:rFonts w:ascii="Arial" w:hAnsi="Arial" w:cs="Arial"/>
          <w:color w:val="000000" w:themeColor="text1"/>
          <w:lang w:val="en-US"/>
        </w:rPr>
        <w:t>)[</w:t>
      </w:r>
      <w:proofErr w:type="gramEnd"/>
      <w:r w:rsidRPr="00EF7CDD">
        <w:rPr>
          <w:rFonts w:ascii="Arial" w:hAnsi="Arial" w:cs="Arial"/>
          <w:color w:val="000000" w:themeColor="text1"/>
          <w:lang w:val="en-US"/>
        </w:rPr>
        <w:t>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1BF036C5" w14:textId="2C9699AF" w:rsidR="006506BB" w:rsidRDefault="00D22E37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</w:t>
      </w:r>
      <w:proofErr w:type="spellStart"/>
      <w:r w:rsidRPr="00D22E37">
        <w:rPr>
          <w:rFonts w:ascii="Arial" w:hAnsi="Arial" w:cs="Arial"/>
          <w:color w:val="0070C0"/>
          <w:lang w:val="en-US"/>
        </w:rPr>
        <w:t>array_ptr_simple.c</w:t>
      </w:r>
      <w:proofErr w:type="spellEnd"/>
      <w:r w:rsidRPr="00D22E37">
        <w:rPr>
          <w:rFonts w:ascii="Arial" w:hAnsi="Arial" w:cs="Arial"/>
          <w:color w:val="0070C0"/>
          <w:lang w:val="en-US"/>
        </w:rPr>
        <w:t>”]</w:t>
      </w:r>
    </w:p>
    <w:p w14:paraId="19367DAB" w14:textId="15DAA8A9" w:rsidR="00B901C9" w:rsidRDefault="00B901C9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B901C9">
        <w:rPr>
          <w:rFonts w:ascii="Arial" w:hAnsi="Arial" w:cs="Arial"/>
          <w:color w:val="0070C0"/>
          <w:lang w:val="en-US"/>
        </w:rPr>
        <w:drawing>
          <wp:inline distT="0" distB="0" distL="0" distR="0" wp14:anchorId="008522E1" wp14:editId="6BED1392">
            <wp:extent cx="5731510" cy="2562860"/>
            <wp:effectExtent l="0" t="0" r="2540" b="8890"/>
            <wp:docPr id="79675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2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537" w14:textId="5AB7A597" w:rsidR="00B901C9" w:rsidRPr="00901BB2" w:rsidRDefault="005D7A91" w:rsidP="00901BB2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5D7A91">
        <w:rPr>
          <w:rFonts w:ascii="Arial" w:hAnsi="Arial" w:cs="Arial"/>
          <w:color w:val="0070C0"/>
          <w:lang w:val="en-US"/>
        </w:rPr>
        <w:drawing>
          <wp:inline distT="0" distB="0" distL="0" distR="0" wp14:anchorId="2CE984C0" wp14:editId="72AA8183">
            <wp:extent cx="5731510" cy="1615440"/>
            <wp:effectExtent l="0" t="0" r="2540" b="3810"/>
            <wp:docPr id="295200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07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10FF" w14:textId="056ECB59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Implement the function </w:t>
      </w: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char name[], char </w:t>
      </w:r>
      <w:proofErr w:type="spellStart"/>
      <w:r>
        <w:rPr>
          <w:rFonts w:ascii="Arial" w:hAnsi="Arial" w:cs="Arial"/>
          <w:color w:val="000000" w:themeColor="text1"/>
        </w:rPr>
        <w:t>search_char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gramStart"/>
      <w:r>
        <w:rPr>
          <w:rFonts w:ascii="Arial" w:hAnsi="Arial" w:cs="Arial"/>
          <w:color w:val="000000" w:themeColor="text1"/>
        </w:rPr>
        <w:t>name[</w:t>
      </w:r>
      <w:proofErr w:type="gramEnd"/>
      <w:r>
        <w:rPr>
          <w:rFonts w:ascii="Arial" w:hAnsi="Arial" w:cs="Arial"/>
          <w:color w:val="000000" w:themeColor="text1"/>
        </w:rPr>
        <w:t>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 = </w:t>
      </w:r>
      <w:proofErr w:type="gramStart"/>
      <w:r>
        <w:rPr>
          <w:rFonts w:ascii="Arial" w:hAnsi="Arial" w:cs="Arial"/>
          <w:color w:val="000000" w:themeColor="text1"/>
        </w:rPr>
        <w:t>name;</w:t>
      </w:r>
      <w:proofErr w:type="gramEnd"/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ret = </w:t>
      </w: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insert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name, </w:t>
      </w:r>
      <w:proofErr w:type="spellStart"/>
      <w:r>
        <w:rPr>
          <w:rFonts w:ascii="Arial" w:hAnsi="Arial" w:cs="Arial"/>
          <w:color w:val="000000" w:themeColor="text1"/>
        </w:rPr>
        <w:t>search_char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3A668D9C" w14:textId="0B536E32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99AAA20" w14:textId="77777777" w:rsidR="00901BB2" w:rsidRDefault="00901BB2" w:rsidP="00901BB2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CC765F" w14:textId="297EB309" w:rsidR="00901BB2" w:rsidRDefault="00901BB2" w:rsidP="00901BB2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01BB2">
        <w:drawing>
          <wp:inline distT="0" distB="0" distL="0" distR="0" wp14:anchorId="7CA72281" wp14:editId="1B594D9A">
            <wp:extent cx="5731510" cy="4088130"/>
            <wp:effectExtent l="0" t="0" r="2540" b="7620"/>
            <wp:docPr id="109500466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4666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677" w14:textId="2861673E" w:rsidR="00901BB2" w:rsidRPr="00901BB2" w:rsidRDefault="003B439E" w:rsidP="00901BB2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B439E">
        <w:rPr>
          <w:rFonts w:ascii="Arial" w:hAnsi="Arial" w:cs="Arial"/>
          <w:color w:val="000000" w:themeColor="text1"/>
        </w:rPr>
        <w:drawing>
          <wp:inline distT="0" distB="0" distL="0" distR="0" wp14:anchorId="3BC27B6F" wp14:editId="20D9FC79">
            <wp:extent cx="5731510" cy="349885"/>
            <wp:effectExtent l="0" t="0" r="2540" b="0"/>
            <wp:docPr id="43778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9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F92" w14:textId="5258895E" w:rsidR="00A11A30" w:rsidRPr="00DE5AD2" w:rsidRDefault="00A11A30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5AD2">
        <w:rPr>
          <w:rFonts w:ascii="Arial" w:hAnsi="Arial" w:cs="Arial"/>
          <w:color w:val="000000" w:themeColor="text1"/>
        </w:rPr>
        <w:t>Refer the program “</w:t>
      </w:r>
      <w:proofErr w:type="spellStart"/>
      <w:r w:rsidRPr="00DE5AD2">
        <w:rPr>
          <w:rFonts w:ascii="Arial" w:hAnsi="Arial" w:cs="Arial"/>
          <w:color w:val="000000" w:themeColor="text1"/>
        </w:rPr>
        <w:t>array_ptr_repr_partial.c</w:t>
      </w:r>
      <w:proofErr w:type="spellEnd"/>
      <w:r w:rsidRPr="00DE5AD2">
        <w:rPr>
          <w:rFonts w:ascii="Arial" w:hAnsi="Arial" w:cs="Arial"/>
          <w:color w:val="000000" w:themeColor="text1"/>
        </w:rPr>
        <w:t xml:space="preserve">”. Implement the functions </w:t>
      </w:r>
      <w:proofErr w:type="gramStart"/>
      <w:r w:rsidRPr="00DE5AD2">
        <w:rPr>
          <w:rFonts w:ascii="Arial" w:hAnsi="Arial" w:cs="Arial"/>
          <w:color w:val="000000" w:themeColor="text1"/>
        </w:rPr>
        <w:t>below  which</w:t>
      </w:r>
      <w:proofErr w:type="gramEnd"/>
      <w:r w:rsidRPr="00DE5AD2">
        <w:rPr>
          <w:rFonts w:ascii="Arial" w:hAnsi="Arial" w:cs="Arial"/>
          <w:color w:val="000000" w:themeColor="text1"/>
        </w:rPr>
        <w:t xml:space="preserve">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func1(int (*</w:t>
      </w:r>
      <w:proofErr w:type="spellStart"/>
      <w:proofErr w:type="gramStart"/>
      <w:r w:rsidRPr="00A11A30">
        <w:rPr>
          <w:rFonts w:ascii="Arial" w:hAnsi="Arial" w:cs="Arial"/>
          <w:color w:val="000000" w:themeColor="text1"/>
        </w:rPr>
        <w:t>ptr</w:t>
      </w:r>
      <w:proofErr w:type="spellEnd"/>
      <w:r w:rsidRPr="00A11A30">
        <w:rPr>
          <w:rFonts w:ascii="Arial" w:hAnsi="Arial" w:cs="Arial"/>
          <w:color w:val="000000" w:themeColor="text1"/>
        </w:rPr>
        <w:t>)[</w:t>
      </w:r>
      <w:proofErr w:type="gramEnd"/>
      <w:r w:rsidRPr="00A11A30">
        <w:rPr>
          <w:rFonts w:ascii="Arial" w:hAnsi="Arial" w:cs="Arial"/>
          <w:color w:val="000000" w:themeColor="text1"/>
        </w:rPr>
        <w:t>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</w:t>
      </w:r>
      <w:proofErr w:type="spellStart"/>
      <w:r w:rsidRPr="00A11A30">
        <w:rPr>
          <w:rFonts w:ascii="Arial" w:hAnsi="Arial" w:cs="Arial"/>
          <w:color w:val="000000" w:themeColor="text1"/>
        </w:rPr>
        <w:t>ptr</w:t>
      </w:r>
      <w:proofErr w:type="spellEnd"/>
      <w:r w:rsidRPr="00A11A3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762B9FB0" w14:textId="208D5144" w:rsidR="003B439E" w:rsidRDefault="00A44BDE" w:rsidP="003B439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44BD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87371C5" wp14:editId="20C394E5">
            <wp:extent cx="5731510" cy="3510280"/>
            <wp:effectExtent l="0" t="0" r="2540" b="0"/>
            <wp:docPr id="121661596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5967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E5B" w14:textId="5DBF913B" w:rsidR="00E1482F" w:rsidRPr="003B439E" w:rsidRDefault="00FF22E8" w:rsidP="003B439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FF22E8">
        <w:rPr>
          <w:rFonts w:ascii="Arial" w:hAnsi="Arial" w:cs="Arial"/>
          <w:color w:val="000000" w:themeColor="text1"/>
        </w:rPr>
        <w:drawing>
          <wp:inline distT="0" distB="0" distL="0" distR="0" wp14:anchorId="193367CB" wp14:editId="23BD47C9">
            <wp:extent cx="5731510" cy="599440"/>
            <wp:effectExtent l="0" t="0" r="2540" b="0"/>
            <wp:docPr id="67363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7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E8E" w14:textId="324BB82E" w:rsidR="009F3C7A" w:rsidRDefault="009F3C7A" w:rsidP="009F3C7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program “</w:t>
      </w:r>
      <w:proofErr w:type="spellStart"/>
      <w:r w:rsidRPr="009F3C7A">
        <w:rPr>
          <w:rFonts w:ascii="Arial" w:hAnsi="Arial" w:cs="Arial"/>
          <w:color w:val="000000" w:themeColor="text1"/>
        </w:rPr>
        <w:t>array_dbl_pointers_function_partial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>”.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2</w:t>
      </w:r>
      <w:proofErr w:type="gramStart"/>
      <w:r>
        <w:rPr>
          <w:rFonts w:ascii="Arial" w:hAnsi="Arial" w:cs="Arial"/>
          <w:color w:val="000000" w:themeColor="text1"/>
        </w:rPr>
        <w:t>…..</w:t>
      </w:r>
      <w:proofErr w:type="gramEnd"/>
    </w:p>
    <w:p w14:paraId="1E5FDA97" w14:textId="02197B97" w:rsidR="00FF22E8" w:rsidRDefault="002F13DF" w:rsidP="00FF22E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F13D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6A70787" wp14:editId="1FC55331">
            <wp:extent cx="5731510" cy="5186045"/>
            <wp:effectExtent l="0" t="0" r="2540" b="0"/>
            <wp:docPr id="89473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6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A79" w14:textId="51EBD6C6" w:rsidR="002F13DF" w:rsidRDefault="005244DF" w:rsidP="00FF22E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244D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F9B42F1" wp14:editId="5E5F7E69">
            <wp:extent cx="5731510" cy="4991100"/>
            <wp:effectExtent l="0" t="0" r="2540" b="0"/>
            <wp:docPr id="1710709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943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1969" w14:textId="78551AB8" w:rsidR="005244DF" w:rsidRDefault="00E633B2" w:rsidP="00FF22E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633B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3EEEDBE" wp14:editId="4291796A">
            <wp:extent cx="5731510" cy="5113020"/>
            <wp:effectExtent l="0" t="0" r="2540" b="0"/>
            <wp:docPr id="15023532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3288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7B37" w14:textId="715691B4" w:rsidR="00E633B2" w:rsidRDefault="00DE387C" w:rsidP="00FF22E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387C">
        <w:rPr>
          <w:rFonts w:ascii="Arial" w:hAnsi="Arial" w:cs="Arial"/>
          <w:color w:val="000000" w:themeColor="text1"/>
        </w:rPr>
        <w:drawing>
          <wp:inline distT="0" distB="0" distL="0" distR="0" wp14:anchorId="21209609" wp14:editId="5C795A91">
            <wp:extent cx="5731510" cy="1552575"/>
            <wp:effectExtent l="0" t="0" r="2540" b="9525"/>
            <wp:docPr id="740698646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8646" name="Picture 1" descr="A computer screen with white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0FC" w14:textId="77777777" w:rsidR="00DE387C" w:rsidRPr="00FF22E8" w:rsidRDefault="00DE387C" w:rsidP="00FF22E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13D77E5" w14:textId="213D77E5" w:rsidR="213D77E5" w:rsidRDefault="213D77E5" w:rsidP="213D77E5">
      <w:pPr>
        <w:pStyle w:val="ListParagraph"/>
        <w:numPr>
          <w:ilvl w:val="0"/>
          <w:numId w:val="16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</w:t>
      </w:r>
      <w:proofErr w:type="spellStart"/>
      <w:r w:rsidRPr="213D77E5">
        <w:rPr>
          <w:rFonts w:ascii="Arial" w:eastAsia="Arial" w:hAnsi="Arial" w:cs="Arial"/>
          <w:color w:val="000000" w:themeColor="text1"/>
        </w:rPr>
        <w:t>pointer_example.c</w:t>
      </w:r>
      <w:proofErr w:type="spellEnd"/>
      <w:r w:rsidRPr="213D77E5">
        <w:rPr>
          <w:rFonts w:ascii="Arial" w:eastAsia="Arial" w:hAnsi="Arial" w:cs="Arial"/>
          <w:color w:val="000000" w:themeColor="text1"/>
        </w:rPr>
        <w:t>". Fix the warning issue.</w:t>
      </w:r>
    </w:p>
    <w:p w14:paraId="7F426D25" w14:textId="678C08AA" w:rsidR="678C08AA" w:rsidRDefault="678C08AA" w:rsidP="678C08AA">
      <w:pPr>
        <w:pStyle w:val="ListParagraph"/>
        <w:numPr>
          <w:ilvl w:val="0"/>
          <w:numId w:val="16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</w:t>
      </w:r>
      <w:proofErr w:type="gramStart"/>
      <w:r w:rsidRPr="678C08AA">
        <w:rPr>
          <w:rFonts w:ascii="Arial" w:eastAsia="Arial" w:hAnsi="Arial" w:cs="Arial"/>
          <w:color w:val="000000" w:themeColor="text1"/>
        </w:rPr>
        <w:t>strings  as</w:t>
      </w:r>
      <w:proofErr w:type="gramEnd"/>
      <w:r w:rsidRPr="678C08AA">
        <w:rPr>
          <w:rFonts w:ascii="Arial" w:eastAsia="Arial" w:hAnsi="Arial" w:cs="Arial"/>
          <w:color w:val="000000" w:themeColor="text1"/>
        </w:rPr>
        <w:t xml:space="preserve">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 xml:space="preserve">char </w:t>
      </w:r>
      <w:proofErr w:type="spellStart"/>
      <w:proofErr w:type="gramStart"/>
      <w:r w:rsidRPr="678C08AA">
        <w:rPr>
          <w:rFonts w:ascii="Arial" w:eastAsia="Arial" w:hAnsi="Arial" w:cs="Arial"/>
          <w:color w:val="000000" w:themeColor="text1"/>
        </w:rPr>
        <w:t>arr</w:t>
      </w:r>
      <w:proofErr w:type="spellEnd"/>
      <w:r w:rsidRPr="678C08AA">
        <w:rPr>
          <w:rFonts w:ascii="Arial" w:eastAsia="Arial" w:hAnsi="Arial" w:cs="Arial"/>
          <w:color w:val="000000" w:themeColor="text1"/>
        </w:rPr>
        <w:t>[</w:t>
      </w:r>
      <w:proofErr w:type="gramEnd"/>
      <w:r w:rsidRPr="678C08AA">
        <w:rPr>
          <w:rFonts w:ascii="Arial" w:eastAsia="Arial" w:hAnsi="Arial" w:cs="Arial"/>
          <w:color w:val="000000" w:themeColor="text1"/>
        </w:rPr>
        <w:t>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lastRenderedPageBreak/>
        <w:t xml:space="preserve">Implement a function </w:t>
      </w:r>
      <w:proofErr w:type="spellStart"/>
      <w:r w:rsidRPr="7F426D25">
        <w:rPr>
          <w:rFonts w:ascii="Arial" w:eastAsia="Arial" w:hAnsi="Arial" w:cs="Arial"/>
          <w:color w:val="000000" w:themeColor="text1"/>
        </w:rPr>
        <w:t>read_</w:t>
      </w:r>
      <w:proofErr w:type="gramStart"/>
      <w:r w:rsidRPr="7F426D25">
        <w:rPr>
          <w:rFonts w:ascii="Arial" w:eastAsia="Arial" w:hAnsi="Arial" w:cs="Arial"/>
          <w:color w:val="000000" w:themeColor="text1"/>
        </w:rPr>
        <w:t>displaystring</w:t>
      </w:r>
      <w:proofErr w:type="spellEnd"/>
      <w:r w:rsidRPr="7F426D25">
        <w:rPr>
          <w:rFonts w:ascii="Arial" w:eastAsia="Arial" w:hAnsi="Arial" w:cs="Arial"/>
          <w:color w:val="000000" w:themeColor="text1"/>
        </w:rPr>
        <w:t>(</w:t>
      </w:r>
      <w:proofErr w:type="gramEnd"/>
      <w:r w:rsidRPr="7F426D25">
        <w:rPr>
          <w:rFonts w:ascii="Arial" w:eastAsia="Arial" w:hAnsi="Arial" w:cs="Arial"/>
          <w:color w:val="000000" w:themeColor="text1"/>
        </w:rPr>
        <w:t>) to read a row index from the user, access the string,  store in a char * variable and using this, traverse every alternate character in the string and display in console.</w:t>
      </w:r>
    </w:p>
    <w:p w14:paraId="152E984C" w14:textId="688B9297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 xml:space="preserve">void </w:t>
      </w:r>
      <w:proofErr w:type="spellStart"/>
      <w:r w:rsidRPr="7F426D25">
        <w:rPr>
          <w:rFonts w:ascii="Arial" w:eastAsia="Arial" w:hAnsi="Arial" w:cs="Arial"/>
          <w:color w:val="000000" w:themeColor="text1"/>
        </w:rPr>
        <w:t>read_</w:t>
      </w:r>
      <w:proofErr w:type="gramStart"/>
      <w:r w:rsidRPr="7F426D25">
        <w:rPr>
          <w:rFonts w:ascii="Arial" w:eastAsia="Arial" w:hAnsi="Arial" w:cs="Arial"/>
          <w:color w:val="000000" w:themeColor="text1"/>
        </w:rPr>
        <w:t>displaystring</w:t>
      </w:r>
      <w:proofErr w:type="spellEnd"/>
      <w:r w:rsidRPr="7F426D25">
        <w:rPr>
          <w:rFonts w:ascii="Arial" w:eastAsia="Arial" w:hAnsi="Arial" w:cs="Arial"/>
          <w:color w:val="000000" w:themeColor="text1"/>
        </w:rPr>
        <w:t>(</w:t>
      </w:r>
      <w:proofErr w:type="gramEnd"/>
      <w:r w:rsidRPr="7F426D25">
        <w:rPr>
          <w:rFonts w:ascii="Arial" w:eastAsia="Arial" w:hAnsi="Arial" w:cs="Arial"/>
          <w:color w:val="000000" w:themeColor="text1"/>
        </w:rPr>
        <w:t>char *</w:t>
      </w:r>
      <w:proofErr w:type="spellStart"/>
      <w:r w:rsidRPr="7F426D25">
        <w:rPr>
          <w:rFonts w:ascii="Arial" w:eastAsia="Arial" w:hAnsi="Arial" w:cs="Arial"/>
          <w:color w:val="000000" w:themeColor="text1"/>
        </w:rPr>
        <w:t>arr</w:t>
      </w:r>
      <w:proofErr w:type="spellEnd"/>
      <w:r w:rsidRPr="7F426D25">
        <w:rPr>
          <w:rFonts w:ascii="Arial" w:eastAsia="Arial" w:hAnsi="Arial" w:cs="Arial"/>
          <w:color w:val="000000" w:themeColor="text1"/>
        </w:rPr>
        <w:t>[][10], int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 xml:space="preserve">Reverse the string read at the index in a) using a function of prototype as below. Caller </w:t>
      </w:r>
      <w:proofErr w:type="gramStart"/>
      <w:r w:rsidRPr="7F426D25">
        <w:rPr>
          <w:rFonts w:ascii="Arial" w:eastAsia="Arial" w:hAnsi="Arial" w:cs="Arial"/>
          <w:color w:val="000000" w:themeColor="text1"/>
        </w:rPr>
        <w:t>to  read</w:t>
      </w:r>
      <w:proofErr w:type="gramEnd"/>
      <w:r w:rsidRPr="7F426D25">
        <w:rPr>
          <w:rFonts w:ascii="Arial" w:eastAsia="Arial" w:hAnsi="Arial" w:cs="Arial"/>
          <w:color w:val="000000" w:themeColor="text1"/>
        </w:rPr>
        <w:t xml:space="preserve"> the returned string and display the reversed string. [Ensure that the input source array is not </w:t>
      </w:r>
      <w:proofErr w:type="gramStart"/>
      <w:r w:rsidRPr="7F426D25">
        <w:rPr>
          <w:rFonts w:ascii="Arial" w:eastAsia="Arial" w:hAnsi="Arial" w:cs="Arial"/>
          <w:color w:val="000000" w:themeColor="text1"/>
        </w:rPr>
        <w:t>corrupted</w:t>
      </w:r>
      <w:proofErr w:type="gramEnd"/>
      <w:r w:rsidRPr="7F426D25">
        <w:rPr>
          <w:rFonts w:ascii="Arial" w:eastAsia="Arial" w:hAnsi="Arial" w:cs="Arial"/>
          <w:color w:val="000000" w:themeColor="text1"/>
        </w:rPr>
        <w:t xml:space="preserve"> and remaining elements are intact]</w:t>
      </w:r>
    </w:p>
    <w:p w14:paraId="68BCFF0A" w14:textId="455BC881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char *</w:t>
      </w:r>
      <w:proofErr w:type="gramStart"/>
      <w:r w:rsidRPr="7F426D25">
        <w:rPr>
          <w:rFonts w:ascii="Arial" w:eastAsia="Arial" w:hAnsi="Arial" w:cs="Arial"/>
          <w:color w:val="000000" w:themeColor="text1"/>
        </w:rPr>
        <w:t>reverse(</w:t>
      </w:r>
      <w:proofErr w:type="gramEnd"/>
      <w:r w:rsidRPr="7F426D25">
        <w:rPr>
          <w:rFonts w:ascii="Arial" w:eastAsia="Arial" w:hAnsi="Arial" w:cs="Arial"/>
          <w:color w:val="000000" w:themeColor="text1"/>
        </w:rPr>
        <w:t>char *</w:t>
      </w:r>
      <w:proofErr w:type="spellStart"/>
      <w:r w:rsidRPr="7F426D25">
        <w:rPr>
          <w:rFonts w:ascii="Arial" w:eastAsia="Arial" w:hAnsi="Arial" w:cs="Arial"/>
          <w:color w:val="000000" w:themeColor="text1"/>
        </w:rPr>
        <w:t>arr</w:t>
      </w:r>
      <w:proofErr w:type="spellEnd"/>
      <w:r w:rsidRPr="7F426D25">
        <w:rPr>
          <w:rFonts w:ascii="Arial" w:eastAsia="Arial" w:hAnsi="Arial" w:cs="Arial"/>
          <w:color w:val="000000" w:themeColor="text1"/>
        </w:rPr>
        <w:t>[][10], int row);</w:t>
      </w:r>
    </w:p>
    <w:p w14:paraId="0C0C3B58" w14:textId="68BCFF0A" w:rsidR="7F426D25" w:rsidRDefault="7F426D25" w:rsidP="7F426D25">
      <w:pPr>
        <w:spacing w:after="200" w:line="360" w:lineRule="auto"/>
      </w:pPr>
    </w:p>
    <w:sectPr w:rsidR="7F42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651D57"/>
    <w:multiLevelType w:val="hybridMultilevel"/>
    <w:tmpl w:val="724E9A66"/>
    <w:lvl w:ilvl="0" w:tplc="C52480A2">
      <w:start w:val="1"/>
      <w:numFmt w:val="decimal"/>
      <w:lvlText w:val="%1."/>
      <w:lvlJc w:val="left"/>
      <w:pPr>
        <w:ind w:left="720" w:hanging="360"/>
      </w:pPr>
    </w:lvl>
    <w:lvl w:ilvl="1" w:tplc="37841896">
      <w:start w:val="1"/>
      <w:numFmt w:val="lowerLetter"/>
      <w:lvlText w:val="%2."/>
      <w:lvlJc w:val="left"/>
      <w:pPr>
        <w:ind w:left="1440" w:hanging="360"/>
      </w:pPr>
    </w:lvl>
    <w:lvl w:ilvl="2" w:tplc="BC6889D4">
      <w:start w:val="1"/>
      <w:numFmt w:val="lowerRoman"/>
      <w:lvlText w:val="%3."/>
      <w:lvlJc w:val="right"/>
      <w:pPr>
        <w:ind w:left="2160" w:hanging="180"/>
      </w:pPr>
    </w:lvl>
    <w:lvl w:ilvl="3" w:tplc="EBFA8764">
      <w:start w:val="1"/>
      <w:numFmt w:val="decimal"/>
      <w:lvlText w:val="%4."/>
      <w:lvlJc w:val="left"/>
      <w:pPr>
        <w:ind w:left="2880" w:hanging="360"/>
      </w:pPr>
    </w:lvl>
    <w:lvl w:ilvl="4" w:tplc="7E74A2E8">
      <w:start w:val="1"/>
      <w:numFmt w:val="lowerLetter"/>
      <w:lvlText w:val="%5."/>
      <w:lvlJc w:val="left"/>
      <w:pPr>
        <w:ind w:left="3600" w:hanging="360"/>
      </w:pPr>
    </w:lvl>
    <w:lvl w:ilvl="5" w:tplc="29786750">
      <w:start w:val="1"/>
      <w:numFmt w:val="lowerRoman"/>
      <w:lvlText w:val="%6."/>
      <w:lvlJc w:val="right"/>
      <w:pPr>
        <w:ind w:left="4320" w:hanging="180"/>
      </w:pPr>
    </w:lvl>
    <w:lvl w:ilvl="6" w:tplc="FCD8AB98">
      <w:start w:val="1"/>
      <w:numFmt w:val="decimal"/>
      <w:lvlText w:val="%7."/>
      <w:lvlJc w:val="left"/>
      <w:pPr>
        <w:ind w:left="5040" w:hanging="360"/>
      </w:pPr>
    </w:lvl>
    <w:lvl w:ilvl="7" w:tplc="7466FCF0">
      <w:start w:val="1"/>
      <w:numFmt w:val="lowerLetter"/>
      <w:lvlText w:val="%8."/>
      <w:lvlJc w:val="left"/>
      <w:pPr>
        <w:ind w:left="5760" w:hanging="360"/>
      </w:pPr>
    </w:lvl>
    <w:lvl w:ilvl="8" w:tplc="1708E9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30663878">
    <w:abstractNumId w:val="6"/>
  </w:num>
  <w:num w:numId="2" w16cid:durableId="869103510">
    <w:abstractNumId w:val="13"/>
  </w:num>
  <w:num w:numId="3" w16cid:durableId="1795563008">
    <w:abstractNumId w:val="5"/>
  </w:num>
  <w:num w:numId="4" w16cid:durableId="59525900">
    <w:abstractNumId w:val="1"/>
  </w:num>
  <w:num w:numId="5" w16cid:durableId="1726948483">
    <w:abstractNumId w:val="9"/>
  </w:num>
  <w:num w:numId="6" w16cid:durableId="572348973">
    <w:abstractNumId w:val="12"/>
  </w:num>
  <w:num w:numId="7" w16cid:durableId="8709984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64946">
    <w:abstractNumId w:val="8"/>
  </w:num>
  <w:num w:numId="9" w16cid:durableId="1044256968">
    <w:abstractNumId w:val="2"/>
  </w:num>
  <w:num w:numId="10" w16cid:durableId="54360641">
    <w:abstractNumId w:val="4"/>
  </w:num>
  <w:num w:numId="11" w16cid:durableId="1053971068">
    <w:abstractNumId w:val="10"/>
  </w:num>
  <w:num w:numId="12" w16cid:durableId="1234969025">
    <w:abstractNumId w:val="7"/>
  </w:num>
  <w:num w:numId="13" w16cid:durableId="524825682">
    <w:abstractNumId w:val="14"/>
  </w:num>
  <w:num w:numId="14" w16cid:durableId="2138912580">
    <w:abstractNumId w:val="11"/>
  </w:num>
  <w:num w:numId="15" w16cid:durableId="344864029">
    <w:abstractNumId w:val="3"/>
  </w:num>
  <w:num w:numId="16" w16cid:durableId="10907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2F13DF"/>
    <w:rsid w:val="00330BE4"/>
    <w:rsid w:val="00334231"/>
    <w:rsid w:val="00344CCC"/>
    <w:rsid w:val="00364296"/>
    <w:rsid w:val="003720E9"/>
    <w:rsid w:val="003B3F7C"/>
    <w:rsid w:val="003B439E"/>
    <w:rsid w:val="00400BA9"/>
    <w:rsid w:val="00415884"/>
    <w:rsid w:val="0042729A"/>
    <w:rsid w:val="0048793C"/>
    <w:rsid w:val="004B11C9"/>
    <w:rsid w:val="004B271C"/>
    <w:rsid w:val="00507F08"/>
    <w:rsid w:val="005244DF"/>
    <w:rsid w:val="00553674"/>
    <w:rsid w:val="00572CC9"/>
    <w:rsid w:val="005D7A91"/>
    <w:rsid w:val="0065054B"/>
    <w:rsid w:val="006506BB"/>
    <w:rsid w:val="006757F1"/>
    <w:rsid w:val="00732080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8B3A19"/>
    <w:rsid w:val="00901BB2"/>
    <w:rsid w:val="00954920"/>
    <w:rsid w:val="00955FE9"/>
    <w:rsid w:val="009F3C7A"/>
    <w:rsid w:val="00A11A30"/>
    <w:rsid w:val="00A44BDE"/>
    <w:rsid w:val="00AD5F25"/>
    <w:rsid w:val="00AD654C"/>
    <w:rsid w:val="00B32418"/>
    <w:rsid w:val="00B901C9"/>
    <w:rsid w:val="00B954A5"/>
    <w:rsid w:val="00BA709B"/>
    <w:rsid w:val="00C120C4"/>
    <w:rsid w:val="00C32F50"/>
    <w:rsid w:val="00C84E73"/>
    <w:rsid w:val="00CB47CD"/>
    <w:rsid w:val="00D22E37"/>
    <w:rsid w:val="00D44184"/>
    <w:rsid w:val="00D5600D"/>
    <w:rsid w:val="00DE2F5A"/>
    <w:rsid w:val="00DE387C"/>
    <w:rsid w:val="00DE5AD2"/>
    <w:rsid w:val="00E1482F"/>
    <w:rsid w:val="00E35575"/>
    <w:rsid w:val="00E633B2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22E8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23</cp:revision>
  <dcterms:created xsi:type="dcterms:W3CDTF">2020-08-18T11:14:00Z</dcterms:created>
  <dcterms:modified xsi:type="dcterms:W3CDTF">2024-11-22T14:11:00Z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