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492D" w:rsidRDefault="005B5577">
      <w:pPr>
        <w:spacing w:after="0" w:line="259" w:lineRule="auto"/>
        <w:ind w:left="0" w:right="9" w:firstLine="0"/>
        <w:jc w:val="center"/>
      </w:pPr>
      <w:r>
        <w:rPr>
          <w:rFonts w:ascii="Arial" w:eastAsia="Arial" w:hAnsi="Arial" w:cs="Arial"/>
          <w:b/>
          <w:color w:val="1F4E79"/>
          <w:sz w:val="26"/>
        </w:rPr>
        <w:t>SIMATS ENGINEERING (SAVEETHA SCHOOL OF ENGINEERING)</w:t>
      </w:r>
      <w:r>
        <w:rPr>
          <w:rFonts w:ascii="Arial" w:eastAsia="Arial" w:hAnsi="Arial" w:cs="Arial"/>
          <w:sz w:val="20"/>
        </w:rPr>
        <w:t xml:space="preserve"> </w:t>
      </w:r>
    </w:p>
    <w:p w:rsidR="0073492D" w:rsidRDefault="005B5577">
      <w:pPr>
        <w:spacing w:after="0" w:line="259" w:lineRule="auto"/>
        <w:ind w:left="2244" w:firstLine="0"/>
        <w:jc w:val="left"/>
      </w:pPr>
      <w:r>
        <w:rPr>
          <w:rFonts w:ascii="Arial" w:eastAsia="Arial" w:hAnsi="Arial" w:cs="Arial"/>
          <w:b/>
          <w:color w:val="2E75B6"/>
          <w:sz w:val="22"/>
        </w:rPr>
        <w:t>Department of Artificial Intelligence and Data Science</w:t>
      </w:r>
      <w:r>
        <w:rPr>
          <w:rFonts w:ascii="Arial" w:eastAsia="Arial" w:hAnsi="Arial" w:cs="Arial"/>
          <w:sz w:val="20"/>
        </w:rPr>
        <w:t xml:space="preserve"> </w:t>
      </w:r>
    </w:p>
    <w:p w:rsidR="0073492D" w:rsidRDefault="005B5577">
      <w:pPr>
        <w:pStyle w:val="Heading1"/>
      </w:pPr>
      <w:r>
        <w:t xml:space="preserve">ASSESSMENT TOOL 2 – SCENARIO BASED </w:t>
      </w:r>
    </w:p>
    <w:p w:rsidR="0073492D" w:rsidRDefault="005B5577">
      <w:pPr>
        <w:spacing w:after="0" w:line="259" w:lineRule="auto"/>
        <w:ind w:left="53" w:firstLine="0"/>
        <w:jc w:val="center"/>
      </w:pPr>
      <w:r>
        <w:rPr>
          <w:rFonts w:ascii="Arial" w:eastAsia="Arial" w:hAnsi="Arial" w:cs="Arial"/>
          <w:sz w:val="20"/>
        </w:rPr>
        <w:t xml:space="preserve"> </w:t>
      </w:r>
    </w:p>
    <w:p w:rsidR="0073492D" w:rsidRDefault="005B5577">
      <w:pPr>
        <w:spacing w:after="124" w:line="259" w:lineRule="auto"/>
        <w:ind w:left="-29" w:right="-26" w:firstLine="0"/>
        <w:jc w:val="left"/>
      </w:pPr>
      <w:r>
        <w:rPr>
          <w:rFonts w:ascii="Calibri" w:eastAsia="Calibri" w:hAnsi="Calibri" w:cs="Calibri"/>
          <w:noProof/>
          <w:sz w:val="22"/>
        </w:rPr>
        <mc:AlternateContent>
          <mc:Choice Requires="wpg">
            <w:drawing>
              <wp:inline distT="0" distB="0" distL="0" distR="0">
                <wp:extent cx="6438647" cy="9144"/>
                <wp:effectExtent l="0" t="0" r="0" b="0"/>
                <wp:docPr id="25692" name="Group 25692"/>
                <wp:cNvGraphicFramePr/>
                <a:graphic xmlns:a="http://schemas.openxmlformats.org/drawingml/2006/main">
                  <a:graphicData uri="http://schemas.microsoft.com/office/word/2010/wordprocessingGroup">
                    <wpg:wgp>
                      <wpg:cNvGrpSpPr/>
                      <wpg:grpSpPr>
                        <a:xfrm>
                          <a:off x="0" y="0"/>
                          <a:ext cx="6438647" cy="9144"/>
                          <a:chOff x="0" y="0"/>
                          <a:chExt cx="6438647" cy="9144"/>
                        </a:xfrm>
                      </wpg:grpSpPr>
                      <wps:wsp>
                        <wps:cNvPr id="30178" name="Shape 30178"/>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1F4E79"/>
                          </a:fillRef>
                          <a:effectRef idx="0">
                            <a:scrgbClr r="0" g="0" b="0"/>
                          </a:effectRef>
                          <a:fontRef idx="none"/>
                        </wps:style>
                        <wps:bodyPr/>
                      </wps:wsp>
                    </wpg:wgp>
                  </a:graphicData>
                </a:graphic>
              </wp:inline>
            </w:drawing>
          </mc:Choice>
          <mc:Fallback xmlns:a="http://schemas.openxmlformats.org/drawingml/2006/main">
            <w:pict>
              <v:group id="Group 25692" style="width:506.98pt;height:0.719971pt;mso-position-horizontal-relative:char;mso-position-vertical-relative:line" coordsize="64386,91">
                <v:shape id="Shape 30179" style="position:absolute;width:64386;height:91;left:0;top:0;" coordsize="6438647,9144" path="m0,0l6438647,0l6438647,9144l0,9144l0,0">
                  <v:stroke weight="0pt" endcap="flat" joinstyle="miter" miterlimit="10" on="false" color="#000000" opacity="0"/>
                  <v:fill on="true" color="#1f4e79"/>
                </v:shape>
              </v:group>
            </w:pict>
          </mc:Fallback>
        </mc:AlternateContent>
      </w:r>
    </w:p>
    <w:p w:rsidR="0073492D" w:rsidRDefault="005B5577">
      <w:pPr>
        <w:spacing w:after="0" w:line="259" w:lineRule="auto"/>
        <w:ind w:left="0" w:firstLine="0"/>
        <w:jc w:val="left"/>
      </w:pPr>
      <w:r>
        <w:rPr>
          <w:rFonts w:ascii="Arial" w:eastAsia="Arial" w:hAnsi="Arial" w:cs="Arial"/>
          <w:sz w:val="20"/>
        </w:rPr>
        <w:t xml:space="preserve"> </w:t>
      </w:r>
    </w:p>
    <w:tbl>
      <w:tblPr>
        <w:tblStyle w:val="TableGrid"/>
        <w:tblW w:w="10080" w:type="dxa"/>
        <w:tblInd w:w="6" w:type="dxa"/>
        <w:tblCellMar>
          <w:top w:w="85" w:type="dxa"/>
          <w:left w:w="119" w:type="dxa"/>
          <w:right w:w="115" w:type="dxa"/>
        </w:tblCellMar>
        <w:tblLook w:val="04A0" w:firstRow="1" w:lastRow="0" w:firstColumn="1" w:lastColumn="0" w:noHBand="0" w:noVBand="1"/>
      </w:tblPr>
      <w:tblGrid>
        <w:gridCol w:w="1800"/>
        <w:gridCol w:w="3242"/>
        <w:gridCol w:w="1798"/>
        <w:gridCol w:w="3240"/>
      </w:tblGrid>
      <w:tr w:rsidR="0073492D">
        <w:trPr>
          <w:trHeight w:val="330"/>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rsidR="0073492D" w:rsidRDefault="005B5577">
            <w:pPr>
              <w:spacing w:after="0" w:line="259" w:lineRule="auto"/>
              <w:ind w:left="0" w:firstLine="0"/>
              <w:jc w:val="left"/>
            </w:pPr>
            <w:r>
              <w:rPr>
                <w:rFonts w:ascii="Arial" w:eastAsia="Arial" w:hAnsi="Arial" w:cs="Arial"/>
                <w:b/>
                <w:color w:val="1F4E79"/>
                <w:sz w:val="18"/>
              </w:rPr>
              <w:t>Course Code: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rsidR="0073492D" w:rsidRDefault="005B5577">
            <w:pPr>
              <w:spacing w:after="0" w:line="259" w:lineRule="auto"/>
              <w:ind w:left="1" w:firstLine="0"/>
              <w:jc w:val="left"/>
            </w:pPr>
            <w:r>
              <w:rPr>
                <w:rFonts w:ascii="Arial" w:eastAsia="Arial" w:hAnsi="Arial" w:cs="Arial"/>
                <w:sz w:val="18"/>
              </w:rPr>
              <w:t>DSA03</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rsidR="0073492D" w:rsidRDefault="005B5577">
            <w:pPr>
              <w:spacing w:after="0" w:line="259" w:lineRule="auto"/>
              <w:ind w:left="0" w:firstLine="0"/>
              <w:jc w:val="left"/>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4" w:space="0" w:color="9DC3E6"/>
              <w:left w:val="single" w:sz="4" w:space="0" w:color="9DC3E6"/>
              <w:bottom w:val="double" w:sz="28" w:space="0" w:color="FFFFFF"/>
              <w:right w:val="single" w:sz="4" w:space="0" w:color="9DC3E6"/>
            </w:tcBorders>
          </w:tcPr>
          <w:p w:rsidR="0073492D" w:rsidRDefault="005B5577">
            <w:pPr>
              <w:spacing w:after="0" w:line="259" w:lineRule="auto"/>
              <w:ind w:left="2" w:firstLine="0"/>
              <w:jc w:val="left"/>
            </w:pPr>
            <w:r>
              <w:rPr>
                <w:rFonts w:ascii="Arial" w:eastAsia="Arial" w:hAnsi="Arial" w:cs="Arial"/>
                <w:sz w:val="18"/>
              </w:rPr>
              <w:t xml:space="preserve">Natural Language Processing </w:t>
            </w:r>
          </w:p>
        </w:tc>
      </w:tr>
      <w:tr w:rsidR="0073492D">
        <w:trPr>
          <w:trHeight w:val="564"/>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rsidR="0073492D" w:rsidRDefault="005B5577">
            <w:pPr>
              <w:spacing w:after="0" w:line="259" w:lineRule="auto"/>
              <w:ind w:left="0" w:firstLine="0"/>
              <w:jc w:val="left"/>
            </w:pPr>
            <w:r>
              <w:rPr>
                <w:rFonts w:ascii="Arial" w:eastAsia="Arial" w:hAnsi="Arial" w:cs="Arial"/>
                <w:b/>
                <w:color w:val="1F4E79"/>
                <w:sz w:val="18"/>
              </w:rPr>
              <w:t>CO Assessed:</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vAlign w:val="center"/>
          </w:tcPr>
          <w:p w:rsidR="0073492D" w:rsidRDefault="005B5577">
            <w:pPr>
              <w:spacing w:after="0" w:line="259" w:lineRule="auto"/>
              <w:ind w:left="1" w:firstLine="0"/>
              <w:jc w:val="left"/>
            </w:pPr>
            <w:r>
              <w:rPr>
                <w:rFonts w:ascii="Arial" w:eastAsia="Arial" w:hAnsi="Arial" w:cs="Arial"/>
                <w:sz w:val="18"/>
              </w:rPr>
              <w:t>CO2 – Manipulation</w:t>
            </w:r>
            <w:r>
              <w:rPr>
                <w:rFonts w:ascii="Arial" w:eastAsia="Arial" w:hAnsi="Arial" w:cs="Arial"/>
                <w:sz w:val="20"/>
              </w:rPr>
              <w:t xml:space="preserve">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vAlign w:val="center"/>
          </w:tcPr>
          <w:p w:rsidR="0073492D" w:rsidRDefault="005B5577">
            <w:pPr>
              <w:spacing w:after="0" w:line="259" w:lineRule="auto"/>
              <w:ind w:left="0" w:firstLine="0"/>
              <w:jc w:val="left"/>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double" w:sz="28" w:space="0" w:color="FFFFFF"/>
              <w:left w:val="single" w:sz="4" w:space="0" w:color="9DC3E6"/>
              <w:bottom w:val="double" w:sz="28" w:space="0" w:color="FFFFFF"/>
              <w:right w:val="single" w:sz="4" w:space="0" w:color="9DC3E6"/>
            </w:tcBorders>
          </w:tcPr>
          <w:p w:rsidR="0073492D" w:rsidRDefault="005B5577">
            <w:pPr>
              <w:spacing w:after="0" w:line="259" w:lineRule="auto"/>
              <w:ind w:left="2" w:firstLine="0"/>
              <w:jc w:val="left"/>
            </w:pPr>
            <w:r>
              <w:rPr>
                <w:rFonts w:ascii="Arial" w:eastAsia="Arial" w:hAnsi="Arial" w:cs="Arial"/>
                <w:sz w:val="18"/>
              </w:rPr>
              <w:t>Assessment Tool 2 – SCENARIO BASED</w:t>
            </w:r>
            <w:r>
              <w:rPr>
                <w:rFonts w:ascii="Arial" w:eastAsia="Arial" w:hAnsi="Arial" w:cs="Arial"/>
                <w:sz w:val="20"/>
              </w:rPr>
              <w:t xml:space="preserve"> </w:t>
            </w:r>
          </w:p>
        </w:tc>
      </w:tr>
      <w:tr w:rsidR="0073492D">
        <w:trPr>
          <w:trHeight w:val="379"/>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rsidR="0073492D" w:rsidRDefault="005B5577">
            <w:pPr>
              <w:spacing w:after="0" w:line="259" w:lineRule="auto"/>
              <w:ind w:left="0" w:firstLine="0"/>
              <w:jc w:val="left"/>
            </w:pPr>
            <w:r>
              <w:rPr>
                <w:rFonts w:ascii="Arial" w:eastAsia="Arial" w:hAnsi="Arial" w:cs="Arial"/>
                <w:b/>
                <w:color w:val="1F4E79"/>
                <w:sz w:val="18"/>
              </w:rPr>
              <w:t>Weightage:</w:t>
            </w:r>
            <w:r>
              <w:rPr>
                <w:rFonts w:ascii="Arial" w:eastAsia="Arial" w:hAnsi="Arial" w:cs="Arial"/>
                <w:sz w:val="20"/>
              </w:rPr>
              <w:t xml:space="preserve"> </w:t>
            </w:r>
          </w:p>
        </w:tc>
        <w:tc>
          <w:tcPr>
            <w:tcW w:w="3242" w:type="dxa"/>
            <w:tcBorders>
              <w:top w:val="single" w:sz="4" w:space="0" w:color="9DC3E6"/>
              <w:left w:val="single" w:sz="4" w:space="0" w:color="9DC3E6"/>
              <w:bottom w:val="single" w:sz="28" w:space="0" w:color="EBF3FB"/>
              <w:right w:val="single" w:sz="4" w:space="0" w:color="9DC3E6"/>
            </w:tcBorders>
          </w:tcPr>
          <w:p w:rsidR="0073492D" w:rsidRDefault="005B5577">
            <w:pPr>
              <w:spacing w:after="0" w:line="259" w:lineRule="auto"/>
              <w:ind w:left="1" w:firstLine="0"/>
              <w:jc w:val="left"/>
            </w:pPr>
            <w:r>
              <w:rPr>
                <w:rFonts w:ascii="Arial" w:eastAsia="Arial" w:hAnsi="Arial" w:cs="Arial"/>
                <w:sz w:val="18"/>
              </w:rPr>
              <w:t>30% of CIA</w:t>
            </w:r>
            <w:r>
              <w:rPr>
                <w:rFonts w:ascii="Arial" w:eastAsia="Arial" w:hAnsi="Arial" w:cs="Arial"/>
                <w:sz w:val="20"/>
              </w:rPr>
              <w:t xml:space="preserve"> </w:t>
            </w:r>
          </w:p>
        </w:tc>
        <w:tc>
          <w:tcPr>
            <w:tcW w:w="1798" w:type="dxa"/>
            <w:tcBorders>
              <w:top w:val="single" w:sz="4" w:space="0" w:color="9DC3E6"/>
              <w:left w:val="single" w:sz="4" w:space="0" w:color="9DC3E6"/>
              <w:bottom w:val="single" w:sz="28" w:space="0" w:color="EBF3FB"/>
              <w:right w:val="single" w:sz="4" w:space="0" w:color="9DC3E6"/>
            </w:tcBorders>
            <w:shd w:val="clear" w:color="auto" w:fill="D6E4F0"/>
          </w:tcPr>
          <w:p w:rsidR="0073492D" w:rsidRDefault="005B5577">
            <w:pPr>
              <w:spacing w:after="0" w:line="259" w:lineRule="auto"/>
              <w:ind w:left="0" w:firstLine="0"/>
              <w:jc w:val="left"/>
            </w:pPr>
            <w:r>
              <w:rPr>
                <w:rFonts w:ascii="Arial" w:eastAsia="Arial" w:hAnsi="Arial" w:cs="Arial"/>
                <w:sz w:val="20"/>
              </w:rPr>
              <w:t xml:space="preserve"> </w:t>
            </w:r>
          </w:p>
        </w:tc>
        <w:tc>
          <w:tcPr>
            <w:tcW w:w="3240" w:type="dxa"/>
            <w:tcBorders>
              <w:top w:val="double" w:sz="28" w:space="0" w:color="FFFFFF"/>
              <w:left w:val="single" w:sz="4" w:space="0" w:color="9DC3E6"/>
              <w:bottom w:val="single" w:sz="28" w:space="0" w:color="EBF3FB"/>
              <w:right w:val="single" w:sz="4" w:space="0" w:color="9DC3E6"/>
            </w:tcBorders>
          </w:tcPr>
          <w:p w:rsidR="0073492D" w:rsidRDefault="005B5577">
            <w:pPr>
              <w:spacing w:after="0" w:line="259" w:lineRule="auto"/>
              <w:ind w:left="2" w:firstLine="0"/>
              <w:jc w:val="left"/>
            </w:pPr>
            <w:r>
              <w:rPr>
                <w:rFonts w:ascii="Arial" w:eastAsia="Arial" w:hAnsi="Arial" w:cs="Arial"/>
                <w:sz w:val="20"/>
              </w:rPr>
              <w:t xml:space="preserve"> </w:t>
            </w:r>
          </w:p>
        </w:tc>
      </w:tr>
      <w:tr w:rsidR="0073492D">
        <w:trPr>
          <w:trHeight w:val="610"/>
        </w:trPr>
        <w:tc>
          <w:tcPr>
            <w:tcW w:w="1799" w:type="dxa"/>
            <w:tcBorders>
              <w:top w:val="single" w:sz="4" w:space="0" w:color="9DC3E6"/>
              <w:left w:val="single" w:sz="4" w:space="0" w:color="9DC3E6"/>
              <w:bottom w:val="single" w:sz="4" w:space="0" w:color="9DC3E6"/>
              <w:right w:val="single" w:sz="4" w:space="0" w:color="9DC3E6"/>
            </w:tcBorders>
            <w:shd w:val="clear" w:color="auto" w:fill="D6E4F0"/>
            <w:vAlign w:val="center"/>
          </w:tcPr>
          <w:p w:rsidR="0073492D" w:rsidRDefault="005B5577">
            <w:pPr>
              <w:spacing w:after="0" w:line="259" w:lineRule="auto"/>
              <w:ind w:left="0" w:firstLine="0"/>
              <w:jc w:val="left"/>
            </w:pPr>
            <w:r>
              <w:rPr>
                <w:rFonts w:ascii="Arial" w:eastAsia="Arial" w:hAnsi="Arial" w:cs="Arial"/>
                <w:b/>
                <w:color w:val="1F4E79"/>
                <w:sz w:val="18"/>
              </w:rPr>
              <w:t>CO5 Statement:</w:t>
            </w:r>
            <w:r>
              <w:rPr>
                <w:rFonts w:ascii="Arial" w:eastAsia="Arial" w:hAnsi="Arial" w:cs="Arial"/>
                <w:sz w:val="20"/>
              </w:rPr>
              <w:t xml:space="preserve"> </w:t>
            </w:r>
          </w:p>
        </w:tc>
        <w:tc>
          <w:tcPr>
            <w:tcW w:w="8280" w:type="dxa"/>
            <w:gridSpan w:val="3"/>
            <w:tcBorders>
              <w:top w:val="single" w:sz="28" w:space="0" w:color="EBF3FB"/>
              <w:left w:val="single" w:sz="4" w:space="0" w:color="9DC3E6"/>
              <w:bottom w:val="single" w:sz="28" w:space="0" w:color="FFFFFF"/>
              <w:right w:val="single" w:sz="4" w:space="0" w:color="9DC3E6"/>
            </w:tcBorders>
            <w:shd w:val="clear" w:color="auto" w:fill="EBF3FB"/>
          </w:tcPr>
          <w:p w:rsidR="0073492D" w:rsidRDefault="005B5577">
            <w:pPr>
              <w:spacing w:after="0" w:line="259" w:lineRule="auto"/>
              <w:ind w:left="1" w:firstLine="0"/>
              <w:jc w:val="left"/>
            </w:pPr>
            <w:r>
              <w:rPr>
                <w:rFonts w:ascii="Arial" w:eastAsia="Arial" w:hAnsi="Arial" w:cs="Arial"/>
                <w:sz w:val="20"/>
              </w:rPr>
              <w:t xml:space="preserve">Design inflectional, derivational, finite-state parsing, stemming algorithms and for </w:t>
            </w:r>
            <w:proofErr w:type="spellStart"/>
            <w:r>
              <w:rPr>
                <w:rFonts w:ascii="Arial" w:eastAsia="Arial" w:hAnsi="Arial" w:cs="Arial"/>
                <w:sz w:val="20"/>
              </w:rPr>
              <w:t>analyse</w:t>
            </w:r>
            <w:proofErr w:type="spellEnd"/>
            <w:r>
              <w:rPr>
                <w:rFonts w:ascii="Arial" w:eastAsia="Arial" w:hAnsi="Arial" w:cs="Arial"/>
                <w:sz w:val="20"/>
              </w:rPr>
              <w:t xml:space="preserve"> morphological methods. (BL-3) </w:t>
            </w:r>
          </w:p>
        </w:tc>
      </w:tr>
      <w:tr w:rsidR="0073492D">
        <w:trPr>
          <w:trHeight w:val="38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rsidR="0073492D" w:rsidRDefault="005B5577">
            <w:pPr>
              <w:spacing w:after="0" w:line="259" w:lineRule="auto"/>
              <w:ind w:left="0" w:firstLine="0"/>
              <w:jc w:val="left"/>
            </w:pPr>
            <w:r>
              <w:rPr>
                <w:rFonts w:ascii="Arial" w:eastAsia="Arial" w:hAnsi="Arial" w:cs="Arial"/>
                <w:b/>
                <w:color w:val="1F4E79"/>
                <w:sz w:val="18"/>
              </w:rPr>
              <w:t>Student Name:</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rsidR="0073492D" w:rsidRDefault="005B5577" w:rsidP="005B5577">
            <w:pPr>
              <w:spacing w:after="0" w:line="259" w:lineRule="auto"/>
              <w:ind w:left="0" w:firstLine="0"/>
              <w:jc w:val="left"/>
            </w:pPr>
            <w:proofErr w:type="spellStart"/>
            <w:r>
              <w:rPr>
                <w:rFonts w:ascii="Arial" w:eastAsia="Arial" w:hAnsi="Arial" w:cs="Arial"/>
                <w:sz w:val="20"/>
              </w:rPr>
              <w:t>R.Mouni</w:t>
            </w:r>
            <w:proofErr w:type="spellEnd"/>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rsidR="0073492D" w:rsidRDefault="005B5577">
            <w:pPr>
              <w:spacing w:after="0" w:line="259" w:lineRule="auto"/>
              <w:ind w:left="0" w:firstLine="0"/>
              <w:jc w:val="left"/>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28" w:space="0" w:color="FFFFFF"/>
              <w:left w:val="single" w:sz="4" w:space="0" w:color="9DC3E6"/>
              <w:bottom w:val="double" w:sz="28" w:space="0" w:color="FFFFFF"/>
              <w:right w:val="single" w:sz="4" w:space="0" w:color="9DC3E6"/>
            </w:tcBorders>
          </w:tcPr>
          <w:p w:rsidR="0073492D" w:rsidRDefault="005B5577">
            <w:pPr>
              <w:spacing w:after="0" w:line="259" w:lineRule="auto"/>
              <w:ind w:left="2" w:firstLine="0"/>
              <w:jc w:val="left"/>
            </w:pPr>
            <w:r>
              <w:rPr>
                <w:rFonts w:ascii="Arial" w:eastAsia="Arial" w:hAnsi="Arial" w:cs="Arial"/>
                <w:sz w:val="20"/>
              </w:rPr>
              <w:t>192472283</w:t>
            </w:r>
          </w:p>
        </w:tc>
      </w:tr>
      <w:tr w:rsidR="0073492D">
        <w:trPr>
          <w:trHeight w:val="352"/>
        </w:trPr>
        <w:tc>
          <w:tcPr>
            <w:tcW w:w="1799" w:type="dxa"/>
            <w:tcBorders>
              <w:top w:val="single" w:sz="4" w:space="0" w:color="9DC3E6"/>
              <w:left w:val="single" w:sz="4" w:space="0" w:color="9DC3E6"/>
              <w:bottom w:val="single" w:sz="4" w:space="0" w:color="9DC3E6"/>
              <w:right w:val="single" w:sz="4" w:space="0" w:color="9DC3E6"/>
            </w:tcBorders>
            <w:shd w:val="clear" w:color="auto" w:fill="D6E4F0"/>
          </w:tcPr>
          <w:p w:rsidR="0073492D" w:rsidRDefault="005B5577">
            <w:pPr>
              <w:spacing w:after="0" w:line="259" w:lineRule="auto"/>
              <w:ind w:left="0" w:firstLine="0"/>
              <w:jc w:val="left"/>
            </w:pPr>
            <w:r>
              <w:rPr>
                <w:rFonts w:ascii="Arial" w:eastAsia="Arial" w:hAnsi="Arial" w:cs="Arial"/>
                <w:b/>
                <w:color w:val="1F4E79"/>
                <w:sz w:val="18"/>
              </w:rPr>
              <w:t>Section / Batch:</w:t>
            </w:r>
            <w:r>
              <w:rPr>
                <w:rFonts w:ascii="Arial" w:eastAsia="Arial" w:hAnsi="Arial" w:cs="Arial"/>
                <w:sz w:val="20"/>
              </w:rPr>
              <w:t xml:space="preserve"> </w:t>
            </w:r>
          </w:p>
        </w:tc>
        <w:tc>
          <w:tcPr>
            <w:tcW w:w="3242" w:type="dxa"/>
            <w:tcBorders>
              <w:top w:val="single" w:sz="4" w:space="0" w:color="9DC3E6"/>
              <w:left w:val="single" w:sz="4" w:space="0" w:color="9DC3E6"/>
              <w:bottom w:val="single" w:sz="4" w:space="0" w:color="9DC3E6"/>
              <w:right w:val="single" w:sz="4" w:space="0" w:color="9DC3E6"/>
            </w:tcBorders>
          </w:tcPr>
          <w:p w:rsidR="0073492D" w:rsidRDefault="005B5577">
            <w:pPr>
              <w:spacing w:after="0" w:line="259" w:lineRule="auto"/>
              <w:ind w:left="1" w:firstLine="0"/>
              <w:jc w:val="left"/>
            </w:pPr>
            <w:r>
              <w:rPr>
                <w:rFonts w:ascii="Arial" w:eastAsia="Arial" w:hAnsi="Arial" w:cs="Arial"/>
                <w:sz w:val="20"/>
              </w:rPr>
              <w:t xml:space="preserve">2024-2028 </w:t>
            </w:r>
          </w:p>
        </w:tc>
        <w:tc>
          <w:tcPr>
            <w:tcW w:w="1798" w:type="dxa"/>
            <w:tcBorders>
              <w:top w:val="single" w:sz="4" w:space="0" w:color="9DC3E6"/>
              <w:left w:val="single" w:sz="4" w:space="0" w:color="9DC3E6"/>
              <w:bottom w:val="single" w:sz="4" w:space="0" w:color="9DC3E6"/>
              <w:right w:val="single" w:sz="4" w:space="0" w:color="9DC3E6"/>
            </w:tcBorders>
            <w:shd w:val="clear" w:color="auto" w:fill="D6E4F0"/>
          </w:tcPr>
          <w:p w:rsidR="0073492D" w:rsidRDefault="005B5577">
            <w:pPr>
              <w:spacing w:after="0" w:line="259" w:lineRule="auto"/>
              <w:ind w:left="0" w:firstLine="0"/>
              <w:jc w:val="left"/>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double" w:sz="28" w:space="0" w:color="FFFFFF"/>
              <w:left w:val="single" w:sz="4" w:space="0" w:color="9DC3E6"/>
              <w:bottom w:val="single" w:sz="4" w:space="0" w:color="9DC3E6"/>
              <w:right w:val="single" w:sz="4" w:space="0" w:color="9DC3E6"/>
            </w:tcBorders>
          </w:tcPr>
          <w:p w:rsidR="0073492D" w:rsidRDefault="005B5577">
            <w:pPr>
              <w:spacing w:after="0" w:line="259" w:lineRule="auto"/>
              <w:ind w:left="2" w:firstLine="0"/>
              <w:jc w:val="left"/>
            </w:pPr>
            <w:r>
              <w:rPr>
                <w:rFonts w:ascii="Arial" w:eastAsia="Arial" w:hAnsi="Arial" w:cs="Arial"/>
                <w:sz w:val="20"/>
              </w:rPr>
              <w:t xml:space="preserve">31-07-2026 </w:t>
            </w:r>
          </w:p>
        </w:tc>
      </w:tr>
    </w:tbl>
    <w:p w:rsidR="0073492D" w:rsidRDefault="005B5577">
      <w:pPr>
        <w:spacing w:after="144" w:line="259" w:lineRule="auto"/>
        <w:ind w:left="0" w:firstLine="0"/>
        <w:jc w:val="left"/>
      </w:pPr>
      <w:r>
        <w:rPr>
          <w:rFonts w:ascii="Arial" w:eastAsia="Arial" w:hAnsi="Arial" w:cs="Arial"/>
          <w:sz w:val="20"/>
        </w:rPr>
        <w:t xml:space="preserve"> </w:t>
      </w:r>
    </w:p>
    <w:p w:rsidR="0073492D" w:rsidRDefault="005B5577">
      <w:pPr>
        <w:pStyle w:val="Heading2"/>
      </w:pPr>
      <w:r>
        <w:t>Code of Conduct</w:t>
      </w:r>
      <w:r>
        <w:rPr>
          <w:b w:val="0"/>
          <w:color w:val="000000"/>
        </w:rPr>
        <w:t xml:space="preserve"> </w:t>
      </w:r>
    </w:p>
    <w:p w:rsidR="0073492D" w:rsidRDefault="005B5577">
      <w:pPr>
        <w:pBdr>
          <w:top w:val="single" w:sz="4" w:space="0" w:color="1F4E79"/>
          <w:left w:val="single" w:sz="4" w:space="0" w:color="1F4E79"/>
          <w:bottom w:val="single" w:sz="4" w:space="0" w:color="1F4E79"/>
          <w:right w:val="single" w:sz="4" w:space="0" w:color="1F4E79"/>
        </w:pBdr>
        <w:shd w:val="clear" w:color="auto" w:fill="FFF9E6"/>
        <w:spacing w:after="60" w:line="235" w:lineRule="auto"/>
        <w:ind w:left="204" w:firstLine="0"/>
        <w:jc w:val="left"/>
      </w:pPr>
      <w:r>
        <w:rPr>
          <w:rFonts w:ascii="Arial" w:eastAsia="Arial" w:hAnsi="Arial" w:cs="Arial"/>
          <w:i/>
          <w:sz w:val="18"/>
        </w:rPr>
        <w:t xml:space="preserve">I </w:t>
      </w:r>
      <w:proofErr w:type="spellStart"/>
      <w:r w:rsidR="00BD42E9">
        <w:rPr>
          <w:rFonts w:ascii="Arial" w:eastAsia="Arial" w:hAnsi="Arial" w:cs="Arial"/>
          <w:i/>
          <w:sz w:val="18"/>
          <w:u w:val="single" w:color="000000"/>
        </w:rPr>
        <w:t>R.Mouni</w:t>
      </w:r>
      <w:proofErr w:type="spellEnd"/>
      <w:r w:rsidR="00BD42E9">
        <w:rPr>
          <w:rFonts w:ascii="Arial" w:eastAsia="Arial" w:hAnsi="Arial" w:cs="Arial"/>
          <w:i/>
          <w:sz w:val="18"/>
          <w:u w:val="single" w:color="000000"/>
        </w:rPr>
        <w:t xml:space="preserve"> 192472283 </w:t>
      </w:r>
      <w:r>
        <w:rPr>
          <w:rFonts w:ascii="Arial" w:eastAsia="Arial" w:hAnsi="Arial" w:cs="Arial"/>
          <w:i/>
          <w:sz w:val="18"/>
        </w:rPr>
        <w:t xml:space="preserve"> </w:t>
      </w:r>
      <w:bookmarkStart w:id="0" w:name="_GoBack"/>
      <w:bookmarkEnd w:id="0"/>
      <w:r>
        <w:rPr>
          <w:rFonts w:ascii="Arial" w:eastAsia="Arial" w:hAnsi="Arial" w:cs="Arial"/>
          <w:i/>
          <w:sz w:val="18"/>
        </w:rPr>
        <w:t>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rsidR="0073492D" w:rsidRDefault="005B5577">
      <w:pPr>
        <w:pBdr>
          <w:top w:val="single" w:sz="4" w:space="0" w:color="1F4E79"/>
          <w:left w:val="single" w:sz="4" w:space="0" w:color="1F4E79"/>
          <w:bottom w:val="single" w:sz="4" w:space="0" w:color="1F4E79"/>
          <w:right w:val="single" w:sz="4" w:space="0" w:color="1F4E79"/>
        </w:pBdr>
        <w:shd w:val="clear" w:color="auto" w:fill="FFF9E6"/>
        <w:spacing w:after="93" w:line="259" w:lineRule="auto"/>
        <w:ind w:left="204" w:firstLine="0"/>
        <w:jc w:val="left"/>
      </w:pPr>
      <w:r>
        <w:rPr>
          <w:rFonts w:ascii="Arial" w:eastAsia="Arial" w:hAnsi="Arial" w:cs="Arial"/>
          <w:sz w:val="18"/>
        </w:rPr>
        <w:t xml:space="preserve">Signature of the Student: </w:t>
      </w:r>
      <w:r>
        <w:rPr>
          <w:rFonts w:ascii="Arial" w:eastAsia="Arial" w:hAnsi="Arial" w:cs="Arial"/>
          <w:sz w:val="18"/>
          <w:u w:val="single" w:color="000000"/>
        </w:rPr>
        <w:t>R.Mouni</w:t>
      </w:r>
    </w:p>
    <w:p w:rsidR="0073492D" w:rsidRDefault="005B5577">
      <w:pPr>
        <w:spacing w:after="0" w:line="259" w:lineRule="auto"/>
        <w:ind w:left="0" w:firstLine="0"/>
        <w:jc w:val="left"/>
      </w:pPr>
      <w:r>
        <w:rPr>
          <w:rFonts w:ascii="Arial" w:eastAsia="Arial" w:hAnsi="Arial" w:cs="Arial"/>
          <w:sz w:val="20"/>
        </w:rPr>
        <w:t xml:space="preserve"> </w:t>
      </w:r>
    </w:p>
    <w:tbl>
      <w:tblPr>
        <w:tblStyle w:val="TableGrid"/>
        <w:tblW w:w="10080" w:type="dxa"/>
        <w:tblInd w:w="6" w:type="dxa"/>
        <w:tblCellMar>
          <w:top w:w="94" w:type="dxa"/>
          <w:left w:w="198" w:type="dxa"/>
          <w:right w:w="115" w:type="dxa"/>
        </w:tblCellMar>
        <w:tblLook w:val="04A0" w:firstRow="1" w:lastRow="0" w:firstColumn="1" w:lastColumn="0" w:noHBand="0" w:noVBand="1"/>
      </w:tblPr>
      <w:tblGrid>
        <w:gridCol w:w="10080"/>
      </w:tblGrid>
      <w:tr w:rsidR="0073492D">
        <w:trPr>
          <w:trHeight w:val="1410"/>
        </w:trPr>
        <w:tc>
          <w:tcPr>
            <w:tcW w:w="10080" w:type="dxa"/>
            <w:tcBorders>
              <w:top w:val="single" w:sz="4" w:space="0" w:color="1F4E79"/>
              <w:left w:val="single" w:sz="4" w:space="0" w:color="1F4E79"/>
              <w:bottom w:val="single" w:sz="4" w:space="0" w:color="1F4E79"/>
              <w:right w:val="single" w:sz="4" w:space="0" w:color="1F4E79"/>
            </w:tcBorders>
            <w:shd w:val="clear" w:color="auto" w:fill="FFF3CD"/>
          </w:tcPr>
          <w:p w:rsidR="0073492D" w:rsidRDefault="005B5577">
            <w:pPr>
              <w:spacing w:after="0" w:line="259" w:lineRule="auto"/>
              <w:ind w:left="0" w:firstLine="0"/>
              <w:jc w:val="left"/>
            </w:pPr>
            <w:r>
              <w:rPr>
                <w:rFonts w:ascii="Arial" w:eastAsia="Arial" w:hAnsi="Arial" w:cs="Arial"/>
                <w:b/>
                <w:color w:val="C00000"/>
                <w:sz w:val="20"/>
              </w:rPr>
              <w:t>Instructions</w:t>
            </w:r>
            <w:r>
              <w:rPr>
                <w:rFonts w:ascii="Arial" w:eastAsia="Arial" w:hAnsi="Arial" w:cs="Arial"/>
                <w:sz w:val="20"/>
              </w:rPr>
              <w:t xml:space="preserve"> </w:t>
            </w:r>
          </w:p>
          <w:p w:rsidR="0073492D" w:rsidRDefault="005B5577">
            <w:pPr>
              <w:numPr>
                <w:ilvl w:val="0"/>
                <w:numId w:val="4"/>
              </w:numPr>
              <w:spacing w:after="7" w:line="259" w:lineRule="auto"/>
              <w:ind w:hanging="360"/>
              <w:jc w:val="left"/>
            </w:pPr>
            <w:r>
              <w:rPr>
                <w:rFonts w:ascii="Arial" w:eastAsia="Arial" w:hAnsi="Arial" w:cs="Arial"/>
                <w:sz w:val="18"/>
              </w:rPr>
              <w:t xml:space="preserve">Read all questions carefully before attempting the answers. </w:t>
            </w:r>
          </w:p>
          <w:p w:rsidR="0073492D" w:rsidRDefault="005B5577">
            <w:pPr>
              <w:numPr>
                <w:ilvl w:val="0"/>
                <w:numId w:val="4"/>
              </w:numPr>
              <w:spacing w:after="39" w:line="259" w:lineRule="auto"/>
              <w:ind w:hanging="360"/>
              <w:jc w:val="left"/>
            </w:pPr>
            <w:r>
              <w:rPr>
                <w:rFonts w:ascii="Arial" w:eastAsia="Arial" w:hAnsi="Arial" w:cs="Arial"/>
                <w:sz w:val="18"/>
              </w:rPr>
              <w:t xml:space="preserve">Answer all five questions. Each question carries equal marks. </w:t>
            </w:r>
          </w:p>
          <w:p w:rsidR="0073492D" w:rsidRDefault="005B5577">
            <w:pPr>
              <w:numPr>
                <w:ilvl w:val="0"/>
                <w:numId w:val="4"/>
              </w:numPr>
              <w:spacing w:after="30" w:line="241" w:lineRule="auto"/>
              <w:ind w:hanging="360"/>
              <w:jc w:val="left"/>
            </w:pPr>
            <w:r>
              <w:rPr>
                <w:rFonts w:ascii="Arial" w:eastAsia="Arial" w:hAnsi="Arial" w:cs="Arial"/>
                <w:sz w:val="18"/>
              </w:rPr>
              <w:t>Show all intermediate steps, calculations, probability computations, tagging decisions, and justifications wherever applicable.</w:t>
            </w:r>
            <w:r>
              <w:rPr>
                <w:rFonts w:ascii="Arial" w:eastAsia="Arial" w:hAnsi="Arial" w:cs="Arial"/>
                <w:sz w:val="20"/>
              </w:rPr>
              <w:t xml:space="preserve"> </w:t>
            </w:r>
          </w:p>
          <w:p w:rsidR="0073492D" w:rsidRDefault="005B5577">
            <w:pPr>
              <w:numPr>
                <w:ilvl w:val="0"/>
                <w:numId w:val="4"/>
              </w:numPr>
              <w:spacing w:after="0" w:line="259" w:lineRule="auto"/>
              <w:ind w:hanging="360"/>
              <w:jc w:val="left"/>
            </w:pPr>
            <w:r>
              <w:rPr>
                <w:rFonts w:ascii="Arial" w:eastAsia="Arial" w:hAnsi="Arial" w:cs="Arial"/>
                <w:sz w:val="18"/>
              </w:rPr>
              <w:t>Duration: 30 minutes.</w:t>
            </w:r>
            <w:r>
              <w:rPr>
                <w:rFonts w:ascii="Arial" w:eastAsia="Arial" w:hAnsi="Arial" w:cs="Arial"/>
                <w:sz w:val="20"/>
              </w:rPr>
              <w:t xml:space="preserve"> </w:t>
            </w:r>
          </w:p>
        </w:tc>
      </w:tr>
    </w:tbl>
    <w:p w:rsidR="0073492D" w:rsidRDefault="005B5577">
      <w:pPr>
        <w:spacing w:after="0" w:line="259" w:lineRule="auto"/>
        <w:ind w:left="0" w:firstLine="0"/>
        <w:jc w:val="left"/>
      </w:pPr>
      <w:r>
        <w:rPr>
          <w:rFonts w:ascii="Arial" w:eastAsia="Arial" w:hAnsi="Arial" w:cs="Arial"/>
          <w:sz w:val="20"/>
        </w:rPr>
        <w:t xml:space="preserve"> </w:t>
      </w:r>
    </w:p>
    <w:tbl>
      <w:tblPr>
        <w:tblStyle w:val="TableGrid"/>
        <w:tblW w:w="10060" w:type="dxa"/>
        <w:tblInd w:w="6" w:type="dxa"/>
        <w:tblCellMar>
          <w:top w:w="94" w:type="dxa"/>
          <w:left w:w="119" w:type="dxa"/>
          <w:right w:w="67" w:type="dxa"/>
        </w:tblCellMar>
        <w:tblLook w:val="04A0" w:firstRow="1" w:lastRow="0" w:firstColumn="1" w:lastColumn="0" w:noHBand="0" w:noVBand="1"/>
      </w:tblPr>
      <w:tblGrid>
        <w:gridCol w:w="4080"/>
        <w:gridCol w:w="5129"/>
        <w:gridCol w:w="851"/>
      </w:tblGrid>
      <w:tr w:rsidR="0073492D">
        <w:trPr>
          <w:trHeight w:val="352"/>
        </w:trPr>
        <w:tc>
          <w:tcPr>
            <w:tcW w:w="4080" w:type="dxa"/>
            <w:tcBorders>
              <w:top w:val="single" w:sz="36" w:space="0" w:color="1F4E79"/>
              <w:left w:val="single" w:sz="4" w:space="0" w:color="1F4E79"/>
              <w:bottom w:val="single" w:sz="28" w:space="0" w:color="D6E4F0"/>
              <w:right w:val="single" w:sz="4" w:space="0" w:color="1F4E79"/>
            </w:tcBorders>
            <w:shd w:val="clear" w:color="auto" w:fill="1F4E79"/>
          </w:tcPr>
          <w:p w:rsidR="0073492D" w:rsidRDefault="005B5577">
            <w:pPr>
              <w:spacing w:after="0" w:line="259" w:lineRule="auto"/>
              <w:ind w:left="0" w:right="58" w:firstLine="0"/>
              <w:jc w:val="center"/>
            </w:pPr>
            <w:r>
              <w:rPr>
                <w:rFonts w:ascii="Arial" w:eastAsia="Arial" w:hAnsi="Arial" w:cs="Arial"/>
                <w:b/>
                <w:color w:val="FFFFFF"/>
                <w:sz w:val="19"/>
              </w:rPr>
              <w:t>Section / Topic</w:t>
            </w:r>
            <w:r>
              <w:rPr>
                <w:rFonts w:ascii="Arial" w:eastAsia="Arial" w:hAnsi="Arial" w:cs="Arial"/>
                <w:sz w:val="20"/>
              </w:rPr>
              <w:t xml:space="preserve"> </w:t>
            </w:r>
          </w:p>
        </w:tc>
        <w:tc>
          <w:tcPr>
            <w:tcW w:w="5130" w:type="dxa"/>
            <w:tcBorders>
              <w:top w:val="single" w:sz="36" w:space="0" w:color="1F4E79"/>
              <w:left w:val="single" w:sz="4" w:space="0" w:color="1F4E79"/>
              <w:bottom w:val="single" w:sz="28" w:space="0" w:color="FFFFFF"/>
              <w:right w:val="single" w:sz="4" w:space="0" w:color="1F4E79"/>
            </w:tcBorders>
            <w:shd w:val="clear" w:color="auto" w:fill="1F4E79"/>
          </w:tcPr>
          <w:p w:rsidR="0073492D" w:rsidRDefault="005B5577">
            <w:pPr>
              <w:spacing w:after="0" w:line="259" w:lineRule="auto"/>
              <w:ind w:left="0" w:right="54" w:firstLine="0"/>
              <w:jc w:val="center"/>
            </w:pPr>
            <w:r>
              <w:rPr>
                <w:rFonts w:ascii="Arial" w:eastAsia="Arial" w:hAnsi="Arial" w:cs="Arial"/>
                <w:b/>
                <w:color w:val="FFFFFF"/>
                <w:sz w:val="19"/>
              </w:rPr>
              <w:t>Focus</w:t>
            </w:r>
            <w:r>
              <w:rPr>
                <w:rFonts w:ascii="Arial" w:eastAsia="Arial" w:hAnsi="Arial" w:cs="Arial"/>
                <w:sz w:val="20"/>
              </w:rPr>
              <w:t xml:space="preserve"> </w:t>
            </w:r>
          </w:p>
        </w:tc>
        <w:tc>
          <w:tcPr>
            <w:tcW w:w="851" w:type="dxa"/>
            <w:tcBorders>
              <w:top w:val="single" w:sz="36" w:space="0" w:color="1F4E79"/>
              <w:left w:val="single" w:sz="4" w:space="0" w:color="1F4E79"/>
              <w:bottom w:val="single" w:sz="28" w:space="0" w:color="FFFFFF"/>
              <w:right w:val="single" w:sz="4" w:space="0" w:color="1F4E79"/>
            </w:tcBorders>
            <w:shd w:val="clear" w:color="auto" w:fill="1F4E79"/>
          </w:tcPr>
          <w:p w:rsidR="0073492D" w:rsidRDefault="005B5577">
            <w:pPr>
              <w:spacing w:after="0" w:line="259" w:lineRule="auto"/>
              <w:ind w:left="28" w:firstLine="0"/>
              <w:jc w:val="left"/>
            </w:pPr>
            <w:r>
              <w:rPr>
                <w:rFonts w:ascii="Arial" w:eastAsia="Arial" w:hAnsi="Arial" w:cs="Arial"/>
                <w:b/>
                <w:color w:val="FFFFFF"/>
                <w:sz w:val="19"/>
              </w:rPr>
              <w:t>Q Nos</w:t>
            </w:r>
            <w:r>
              <w:rPr>
                <w:rFonts w:ascii="Arial" w:eastAsia="Arial" w:hAnsi="Arial" w:cs="Arial"/>
                <w:sz w:val="20"/>
              </w:rPr>
              <w:t xml:space="preserve"> </w:t>
            </w:r>
          </w:p>
        </w:tc>
      </w:tr>
      <w:tr w:rsidR="0073492D">
        <w:trPr>
          <w:trHeight w:val="845"/>
        </w:trPr>
        <w:tc>
          <w:tcPr>
            <w:tcW w:w="4080" w:type="dxa"/>
            <w:tcBorders>
              <w:top w:val="single" w:sz="28" w:space="0" w:color="D6E4F0"/>
              <w:left w:val="single" w:sz="4" w:space="0" w:color="9DC3E6"/>
              <w:bottom w:val="single" w:sz="4" w:space="0" w:color="9DC3E6"/>
              <w:right w:val="single" w:sz="4" w:space="0" w:color="9DC3E6"/>
            </w:tcBorders>
            <w:shd w:val="clear" w:color="auto" w:fill="D6E4F0"/>
          </w:tcPr>
          <w:p w:rsidR="0073492D" w:rsidRDefault="005B5577">
            <w:pPr>
              <w:spacing w:after="0" w:line="259" w:lineRule="auto"/>
              <w:ind w:left="0" w:firstLine="0"/>
              <w:jc w:val="left"/>
            </w:pPr>
            <w:r>
              <w:rPr>
                <w:rFonts w:ascii="Arial" w:eastAsia="Arial" w:hAnsi="Arial" w:cs="Arial"/>
                <w:sz w:val="20"/>
              </w:rPr>
              <w:t xml:space="preserve">English Word Classes, </w:t>
            </w:r>
            <w:proofErr w:type="spellStart"/>
            <w:r>
              <w:rPr>
                <w:rFonts w:ascii="Arial" w:eastAsia="Arial" w:hAnsi="Arial" w:cs="Arial"/>
                <w:sz w:val="20"/>
              </w:rPr>
              <w:t>Tagsets</w:t>
            </w:r>
            <w:proofErr w:type="spellEnd"/>
            <w:r>
              <w:rPr>
                <w:rFonts w:ascii="Arial" w:eastAsia="Arial" w:hAnsi="Arial" w:cs="Arial"/>
                <w:sz w:val="20"/>
              </w:rPr>
              <w:t xml:space="preserve"> for English, Part of Speech Tagging </w:t>
            </w:r>
          </w:p>
        </w:tc>
        <w:tc>
          <w:tcPr>
            <w:tcW w:w="5130" w:type="dxa"/>
            <w:tcBorders>
              <w:top w:val="single" w:sz="28" w:space="0" w:color="FFFFFF"/>
              <w:left w:val="single" w:sz="4" w:space="0" w:color="9DC3E6"/>
              <w:bottom w:val="single" w:sz="4" w:space="0" w:color="9DC3E6"/>
              <w:right w:val="single" w:sz="4" w:space="0" w:color="9DC3E6"/>
            </w:tcBorders>
          </w:tcPr>
          <w:p w:rsidR="0073492D" w:rsidRDefault="005B5577">
            <w:pPr>
              <w:spacing w:after="0" w:line="259" w:lineRule="auto"/>
              <w:ind w:left="1" w:right="58" w:firstLine="0"/>
            </w:pPr>
            <w:r>
              <w:rPr>
                <w:rFonts w:ascii="Arial" w:eastAsia="Arial" w:hAnsi="Arial" w:cs="Arial"/>
                <w:sz w:val="20"/>
              </w:rPr>
              <w:t>Morphological decomposition of analyzing, analysis, and analytical; identification of roots, affixes, inflectional and derivational forms, and normalization for indexing.</w:t>
            </w:r>
            <w:r>
              <w:rPr>
                <w:rFonts w:ascii="Arial" w:eastAsia="Arial" w:hAnsi="Arial" w:cs="Arial"/>
                <w:sz w:val="17"/>
              </w:rPr>
              <w:t xml:space="preserve"> </w:t>
            </w:r>
          </w:p>
        </w:tc>
        <w:tc>
          <w:tcPr>
            <w:tcW w:w="851" w:type="dxa"/>
            <w:tcBorders>
              <w:top w:val="single" w:sz="28" w:space="0" w:color="FFFFFF"/>
              <w:left w:val="single" w:sz="4" w:space="0" w:color="9DC3E6"/>
              <w:bottom w:val="single" w:sz="28" w:space="0" w:color="FFFFFF"/>
              <w:right w:val="single" w:sz="4" w:space="0" w:color="9DC3E6"/>
            </w:tcBorders>
          </w:tcPr>
          <w:p w:rsidR="0073492D" w:rsidRDefault="005B5577">
            <w:pPr>
              <w:spacing w:after="0" w:line="259" w:lineRule="auto"/>
              <w:ind w:left="0" w:right="50" w:firstLine="0"/>
              <w:jc w:val="center"/>
            </w:pPr>
            <w:r>
              <w:rPr>
                <w:rFonts w:ascii="Arial" w:eastAsia="Arial" w:hAnsi="Arial" w:cs="Arial"/>
                <w:sz w:val="20"/>
              </w:rPr>
              <w:t xml:space="preserve">Q1 </w:t>
            </w:r>
          </w:p>
        </w:tc>
      </w:tr>
      <w:tr w:rsidR="0073492D">
        <w:trPr>
          <w:trHeight w:val="840"/>
        </w:trPr>
        <w:tc>
          <w:tcPr>
            <w:tcW w:w="4080" w:type="dxa"/>
            <w:tcBorders>
              <w:top w:val="single" w:sz="4" w:space="0" w:color="9DC3E6"/>
              <w:left w:val="single" w:sz="4" w:space="0" w:color="9DC3E6"/>
              <w:bottom w:val="single" w:sz="4" w:space="0" w:color="9DC3E6"/>
              <w:right w:val="single" w:sz="4" w:space="0" w:color="9DC3E6"/>
            </w:tcBorders>
            <w:shd w:val="clear" w:color="auto" w:fill="EBF3FB"/>
          </w:tcPr>
          <w:p w:rsidR="0073492D" w:rsidRDefault="005B5577">
            <w:pPr>
              <w:spacing w:after="0" w:line="259" w:lineRule="auto"/>
              <w:ind w:left="0" w:firstLine="0"/>
              <w:jc w:val="left"/>
            </w:pPr>
            <w:r>
              <w:rPr>
                <w:rFonts w:ascii="Arial" w:eastAsia="Arial" w:hAnsi="Arial" w:cs="Arial"/>
                <w:sz w:val="20"/>
              </w:rPr>
              <w:t xml:space="preserve">English Word Classes, </w:t>
            </w:r>
            <w:proofErr w:type="spellStart"/>
            <w:r>
              <w:rPr>
                <w:rFonts w:ascii="Arial" w:eastAsia="Arial" w:hAnsi="Arial" w:cs="Arial"/>
                <w:sz w:val="20"/>
              </w:rPr>
              <w:t>Tagsets</w:t>
            </w:r>
            <w:proofErr w:type="spellEnd"/>
            <w:r>
              <w:rPr>
                <w:rFonts w:ascii="Arial" w:eastAsia="Arial" w:hAnsi="Arial" w:cs="Arial"/>
                <w:sz w:val="20"/>
              </w:rPr>
              <w:t xml:space="preserve"> for English, Stochastic Part of Speech Tagging </w:t>
            </w:r>
          </w:p>
        </w:tc>
        <w:tc>
          <w:tcPr>
            <w:tcW w:w="5130" w:type="dxa"/>
            <w:tcBorders>
              <w:top w:val="single" w:sz="4" w:space="0" w:color="9DC3E6"/>
              <w:left w:val="single" w:sz="4" w:space="0" w:color="9DC3E6"/>
              <w:bottom w:val="single" w:sz="28" w:space="0" w:color="FFFFFF"/>
              <w:right w:val="single" w:sz="4" w:space="0" w:color="9DC3E6"/>
            </w:tcBorders>
            <w:shd w:val="clear" w:color="auto" w:fill="F7FBFF"/>
          </w:tcPr>
          <w:p w:rsidR="0073492D" w:rsidRDefault="005B5577">
            <w:pPr>
              <w:spacing w:after="0" w:line="259" w:lineRule="auto"/>
              <w:ind w:left="1" w:right="58" w:firstLine="0"/>
            </w:pPr>
            <w:r>
              <w:rPr>
                <w:rFonts w:ascii="Arial" w:eastAsia="Arial" w:hAnsi="Arial" w:cs="Arial"/>
                <w:sz w:val="20"/>
              </w:rPr>
              <w:t>Morphological parsing of disagree, agreement, and agreeable; identification of prefixes, suffixes, base forms, and semantic effects of derivation.</w:t>
            </w:r>
            <w:r>
              <w:rPr>
                <w:rFonts w:ascii="Arial" w:eastAsia="Arial" w:hAnsi="Arial" w:cs="Arial"/>
                <w:sz w:val="17"/>
              </w:rPr>
              <w:t xml:space="preserve"> </w:t>
            </w:r>
          </w:p>
        </w:tc>
        <w:tc>
          <w:tcPr>
            <w:tcW w:w="851" w:type="dxa"/>
            <w:tcBorders>
              <w:top w:val="single" w:sz="28" w:space="0" w:color="FFFFFF"/>
              <w:left w:val="single" w:sz="4" w:space="0" w:color="9DC3E6"/>
              <w:bottom w:val="double" w:sz="28" w:space="0" w:color="FFFFFF"/>
              <w:right w:val="single" w:sz="4" w:space="0" w:color="9DC3E6"/>
            </w:tcBorders>
          </w:tcPr>
          <w:p w:rsidR="0073492D" w:rsidRDefault="005B5577">
            <w:pPr>
              <w:spacing w:after="0" w:line="259" w:lineRule="auto"/>
              <w:ind w:left="0" w:right="50" w:firstLine="0"/>
              <w:jc w:val="center"/>
            </w:pPr>
            <w:r>
              <w:rPr>
                <w:rFonts w:ascii="Arial" w:eastAsia="Arial" w:hAnsi="Arial" w:cs="Arial"/>
                <w:sz w:val="20"/>
              </w:rPr>
              <w:t xml:space="preserve">Q2 </w:t>
            </w:r>
          </w:p>
        </w:tc>
      </w:tr>
      <w:tr w:rsidR="0073492D">
        <w:trPr>
          <w:trHeight w:val="840"/>
        </w:trPr>
        <w:tc>
          <w:tcPr>
            <w:tcW w:w="4080" w:type="dxa"/>
            <w:tcBorders>
              <w:top w:val="single" w:sz="4" w:space="0" w:color="9DC3E6"/>
              <w:left w:val="single" w:sz="4" w:space="0" w:color="9DC3E6"/>
              <w:bottom w:val="single" w:sz="4" w:space="0" w:color="9DC3E6"/>
              <w:right w:val="single" w:sz="4" w:space="0" w:color="9DC3E6"/>
            </w:tcBorders>
            <w:shd w:val="clear" w:color="auto" w:fill="D6E4F0"/>
          </w:tcPr>
          <w:p w:rsidR="0073492D" w:rsidRDefault="005B5577">
            <w:pPr>
              <w:spacing w:after="0" w:line="259" w:lineRule="auto"/>
              <w:ind w:left="0" w:firstLine="0"/>
              <w:jc w:val="left"/>
            </w:pPr>
            <w:r>
              <w:rPr>
                <w:rFonts w:ascii="Arial" w:eastAsia="Arial" w:hAnsi="Arial" w:cs="Arial"/>
                <w:sz w:val="20"/>
              </w:rPr>
              <w:t xml:space="preserve">Counting Words, English Word Classes, Part of Speech Tagging </w:t>
            </w:r>
          </w:p>
        </w:tc>
        <w:tc>
          <w:tcPr>
            <w:tcW w:w="5130" w:type="dxa"/>
            <w:tcBorders>
              <w:top w:val="single" w:sz="28" w:space="0" w:color="FFFFFF"/>
              <w:left w:val="single" w:sz="4" w:space="0" w:color="9DC3E6"/>
              <w:bottom w:val="double" w:sz="28" w:space="0" w:color="FFFFFF"/>
              <w:right w:val="single" w:sz="4" w:space="0" w:color="9DC3E6"/>
            </w:tcBorders>
          </w:tcPr>
          <w:p w:rsidR="0073492D" w:rsidRDefault="005B5577">
            <w:pPr>
              <w:spacing w:after="0" w:line="259" w:lineRule="auto"/>
              <w:ind w:left="1" w:right="55" w:firstLine="0"/>
            </w:pPr>
            <w:r>
              <w:rPr>
                <w:rFonts w:ascii="Arial" w:eastAsia="Arial" w:hAnsi="Arial" w:cs="Arial"/>
                <w:sz w:val="20"/>
              </w:rPr>
              <w:t>Morphology-based normalization of govern, government, and governance for topic modeling, clustering, and lexical standardization.</w:t>
            </w:r>
            <w:r>
              <w:rPr>
                <w:rFonts w:ascii="Arial" w:eastAsia="Arial" w:hAnsi="Arial" w:cs="Arial"/>
                <w:sz w:val="17"/>
              </w:rPr>
              <w:t xml:space="preserve"> </w:t>
            </w:r>
          </w:p>
        </w:tc>
        <w:tc>
          <w:tcPr>
            <w:tcW w:w="851" w:type="dxa"/>
            <w:tcBorders>
              <w:top w:val="double" w:sz="28" w:space="0" w:color="FFFFFF"/>
              <w:left w:val="single" w:sz="4" w:space="0" w:color="9DC3E6"/>
              <w:bottom w:val="single" w:sz="28" w:space="0" w:color="FFFFFF"/>
              <w:right w:val="single" w:sz="4" w:space="0" w:color="9DC3E6"/>
            </w:tcBorders>
          </w:tcPr>
          <w:p w:rsidR="0073492D" w:rsidRDefault="005B5577">
            <w:pPr>
              <w:spacing w:after="0" w:line="259" w:lineRule="auto"/>
              <w:ind w:left="0" w:right="50" w:firstLine="0"/>
              <w:jc w:val="center"/>
            </w:pPr>
            <w:r>
              <w:rPr>
                <w:rFonts w:ascii="Arial" w:eastAsia="Arial" w:hAnsi="Arial" w:cs="Arial"/>
                <w:sz w:val="20"/>
              </w:rPr>
              <w:t xml:space="preserve">Q3 </w:t>
            </w:r>
          </w:p>
        </w:tc>
      </w:tr>
      <w:tr w:rsidR="0073492D">
        <w:trPr>
          <w:trHeight w:val="841"/>
        </w:trPr>
        <w:tc>
          <w:tcPr>
            <w:tcW w:w="4080" w:type="dxa"/>
            <w:tcBorders>
              <w:top w:val="single" w:sz="4" w:space="0" w:color="9DC3E6"/>
              <w:left w:val="single" w:sz="4" w:space="0" w:color="9DC3E6"/>
              <w:bottom w:val="single" w:sz="4" w:space="0" w:color="9DC3E6"/>
              <w:right w:val="single" w:sz="4" w:space="0" w:color="9DC3E6"/>
            </w:tcBorders>
            <w:shd w:val="clear" w:color="auto" w:fill="D6E4F0"/>
          </w:tcPr>
          <w:p w:rsidR="0073492D" w:rsidRDefault="005B5577">
            <w:pPr>
              <w:spacing w:after="0" w:line="259" w:lineRule="auto"/>
              <w:ind w:left="0" w:firstLine="0"/>
              <w:jc w:val="left"/>
            </w:pPr>
            <w:r>
              <w:rPr>
                <w:rFonts w:ascii="Arial" w:eastAsia="Arial" w:hAnsi="Arial" w:cs="Arial"/>
                <w:sz w:val="20"/>
              </w:rPr>
              <w:t>Rule-Based Part of Speech Tagging, Transformation-Based Tagging</w:t>
            </w:r>
            <w:r>
              <w:rPr>
                <w:rFonts w:ascii="Arial" w:eastAsia="Arial" w:hAnsi="Arial" w:cs="Arial"/>
                <w:b/>
                <w:color w:val="1F4E79"/>
                <w:sz w:val="18"/>
              </w:rPr>
              <w:t xml:space="preserve"> </w:t>
            </w:r>
          </w:p>
        </w:tc>
        <w:tc>
          <w:tcPr>
            <w:tcW w:w="5130" w:type="dxa"/>
            <w:tcBorders>
              <w:top w:val="double" w:sz="28" w:space="0" w:color="FFFFFF"/>
              <w:left w:val="single" w:sz="4" w:space="0" w:color="9DC3E6"/>
              <w:bottom w:val="double" w:sz="28" w:space="0" w:color="FFFFFF"/>
              <w:right w:val="single" w:sz="4" w:space="0" w:color="9DC3E6"/>
            </w:tcBorders>
          </w:tcPr>
          <w:p w:rsidR="0073492D" w:rsidRDefault="005B5577">
            <w:pPr>
              <w:spacing w:after="0" w:line="259" w:lineRule="auto"/>
              <w:ind w:left="1" w:right="53" w:firstLine="0"/>
            </w:pPr>
            <w:r>
              <w:rPr>
                <w:rFonts w:ascii="Arial" w:eastAsia="Arial" w:hAnsi="Arial" w:cs="Arial"/>
                <w:sz w:val="20"/>
              </w:rPr>
              <w:t xml:space="preserve">Morphological analysis of activate, activation, and reactivation; identification of derivational layers, </w:t>
            </w:r>
            <w:proofErr w:type="spellStart"/>
            <w:r>
              <w:rPr>
                <w:rFonts w:ascii="Arial" w:eastAsia="Arial" w:hAnsi="Arial" w:cs="Arial"/>
                <w:sz w:val="20"/>
              </w:rPr>
              <w:t>wordclass</w:t>
            </w:r>
            <w:proofErr w:type="spellEnd"/>
            <w:r>
              <w:rPr>
                <w:rFonts w:ascii="Arial" w:eastAsia="Arial" w:hAnsi="Arial" w:cs="Arial"/>
                <w:sz w:val="20"/>
              </w:rPr>
              <w:t xml:space="preserve"> changes, and semantic shifts.</w:t>
            </w:r>
            <w:r>
              <w:rPr>
                <w:rFonts w:ascii="Arial" w:eastAsia="Arial" w:hAnsi="Arial" w:cs="Arial"/>
                <w:sz w:val="17"/>
              </w:rPr>
              <w:t xml:space="preserve"> </w:t>
            </w:r>
          </w:p>
        </w:tc>
        <w:tc>
          <w:tcPr>
            <w:tcW w:w="851" w:type="dxa"/>
            <w:tcBorders>
              <w:top w:val="single" w:sz="28" w:space="0" w:color="FFFFFF"/>
              <w:left w:val="single" w:sz="4" w:space="0" w:color="9DC3E6"/>
              <w:bottom w:val="single" w:sz="28" w:space="0" w:color="FFFFFF"/>
              <w:right w:val="single" w:sz="4" w:space="0" w:color="9DC3E6"/>
            </w:tcBorders>
          </w:tcPr>
          <w:p w:rsidR="0073492D" w:rsidRDefault="005B5577">
            <w:pPr>
              <w:spacing w:after="0" w:line="259" w:lineRule="auto"/>
              <w:ind w:left="0" w:right="50" w:firstLine="0"/>
              <w:jc w:val="center"/>
            </w:pPr>
            <w:r>
              <w:rPr>
                <w:rFonts w:ascii="Arial" w:eastAsia="Arial" w:hAnsi="Arial" w:cs="Arial"/>
                <w:sz w:val="20"/>
              </w:rPr>
              <w:t>Q4</w:t>
            </w:r>
            <w:r>
              <w:rPr>
                <w:rFonts w:ascii="Arial" w:eastAsia="Arial" w:hAnsi="Arial" w:cs="Arial"/>
                <w:sz w:val="18"/>
              </w:rPr>
              <w:t xml:space="preserve"> </w:t>
            </w:r>
          </w:p>
        </w:tc>
      </w:tr>
      <w:tr w:rsidR="0073492D">
        <w:trPr>
          <w:trHeight w:val="813"/>
        </w:trPr>
        <w:tc>
          <w:tcPr>
            <w:tcW w:w="4080" w:type="dxa"/>
            <w:tcBorders>
              <w:top w:val="single" w:sz="4" w:space="0" w:color="9DC3E6"/>
              <w:left w:val="single" w:sz="4" w:space="0" w:color="9DC3E6"/>
              <w:bottom w:val="single" w:sz="4" w:space="0" w:color="9DC3E6"/>
              <w:right w:val="single" w:sz="4" w:space="0" w:color="9DC3E6"/>
            </w:tcBorders>
            <w:shd w:val="clear" w:color="auto" w:fill="D6E4F0"/>
          </w:tcPr>
          <w:p w:rsidR="0073492D" w:rsidRDefault="005B5577">
            <w:pPr>
              <w:spacing w:after="0" w:line="259" w:lineRule="auto"/>
              <w:ind w:left="0" w:firstLine="0"/>
              <w:jc w:val="left"/>
            </w:pPr>
            <w:r>
              <w:rPr>
                <w:rFonts w:ascii="Arial" w:eastAsia="Arial" w:hAnsi="Arial" w:cs="Arial"/>
                <w:sz w:val="20"/>
              </w:rPr>
              <w:lastRenderedPageBreak/>
              <w:t xml:space="preserve">Rule-Based Part of Speech Tagging, </w:t>
            </w:r>
          </w:p>
          <w:p w:rsidR="0073492D" w:rsidRDefault="005B5577">
            <w:pPr>
              <w:spacing w:after="0" w:line="259" w:lineRule="auto"/>
              <w:ind w:left="0" w:firstLine="0"/>
              <w:jc w:val="left"/>
            </w:pPr>
            <w:r>
              <w:rPr>
                <w:rFonts w:ascii="Arial" w:eastAsia="Arial" w:hAnsi="Arial" w:cs="Arial"/>
                <w:sz w:val="20"/>
              </w:rPr>
              <w:t>English Word Classes, Part of Speech Tagging</w:t>
            </w:r>
            <w:r>
              <w:rPr>
                <w:rFonts w:ascii="Arial" w:eastAsia="Arial" w:hAnsi="Arial" w:cs="Arial"/>
                <w:b/>
                <w:color w:val="1F4E79"/>
                <w:sz w:val="18"/>
              </w:rPr>
              <w:t xml:space="preserve"> </w:t>
            </w:r>
          </w:p>
        </w:tc>
        <w:tc>
          <w:tcPr>
            <w:tcW w:w="5130" w:type="dxa"/>
            <w:tcBorders>
              <w:top w:val="double" w:sz="28" w:space="0" w:color="FFFFFF"/>
              <w:left w:val="single" w:sz="4" w:space="0" w:color="9DC3E6"/>
              <w:bottom w:val="single" w:sz="4" w:space="0" w:color="9DC3E6"/>
              <w:right w:val="single" w:sz="4" w:space="0" w:color="9DC3E6"/>
            </w:tcBorders>
          </w:tcPr>
          <w:p w:rsidR="0073492D" w:rsidRDefault="005B5577">
            <w:pPr>
              <w:spacing w:after="0" w:line="259" w:lineRule="auto"/>
              <w:ind w:left="1" w:right="58" w:firstLine="0"/>
            </w:pPr>
            <w:r>
              <w:rPr>
                <w:rFonts w:ascii="Arial" w:eastAsia="Arial" w:hAnsi="Arial" w:cs="Arial"/>
                <w:sz w:val="20"/>
              </w:rPr>
              <w:t>Inflectional normalization of create, creates, and creating; extraction of root forms and classification of tense/aspect transformations.</w:t>
            </w:r>
            <w:r>
              <w:rPr>
                <w:rFonts w:ascii="Arial" w:eastAsia="Arial" w:hAnsi="Arial" w:cs="Arial"/>
                <w:sz w:val="17"/>
              </w:rPr>
              <w:t xml:space="preserve"> </w:t>
            </w:r>
          </w:p>
        </w:tc>
        <w:tc>
          <w:tcPr>
            <w:tcW w:w="851" w:type="dxa"/>
            <w:tcBorders>
              <w:top w:val="single" w:sz="28" w:space="0" w:color="FFFFFF"/>
              <w:left w:val="single" w:sz="4" w:space="0" w:color="9DC3E6"/>
              <w:bottom w:val="single" w:sz="4" w:space="0" w:color="9DC3E6"/>
              <w:right w:val="single" w:sz="4" w:space="0" w:color="9DC3E6"/>
            </w:tcBorders>
          </w:tcPr>
          <w:p w:rsidR="0073492D" w:rsidRDefault="005B5577">
            <w:pPr>
              <w:spacing w:after="0" w:line="259" w:lineRule="auto"/>
              <w:ind w:left="0" w:right="50" w:firstLine="0"/>
              <w:jc w:val="center"/>
            </w:pPr>
            <w:r>
              <w:rPr>
                <w:rFonts w:ascii="Arial" w:eastAsia="Arial" w:hAnsi="Arial" w:cs="Arial"/>
                <w:sz w:val="20"/>
              </w:rPr>
              <w:t>Q5</w:t>
            </w:r>
            <w:r>
              <w:rPr>
                <w:rFonts w:ascii="Arial" w:eastAsia="Arial" w:hAnsi="Arial" w:cs="Arial"/>
                <w:sz w:val="18"/>
              </w:rPr>
              <w:t xml:space="preserve"> </w:t>
            </w:r>
          </w:p>
        </w:tc>
      </w:tr>
    </w:tbl>
    <w:p w:rsidR="0073492D" w:rsidRDefault="005B5577">
      <w:pPr>
        <w:spacing w:after="51" w:line="259" w:lineRule="auto"/>
        <w:ind w:left="0" w:firstLine="0"/>
        <w:jc w:val="left"/>
      </w:pPr>
      <w:r>
        <w:rPr>
          <w:rFonts w:ascii="Arial" w:eastAsia="Arial" w:hAnsi="Arial" w:cs="Arial"/>
          <w:sz w:val="20"/>
        </w:rPr>
        <w:t xml:space="preserve"> </w:t>
      </w:r>
    </w:p>
    <w:p w:rsidR="0073492D" w:rsidRDefault="005B5577">
      <w:pPr>
        <w:spacing w:after="0" w:line="259" w:lineRule="auto"/>
        <w:ind w:left="0" w:firstLine="0"/>
        <w:jc w:val="left"/>
      </w:pPr>
      <w:r>
        <w:rPr>
          <w:rFonts w:ascii="Arial" w:eastAsia="Arial" w:hAnsi="Arial" w:cs="Arial"/>
          <w:sz w:val="20"/>
        </w:rPr>
        <w:t xml:space="preserve"> </w:t>
      </w:r>
      <w:r>
        <w:rPr>
          <w:rFonts w:ascii="Arial" w:eastAsia="Arial" w:hAnsi="Arial" w:cs="Arial"/>
          <w:sz w:val="20"/>
        </w:rPr>
        <w:tab/>
        <w:t xml:space="preserve"> </w:t>
      </w:r>
    </w:p>
    <w:p w:rsidR="0073492D" w:rsidRDefault="005B5577">
      <w:pPr>
        <w:spacing w:after="82" w:line="259" w:lineRule="auto"/>
        <w:ind w:left="0" w:firstLine="0"/>
        <w:jc w:val="left"/>
      </w:pPr>
      <w:r>
        <w:rPr>
          <w:rFonts w:ascii="Arial" w:eastAsia="Arial" w:hAnsi="Arial" w:cs="Arial"/>
          <w:sz w:val="20"/>
        </w:rPr>
        <w:t xml:space="preserve"> </w:t>
      </w:r>
    </w:p>
    <w:p w:rsidR="0073492D" w:rsidRDefault="005B5577">
      <w:pPr>
        <w:pStyle w:val="Heading2"/>
        <w:pBdr>
          <w:top w:val="none" w:sz="0" w:space="0" w:color="auto"/>
          <w:left w:val="none" w:sz="0" w:space="0" w:color="auto"/>
          <w:bottom w:val="none" w:sz="0" w:space="0" w:color="auto"/>
          <w:right w:val="none" w:sz="0" w:space="0" w:color="auto"/>
        </w:pBdr>
        <w:shd w:val="clear" w:color="auto" w:fill="auto"/>
        <w:ind w:left="0"/>
      </w:pPr>
      <w:r>
        <w:rPr>
          <w:sz w:val="22"/>
        </w:rPr>
        <w:t>Annexure A – SCENARIO BASED</w:t>
      </w:r>
      <w:r>
        <w:rPr>
          <w:b w:val="0"/>
          <w:color w:val="000000"/>
        </w:rPr>
        <w:t xml:space="preserve"> </w:t>
      </w:r>
    </w:p>
    <w:p w:rsidR="0073492D" w:rsidRDefault="005B5577">
      <w:pPr>
        <w:spacing w:after="83" w:line="259" w:lineRule="auto"/>
        <w:ind w:left="-29" w:right="-26" w:firstLine="0"/>
        <w:jc w:val="left"/>
      </w:pPr>
      <w:r>
        <w:rPr>
          <w:rFonts w:ascii="Calibri" w:eastAsia="Calibri" w:hAnsi="Calibri" w:cs="Calibri"/>
          <w:noProof/>
          <w:sz w:val="22"/>
        </w:rPr>
        <mc:AlternateContent>
          <mc:Choice Requires="wpg">
            <w:drawing>
              <wp:inline distT="0" distB="0" distL="0" distR="0">
                <wp:extent cx="6438647" cy="6096"/>
                <wp:effectExtent l="0" t="0" r="0" b="0"/>
                <wp:docPr id="22037" name="Group 22037"/>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30180" name="Shape 30180"/>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C00000"/>
                          </a:fillRef>
                          <a:effectRef idx="0">
                            <a:scrgbClr r="0" g="0" b="0"/>
                          </a:effectRef>
                          <a:fontRef idx="none"/>
                        </wps:style>
                        <wps:bodyPr/>
                      </wps:wsp>
                    </wpg:wgp>
                  </a:graphicData>
                </a:graphic>
              </wp:inline>
            </w:drawing>
          </mc:Choice>
          <mc:Fallback xmlns:a="http://schemas.openxmlformats.org/drawingml/2006/main">
            <w:pict>
              <v:group id="Group 22037" style="width:506.98pt;height:0.47998pt;mso-position-horizontal-relative:char;mso-position-vertical-relative:line" coordsize="64386,60">
                <v:shape id="Shape 30181" style="position:absolute;width:64386;height:91;left:0;top:0;" coordsize="6438647,9144" path="m0,0l6438647,0l6438647,9144l0,9144l0,0">
                  <v:stroke weight="0pt" endcap="flat" joinstyle="miter" miterlimit="10" on="false" color="#000000" opacity="0"/>
                  <v:fill on="true" color="#c00000"/>
                </v:shape>
              </v:group>
            </w:pict>
          </mc:Fallback>
        </mc:AlternateContent>
      </w:r>
    </w:p>
    <w:p w:rsidR="0073492D" w:rsidRDefault="005B5577">
      <w:pPr>
        <w:numPr>
          <w:ilvl w:val="0"/>
          <w:numId w:val="1"/>
        </w:numPr>
        <w:spacing w:after="4" w:line="250" w:lineRule="auto"/>
      </w:pPr>
      <w:r>
        <w:rPr>
          <w:rFonts w:ascii="Arial" w:eastAsia="Arial" w:hAnsi="Arial" w:cs="Arial"/>
          <w:sz w:val="20"/>
        </w:rPr>
        <w:t xml:space="preserve">A large-scale search engine indexing system processes user queries containing word variants such as “analyzing”, “analysis”, and “analytical”. The system must improve retrieval accuracy by grouping semantically related terms under a unified representation. Design a morphological processing approach to decompose each input word into root and affixes, distinguish between inflectional and derivational forms, and normalize them for indexing. Apply the process to the given inputs and determine the root form along with the morphological structure of each word. </w:t>
      </w:r>
    </w:p>
    <w:p w:rsidR="0073492D" w:rsidRDefault="005B5577">
      <w:pPr>
        <w:spacing w:after="0" w:line="259" w:lineRule="auto"/>
        <w:ind w:left="0" w:firstLine="0"/>
        <w:jc w:val="left"/>
      </w:pPr>
      <w:r>
        <w:rPr>
          <w:rFonts w:ascii="Arial" w:eastAsia="Arial" w:hAnsi="Arial" w:cs="Arial"/>
          <w:sz w:val="20"/>
        </w:rPr>
        <w:t xml:space="preserve"> </w:t>
      </w:r>
    </w:p>
    <w:p w:rsidR="0073492D" w:rsidRDefault="005B5577">
      <w:pPr>
        <w:numPr>
          <w:ilvl w:val="0"/>
          <w:numId w:val="1"/>
        </w:numPr>
        <w:spacing w:after="4" w:line="250" w:lineRule="auto"/>
      </w:pPr>
      <w:r>
        <w:rPr>
          <w:rFonts w:ascii="Arial" w:eastAsia="Arial" w:hAnsi="Arial" w:cs="Arial"/>
          <w:sz w:val="20"/>
        </w:rPr>
        <w:t xml:space="preserve">An AI-based sentiment analysis platform receives product reviews containing words like “disagree”, “agreement”, and “agreeable”. The system must interpret sentiment consistently despite variations in word formation. Develop a morphological parsing strategy to identify prefixes, suffixes, and base forms, while capturing how derivational changes influence meaning. Process the given inputs to extract roots and classify each transformation, ensuring accurate semantic interpretation across all word forms. </w:t>
      </w:r>
    </w:p>
    <w:p w:rsidR="0073492D" w:rsidRDefault="005B5577">
      <w:pPr>
        <w:spacing w:after="0" w:line="259" w:lineRule="auto"/>
        <w:ind w:left="0" w:firstLine="0"/>
        <w:jc w:val="left"/>
      </w:pPr>
      <w:r>
        <w:rPr>
          <w:rFonts w:ascii="Arial" w:eastAsia="Arial" w:hAnsi="Arial" w:cs="Arial"/>
          <w:sz w:val="20"/>
        </w:rPr>
        <w:t xml:space="preserve"> </w:t>
      </w:r>
    </w:p>
    <w:p w:rsidR="0073492D" w:rsidRDefault="005B5577">
      <w:pPr>
        <w:numPr>
          <w:ilvl w:val="0"/>
          <w:numId w:val="1"/>
        </w:numPr>
        <w:spacing w:after="4" w:line="250" w:lineRule="auto"/>
      </w:pPr>
      <w:r>
        <w:rPr>
          <w:rFonts w:ascii="Arial" w:eastAsia="Arial" w:hAnsi="Arial" w:cs="Arial"/>
          <w:sz w:val="20"/>
        </w:rPr>
        <w:t xml:space="preserve">A text analytics pipeline in a news aggregation system handles documents containing terms such as “govern”, “government”, and “governance”. The system must standardize these variations for topic modeling and clustering. Construct a morphology-based normalization mechanism that decomposes each word into its root and affixes, identifies derivational layers, and maps them to a common base form. Apply the approach to the input words and derive the normalized representation along with their morphological breakdown. </w:t>
      </w:r>
    </w:p>
    <w:p w:rsidR="0073492D" w:rsidRDefault="005B5577">
      <w:pPr>
        <w:spacing w:after="0" w:line="259" w:lineRule="auto"/>
        <w:ind w:left="0" w:firstLine="0"/>
        <w:jc w:val="left"/>
      </w:pPr>
      <w:r>
        <w:rPr>
          <w:rFonts w:ascii="Arial" w:eastAsia="Arial" w:hAnsi="Arial" w:cs="Arial"/>
          <w:sz w:val="20"/>
        </w:rPr>
        <w:t xml:space="preserve"> </w:t>
      </w:r>
    </w:p>
    <w:p w:rsidR="0073492D" w:rsidRDefault="005B5577">
      <w:pPr>
        <w:spacing w:after="0" w:line="241" w:lineRule="auto"/>
        <w:ind w:left="0" w:firstLine="0"/>
        <w:jc w:val="left"/>
      </w:pPr>
      <w:r>
        <w:rPr>
          <w:rFonts w:ascii="Arial" w:eastAsia="Arial" w:hAnsi="Arial" w:cs="Arial"/>
          <w:sz w:val="20"/>
        </w:rPr>
        <w:t xml:space="preserve">4.A document classification system processes input words such as “activate”, “activation”, and “reactivation” to improve semantic grouping and indexing. </w:t>
      </w:r>
    </w:p>
    <w:p w:rsidR="0073492D" w:rsidRDefault="005B5577">
      <w:pPr>
        <w:spacing w:after="4" w:line="250" w:lineRule="auto"/>
        <w:ind w:left="-5"/>
      </w:pPr>
      <w:r>
        <w:rPr>
          <w:rFonts w:ascii="Arial" w:eastAsia="Arial" w:hAnsi="Arial" w:cs="Arial"/>
          <w:sz w:val="20"/>
        </w:rPr>
        <w:t xml:space="preserve">Construct a morphological parsing strategy to identify prefixes, suffixes, and root forms while distinguishing derivational layers. </w:t>
      </w:r>
    </w:p>
    <w:p w:rsidR="0073492D" w:rsidRDefault="005B5577">
      <w:pPr>
        <w:spacing w:after="4" w:line="250" w:lineRule="auto"/>
        <w:ind w:left="-5"/>
      </w:pPr>
      <w:r>
        <w:rPr>
          <w:rFonts w:ascii="Arial" w:eastAsia="Arial" w:hAnsi="Arial" w:cs="Arial"/>
          <w:sz w:val="20"/>
        </w:rPr>
        <w:t xml:space="preserve">Analyze how prefix addition and suffix transformation affect meaning and word class. </w:t>
      </w:r>
    </w:p>
    <w:p w:rsidR="0073492D" w:rsidRDefault="005B5577">
      <w:pPr>
        <w:spacing w:after="4" w:line="250" w:lineRule="auto"/>
        <w:ind w:left="-5" w:right="1322"/>
      </w:pPr>
      <w:r>
        <w:rPr>
          <w:rFonts w:ascii="Arial" w:eastAsia="Arial" w:hAnsi="Arial" w:cs="Arial"/>
          <w:sz w:val="20"/>
        </w:rPr>
        <w:t xml:space="preserve">Apply the process to decompose each word and map them to a unified base representation. Derive the morphological structure and normalized root for each input word. </w:t>
      </w:r>
    </w:p>
    <w:p w:rsidR="0073492D" w:rsidRDefault="005B5577">
      <w:pPr>
        <w:spacing w:after="0" w:line="259" w:lineRule="auto"/>
        <w:ind w:left="0" w:firstLine="0"/>
        <w:jc w:val="left"/>
      </w:pPr>
      <w:r>
        <w:rPr>
          <w:rFonts w:ascii="Arial" w:eastAsia="Arial" w:hAnsi="Arial" w:cs="Arial"/>
          <w:sz w:val="20"/>
        </w:rPr>
        <w:t xml:space="preserve"> </w:t>
      </w:r>
    </w:p>
    <w:p w:rsidR="0073492D" w:rsidRDefault="005B5577">
      <w:pPr>
        <w:spacing w:after="4" w:line="250" w:lineRule="auto"/>
        <w:ind w:left="-5"/>
      </w:pPr>
      <w:r>
        <w:rPr>
          <w:rFonts w:ascii="Arial" w:eastAsia="Arial" w:hAnsi="Arial" w:cs="Arial"/>
          <w:sz w:val="20"/>
        </w:rPr>
        <w:t xml:space="preserve">5. A search optimization module processes input words such as “create”, “creates”, and “creating” to ensure consistent retrieval across grammatical variations. Design a morphology-based normalization approach focusing on inflectional transformations such as tense and aspect. </w:t>
      </w:r>
    </w:p>
    <w:p w:rsidR="0073492D" w:rsidRDefault="005B5577">
      <w:pPr>
        <w:spacing w:after="4" w:line="250" w:lineRule="auto"/>
        <w:ind w:left="-5"/>
      </w:pPr>
      <w:r>
        <w:rPr>
          <w:rFonts w:ascii="Arial" w:eastAsia="Arial" w:hAnsi="Arial" w:cs="Arial"/>
          <w:sz w:val="20"/>
        </w:rPr>
        <w:t xml:space="preserve">Identify suffix patterns and map all variations to a common base form without altering meaning. </w:t>
      </w:r>
    </w:p>
    <w:p w:rsidR="0073492D" w:rsidRDefault="005B5577">
      <w:pPr>
        <w:spacing w:after="4" w:line="250" w:lineRule="auto"/>
        <w:ind w:left="-5"/>
      </w:pPr>
      <w:r>
        <w:rPr>
          <w:rFonts w:ascii="Arial" w:eastAsia="Arial" w:hAnsi="Arial" w:cs="Arial"/>
          <w:sz w:val="20"/>
        </w:rPr>
        <w:t xml:space="preserve">Apply the process to extract root forms and classify each transformation. </w:t>
      </w:r>
    </w:p>
    <w:p w:rsidR="0073492D" w:rsidRDefault="005B5577">
      <w:pPr>
        <w:spacing w:after="90" w:line="250" w:lineRule="auto"/>
        <w:ind w:left="-5"/>
      </w:pPr>
      <w:r>
        <w:rPr>
          <w:rFonts w:ascii="Arial" w:eastAsia="Arial" w:hAnsi="Arial" w:cs="Arial"/>
          <w:sz w:val="20"/>
        </w:rPr>
        <w:t xml:space="preserve">Determine the morphological breakdown and normalized output for each word. </w:t>
      </w:r>
    </w:p>
    <w:p w:rsidR="0073492D" w:rsidRDefault="005B5577">
      <w:pPr>
        <w:spacing w:after="0" w:line="259" w:lineRule="auto"/>
        <w:ind w:left="0" w:firstLine="0"/>
        <w:jc w:val="left"/>
      </w:pPr>
      <w:r>
        <w:rPr>
          <w:rFonts w:ascii="Arial" w:eastAsia="Arial" w:hAnsi="Arial" w:cs="Arial"/>
          <w:b/>
          <w:color w:val="1F4E79"/>
          <w:sz w:val="28"/>
        </w:rPr>
        <w:t xml:space="preserve"> </w:t>
      </w:r>
      <w:r>
        <w:rPr>
          <w:rFonts w:ascii="Arial" w:eastAsia="Arial" w:hAnsi="Arial" w:cs="Arial"/>
          <w:b/>
          <w:color w:val="1F4E79"/>
          <w:sz w:val="28"/>
        </w:rPr>
        <w:tab/>
        <w:t xml:space="preserve"> </w:t>
      </w:r>
    </w:p>
    <w:p w:rsidR="0073492D" w:rsidRDefault="005B5577">
      <w:pPr>
        <w:pStyle w:val="Heading3"/>
      </w:pPr>
      <w:r>
        <w:t xml:space="preserve">Rubrics for Calculation </w:t>
      </w:r>
    </w:p>
    <w:p w:rsidR="0073492D" w:rsidRDefault="005B5577">
      <w:pPr>
        <w:spacing w:after="86" w:line="259" w:lineRule="auto"/>
        <w:ind w:left="-29" w:right="-26" w:firstLine="0"/>
        <w:jc w:val="left"/>
      </w:pPr>
      <w:r>
        <w:rPr>
          <w:rFonts w:ascii="Calibri" w:eastAsia="Calibri" w:hAnsi="Calibri" w:cs="Calibri"/>
          <w:noProof/>
          <w:sz w:val="22"/>
        </w:rPr>
        <mc:AlternateContent>
          <mc:Choice Requires="wpg">
            <w:drawing>
              <wp:inline distT="0" distB="0" distL="0" distR="0">
                <wp:extent cx="6438647" cy="6096"/>
                <wp:effectExtent l="0" t="0" r="0" b="0"/>
                <wp:docPr id="28111" name="Group 28111"/>
                <wp:cNvGraphicFramePr/>
                <a:graphic xmlns:a="http://schemas.openxmlformats.org/drawingml/2006/main">
                  <a:graphicData uri="http://schemas.microsoft.com/office/word/2010/wordprocessingGroup">
                    <wpg:wgp>
                      <wpg:cNvGrpSpPr/>
                      <wpg:grpSpPr>
                        <a:xfrm>
                          <a:off x="0" y="0"/>
                          <a:ext cx="6438647" cy="6096"/>
                          <a:chOff x="0" y="0"/>
                          <a:chExt cx="6438647" cy="6096"/>
                        </a:xfrm>
                      </wpg:grpSpPr>
                      <wps:wsp>
                        <wps:cNvPr id="30188" name="Shape 30188"/>
                        <wps:cNvSpPr/>
                        <wps:spPr>
                          <a:xfrm>
                            <a:off x="0" y="0"/>
                            <a:ext cx="6438647" cy="9144"/>
                          </a:xfrm>
                          <a:custGeom>
                            <a:avLst/>
                            <a:gdLst/>
                            <a:ahLst/>
                            <a:cxnLst/>
                            <a:rect l="0" t="0" r="0" b="0"/>
                            <a:pathLst>
                              <a:path w="6438647" h="9144">
                                <a:moveTo>
                                  <a:pt x="0" y="0"/>
                                </a:moveTo>
                                <a:lnTo>
                                  <a:pt x="6438647" y="0"/>
                                </a:lnTo>
                                <a:lnTo>
                                  <a:pt x="6438647"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xmlns:a="http://schemas.openxmlformats.org/drawingml/2006/main">
            <w:pict>
              <v:group id="Group 28111" style="width:506.98pt;height:0.47998pt;mso-position-horizontal-relative:char;mso-position-vertical-relative:line" coordsize="64386,60">
                <v:shape id="Shape 30189" style="position:absolute;width:64386;height:91;left:0;top:0;" coordsize="6438647,9144" path="m0,0l6438647,0l6438647,9144l0,9144l0,0">
                  <v:stroke weight="0pt" endcap="flat" joinstyle="miter" miterlimit="10" on="false" color="#000000" opacity="0"/>
                  <v:fill on="true" color="#2e75b6"/>
                </v:shape>
              </v:group>
            </w:pict>
          </mc:Fallback>
        </mc:AlternateContent>
      </w:r>
    </w:p>
    <w:p w:rsidR="0073492D" w:rsidRDefault="005B5577">
      <w:pPr>
        <w:spacing w:after="0" w:line="259" w:lineRule="auto"/>
        <w:ind w:left="0" w:firstLine="0"/>
        <w:jc w:val="left"/>
      </w:pPr>
      <w:r>
        <w:rPr>
          <w:rFonts w:ascii="Arial" w:eastAsia="Arial" w:hAnsi="Arial" w:cs="Arial"/>
          <w:b/>
          <w:color w:val="1F4E79"/>
          <w:sz w:val="22"/>
        </w:rPr>
        <w:t xml:space="preserve"> </w:t>
      </w:r>
    </w:p>
    <w:tbl>
      <w:tblPr>
        <w:tblStyle w:val="TableGrid"/>
        <w:tblW w:w="10063" w:type="dxa"/>
        <w:tblInd w:w="5" w:type="dxa"/>
        <w:tblCellMar>
          <w:top w:w="47" w:type="dxa"/>
          <w:left w:w="118" w:type="dxa"/>
          <w:right w:w="67" w:type="dxa"/>
        </w:tblCellMar>
        <w:tblLook w:val="04A0" w:firstRow="1" w:lastRow="0" w:firstColumn="1" w:lastColumn="0" w:noHBand="0" w:noVBand="1"/>
      </w:tblPr>
      <w:tblGrid>
        <w:gridCol w:w="1609"/>
        <w:gridCol w:w="1082"/>
        <w:gridCol w:w="1983"/>
        <w:gridCol w:w="2127"/>
        <w:gridCol w:w="1702"/>
        <w:gridCol w:w="1560"/>
      </w:tblGrid>
      <w:tr w:rsidR="0073492D">
        <w:trPr>
          <w:trHeight w:val="483"/>
        </w:trPr>
        <w:tc>
          <w:tcPr>
            <w:tcW w:w="1608" w:type="dxa"/>
            <w:tcBorders>
              <w:top w:val="single" w:sz="4" w:space="0" w:color="000000"/>
              <w:left w:val="single" w:sz="4" w:space="0" w:color="000000"/>
              <w:bottom w:val="single" w:sz="4" w:space="0" w:color="000000"/>
              <w:right w:val="single" w:sz="4" w:space="0" w:color="000000"/>
            </w:tcBorders>
            <w:vAlign w:val="center"/>
          </w:tcPr>
          <w:p w:rsidR="0073492D" w:rsidRDefault="005B5577">
            <w:pPr>
              <w:spacing w:after="0" w:line="259" w:lineRule="auto"/>
              <w:ind w:left="0" w:right="53" w:firstLine="0"/>
              <w:jc w:val="center"/>
            </w:pPr>
            <w:r>
              <w:rPr>
                <w:rFonts w:ascii="Arial" w:eastAsia="Arial" w:hAnsi="Arial" w:cs="Arial"/>
                <w:b/>
                <w:sz w:val="20"/>
              </w:rPr>
              <w:t xml:space="preserve">Criteria </w:t>
            </w:r>
          </w:p>
        </w:tc>
        <w:tc>
          <w:tcPr>
            <w:tcW w:w="1082"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center"/>
            </w:pPr>
            <w:proofErr w:type="spellStart"/>
            <w:r>
              <w:rPr>
                <w:rFonts w:ascii="Arial" w:eastAsia="Arial" w:hAnsi="Arial" w:cs="Arial"/>
                <w:b/>
                <w:sz w:val="20"/>
              </w:rPr>
              <w:t>Weighta</w:t>
            </w:r>
            <w:proofErr w:type="spellEnd"/>
            <w:r>
              <w:rPr>
                <w:rFonts w:ascii="Arial" w:eastAsia="Arial" w:hAnsi="Arial" w:cs="Arial"/>
                <w:b/>
                <w:sz w:val="20"/>
              </w:rPr>
              <w:t xml:space="preserve"> </w:t>
            </w:r>
            <w:proofErr w:type="spellStart"/>
            <w:r>
              <w:rPr>
                <w:rFonts w:ascii="Arial" w:eastAsia="Arial" w:hAnsi="Arial" w:cs="Arial"/>
                <w:b/>
                <w:sz w:val="20"/>
              </w:rPr>
              <w:t>ge</w:t>
            </w:r>
            <w:proofErr w:type="spellEnd"/>
            <w:r>
              <w:rPr>
                <w:rFonts w:ascii="Arial" w:eastAsia="Arial" w:hAnsi="Arial" w:cs="Arial"/>
                <w:b/>
                <w:sz w:val="20"/>
              </w:rPr>
              <w:t xml:space="preserve"> (%) </w:t>
            </w:r>
          </w:p>
        </w:tc>
        <w:tc>
          <w:tcPr>
            <w:tcW w:w="1983"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center"/>
            </w:pPr>
            <w:r>
              <w:rPr>
                <w:rFonts w:ascii="Arial" w:eastAsia="Arial" w:hAnsi="Arial" w:cs="Arial"/>
                <w:b/>
                <w:sz w:val="20"/>
              </w:rPr>
              <w:t xml:space="preserve">Level 4 (Exemplary) </w:t>
            </w:r>
          </w:p>
        </w:tc>
        <w:tc>
          <w:tcPr>
            <w:tcW w:w="2127" w:type="dxa"/>
            <w:tcBorders>
              <w:top w:val="single" w:sz="4" w:space="0" w:color="000000"/>
              <w:left w:val="single" w:sz="4" w:space="0" w:color="000000"/>
              <w:bottom w:val="single" w:sz="4" w:space="0" w:color="000000"/>
              <w:right w:val="single" w:sz="4" w:space="0" w:color="000000"/>
            </w:tcBorders>
            <w:vAlign w:val="center"/>
          </w:tcPr>
          <w:p w:rsidR="0073492D" w:rsidRDefault="005B5577">
            <w:pPr>
              <w:spacing w:after="0" w:line="259" w:lineRule="auto"/>
              <w:ind w:left="50" w:firstLine="0"/>
              <w:jc w:val="left"/>
            </w:pPr>
            <w:r>
              <w:rPr>
                <w:rFonts w:ascii="Arial" w:eastAsia="Arial" w:hAnsi="Arial" w:cs="Arial"/>
                <w:b/>
                <w:sz w:val="20"/>
              </w:rPr>
              <w:t xml:space="preserve">Level 3 (Proficient) </w:t>
            </w:r>
          </w:p>
        </w:tc>
        <w:tc>
          <w:tcPr>
            <w:tcW w:w="1702"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center"/>
            </w:pPr>
            <w:r>
              <w:rPr>
                <w:rFonts w:ascii="Arial" w:eastAsia="Arial" w:hAnsi="Arial" w:cs="Arial"/>
                <w:b/>
                <w:sz w:val="20"/>
              </w:rPr>
              <w:t xml:space="preserve">Level 2 (Developing) </w:t>
            </w:r>
          </w:p>
        </w:tc>
        <w:tc>
          <w:tcPr>
            <w:tcW w:w="1560"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center"/>
            </w:pPr>
            <w:r>
              <w:rPr>
                <w:rFonts w:ascii="Arial" w:eastAsia="Arial" w:hAnsi="Arial" w:cs="Arial"/>
                <w:b/>
                <w:sz w:val="20"/>
              </w:rPr>
              <w:t xml:space="preserve">Level 1 (Beginning) </w:t>
            </w:r>
          </w:p>
        </w:tc>
      </w:tr>
      <w:tr w:rsidR="0073492D">
        <w:trPr>
          <w:trHeight w:val="1159"/>
        </w:trPr>
        <w:tc>
          <w:tcPr>
            <w:tcW w:w="1608" w:type="dxa"/>
            <w:tcBorders>
              <w:top w:val="single" w:sz="4" w:space="0" w:color="000000"/>
              <w:left w:val="single" w:sz="4" w:space="0" w:color="000000"/>
              <w:bottom w:val="single" w:sz="4" w:space="0" w:color="000000"/>
              <w:right w:val="single" w:sz="4" w:space="0" w:color="000000"/>
            </w:tcBorders>
            <w:vAlign w:val="center"/>
          </w:tcPr>
          <w:p w:rsidR="0073492D" w:rsidRDefault="005B5577">
            <w:pPr>
              <w:spacing w:after="0" w:line="259" w:lineRule="auto"/>
              <w:ind w:left="0" w:firstLine="0"/>
              <w:jc w:val="center"/>
            </w:pPr>
            <w:r>
              <w:rPr>
                <w:rFonts w:ascii="Arial" w:eastAsia="Arial" w:hAnsi="Arial" w:cs="Arial"/>
                <w:sz w:val="20"/>
              </w:rPr>
              <w:t xml:space="preserve">Understanding of Scenario </w:t>
            </w:r>
          </w:p>
        </w:tc>
        <w:tc>
          <w:tcPr>
            <w:tcW w:w="1082" w:type="dxa"/>
            <w:tcBorders>
              <w:top w:val="single" w:sz="4" w:space="0" w:color="000000"/>
              <w:left w:val="single" w:sz="4" w:space="0" w:color="000000"/>
              <w:bottom w:val="single" w:sz="4" w:space="0" w:color="000000"/>
              <w:right w:val="single" w:sz="4" w:space="0" w:color="000000"/>
            </w:tcBorders>
            <w:vAlign w:val="center"/>
          </w:tcPr>
          <w:p w:rsidR="0073492D" w:rsidRDefault="005B5577">
            <w:pPr>
              <w:spacing w:after="0" w:line="259" w:lineRule="auto"/>
              <w:ind w:left="0" w:right="54" w:firstLine="0"/>
              <w:jc w:val="center"/>
            </w:pPr>
            <w:r>
              <w:rPr>
                <w:rFonts w:ascii="Arial" w:eastAsia="Arial" w:hAnsi="Arial" w:cs="Arial"/>
                <w:sz w:val="20"/>
              </w:rPr>
              <w:t xml:space="preserve">20% </w:t>
            </w:r>
          </w:p>
        </w:tc>
        <w:tc>
          <w:tcPr>
            <w:tcW w:w="1983"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41" w:lineRule="auto"/>
              <w:ind w:left="0" w:firstLine="0"/>
              <w:jc w:val="center"/>
            </w:pPr>
            <w:r>
              <w:rPr>
                <w:rFonts w:ascii="Arial" w:eastAsia="Arial" w:hAnsi="Arial" w:cs="Arial"/>
                <w:sz w:val="20"/>
              </w:rPr>
              <w:t xml:space="preserve">Demonstrates clear and complete </w:t>
            </w:r>
          </w:p>
          <w:p w:rsidR="0073492D" w:rsidRDefault="005B5577">
            <w:pPr>
              <w:spacing w:after="0" w:line="259" w:lineRule="auto"/>
              <w:ind w:left="0" w:firstLine="0"/>
              <w:jc w:val="center"/>
            </w:pPr>
            <w:r>
              <w:rPr>
                <w:rFonts w:ascii="Arial" w:eastAsia="Arial" w:hAnsi="Arial" w:cs="Arial"/>
                <w:sz w:val="20"/>
              </w:rPr>
              <w:t xml:space="preserve">understanding of the scenario and context </w:t>
            </w:r>
          </w:p>
        </w:tc>
        <w:tc>
          <w:tcPr>
            <w:tcW w:w="2127" w:type="dxa"/>
            <w:tcBorders>
              <w:top w:val="single" w:sz="4" w:space="0" w:color="000000"/>
              <w:left w:val="single" w:sz="4" w:space="0" w:color="000000"/>
              <w:bottom w:val="single" w:sz="4" w:space="0" w:color="000000"/>
              <w:right w:val="single" w:sz="4" w:space="0" w:color="000000"/>
            </w:tcBorders>
            <w:vAlign w:val="center"/>
          </w:tcPr>
          <w:p w:rsidR="0073492D" w:rsidRDefault="005B5577">
            <w:pPr>
              <w:spacing w:after="0" w:line="259" w:lineRule="auto"/>
              <w:ind w:left="0" w:firstLine="0"/>
              <w:jc w:val="center"/>
            </w:pPr>
            <w:r>
              <w:rPr>
                <w:rFonts w:ascii="Arial" w:eastAsia="Arial" w:hAnsi="Arial" w:cs="Arial"/>
                <w:sz w:val="20"/>
              </w:rPr>
              <w:t xml:space="preserve">Shows good understanding with minor gaps </w:t>
            </w:r>
          </w:p>
        </w:tc>
        <w:tc>
          <w:tcPr>
            <w:tcW w:w="1702" w:type="dxa"/>
            <w:tcBorders>
              <w:top w:val="single" w:sz="4" w:space="0" w:color="000000"/>
              <w:left w:val="single" w:sz="4" w:space="0" w:color="000000"/>
              <w:bottom w:val="single" w:sz="4" w:space="0" w:color="000000"/>
              <w:right w:val="single" w:sz="4" w:space="0" w:color="000000"/>
            </w:tcBorders>
            <w:vAlign w:val="center"/>
          </w:tcPr>
          <w:p w:rsidR="0073492D" w:rsidRDefault="005B5577">
            <w:pPr>
              <w:spacing w:after="0" w:line="259" w:lineRule="auto"/>
              <w:ind w:left="0" w:firstLine="0"/>
              <w:jc w:val="center"/>
            </w:pPr>
            <w:r>
              <w:rPr>
                <w:rFonts w:ascii="Arial" w:eastAsia="Arial" w:hAnsi="Arial" w:cs="Arial"/>
                <w:sz w:val="20"/>
              </w:rPr>
              <w:t xml:space="preserve">Partial understanding; misses key aspects </w:t>
            </w:r>
          </w:p>
        </w:tc>
        <w:tc>
          <w:tcPr>
            <w:tcW w:w="1560" w:type="dxa"/>
            <w:tcBorders>
              <w:top w:val="single" w:sz="4" w:space="0" w:color="000000"/>
              <w:left w:val="single" w:sz="4" w:space="0" w:color="000000"/>
              <w:bottom w:val="single" w:sz="4" w:space="0" w:color="000000"/>
              <w:right w:val="single" w:sz="4" w:space="0" w:color="000000"/>
            </w:tcBorders>
            <w:vAlign w:val="center"/>
          </w:tcPr>
          <w:p w:rsidR="0073492D" w:rsidRDefault="005B5577">
            <w:pPr>
              <w:spacing w:after="0" w:line="241" w:lineRule="auto"/>
              <w:ind w:left="2" w:firstLine="0"/>
              <w:jc w:val="center"/>
            </w:pPr>
            <w:r>
              <w:rPr>
                <w:rFonts w:ascii="Arial" w:eastAsia="Arial" w:hAnsi="Arial" w:cs="Arial"/>
                <w:sz w:val="20"/>
              </w:rPr>
              <w:t xml:space="preserve">Misinterprets or fails to </w:t>
            </w:r>
          </w:p>
          <w:p w:rsidR="0073492D" w:rsidRDefault="005B5577">
            <w:pPr>
              <w:spacing w:after="0" w:line="259" w:lineRule="auto"/>
              <w:ind w:left="24" w:right="21" w:firstLine="0"/>
              <w:jc w:val="center"/>
            </w:pPr>
            <w:r>
              <w:rPr>
                <w:rFonts w:ascii="Arial" w:eastAsia="Arial" w:hAnsi="Arial" w:cs="Arial"/>
                <w:sz w:val="20"/>
              </w:rPr>
              <w:t xml:space="preserve">understand the scenario </w:t>
            </w:r>
          </w:p>
        </w:tc>
      </w:tr>
      <w:tr w:rsidR="0073492D">
        <w:trPr>
          <w:trHeight w:val="931"/>
        </w:trPr>
        <w:tc>
          <w:tcPr>
            <w:tcW w:w="1608" w:type="dxa"/>
            <w:tcBorders>
              <w:top w:val="single" w:sz="4" w:space="0" w:color="000000"/>
              <w:left w:val="single" w:sz="4" w:space="0" w:color="000000"/>
              <w:bottom w:val="single" w:sz="4" w:space="0" w:color="000000"/>
              <w:right w:val="single" w:sz="4" w:space="0" w:color="000000"/>
            </w:tcBorders>
            <w:vAlign w:val="center"/>
          </w:tcPr>
          <w:p w:rsidR="0073492D" w:rsidRDefault="005B5577">
            <w:pPr>
              <w:spacing w:after="0" w:line="259" w:lineRule="auto"/>
              <w:ind w:left="0" w:firstLine="0"/>
              <w:jc w:val="center"/>
            </w:pPr>
            <w:r>
              <w:rPr>
                <w:rFonts w:ascii="Arial" w:eastAsia="Arial" w:hAnsi="Arial" w:cs="Arial"/>
                <w:sz w:val="20"/>
              </w:rPr>
              <w:lastRenderedPageBreak/>
              <w:t xml:space="preserve">Identification of Key Issues </w:t>
            </w:r>
          </w:p>
        </w:tc>
        <w:tc>
          <w:tcPr>
            <w:tcW w:w="1082" w:type="dxa"/>
            <w:tcBorders>
              <w:top w:val="single" w:sz="4" w:space="0" w:color="000000"/>
              <w:left w:val="single" w:sz="4" w:space="0" w:color="000000"/>
              <w:bottom w:val="single" w:sz="4" w:space="0" w:color="000000"/>
              <w:right w:val="single" w:sz="4" w:space="0" w:color="000000"/>
            </w:tcBorders>
            <w:vAlign w:val="center"/>
          </w:tcPr>
          <w:p w:rsidR="0073492D" w:rsidRDefault="005B5577">
            <w:pPr>
              <w:spacing w:after="0" w:line="259" w:lineRule="auto"/>
              <w:ind w:left="0" w:right="54" w:firstLine="0"/>
              <w:jc w:val="center"/>
            </w:pPr>
            <w:r>
              <w:rPr>
                <w:rFonts w:ascii="Arial" w:eastAsia="Arial" w:hAnsi="Arial" w:cs="Arial"/>
                <w:sz w:val="20"/>
              </w:rPr>
              <w:t xml:space="preserve">20% </w:t>
            </w:r>
          </w:p>
        </w:tc>
        <w:tc>
          <w:tcPr>
            <w:tcW w:w="1983"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right="57" w:firstLine="0"/>
              <w:jc w:val="center"/>
            </w:pPr>
            <w:r>
              <w:rPr>
                <w:rFonts w:ascii="Arial" w:eastAsia="Arial" w:hAnsi="Arial" w:cs="Arial"/>
                <w:sz w:val="20"/>
              </w:rPr>
              <w:t xml:space="preserve">Accurately </w:t>
            </w:r>
          </w:p>
          <w:p w:rsidR="0073492D" w:rsidRDefault="005B5577">
            <w:pPr>
              <w:spacing w:after="0" w:line="259" w:lineRule="auto"/>
              <w:ind w:left="0" w:right="56" w:firstLine="0"/>
              <w:jc w:val="center"/>
            </w:pPr>
            <w:r>
              <w:rPr>
                <w:rFonts w:ascii="Arial" w:eastAsia="Arial" w:hAnsi="Arial" w:cs="Arial"/>
                <w:sz w:val="20"/>
              </w:rPr>
              <w:t xml:space="preserve">identifies all </w:t>
            </w:r>
          </w:p>
          <w:p w:rsidR="0073492D" w:rsidRDefault="005B5577">
            <w:pPr>
              <w:spacing w:after="0" w:line="259" w:lineRule="auto"/>
              <w:ind w:left="0" w:firstLine="0"/>
              <w:jc w:val="center"/>
            </w:pPr>
            <w:r>
              <w:rPr>
                <w:rFonts w:ascii="Arial" w:eastAsia="Arial" w:hAnsi="Arial" w:cs="Arial"/>
                <w:sz w:val="20"/>
              </w:rPr>
              <w:t xml:space="preserve">relevant issues and factors involved </w:t>
            </w:r>
          </w:p>
        </w:tc>
        <w:tc>
          <w:tcPr>
            <w:tcW w:w="2127" w:type="dxa"/>
            <w:tcBorders>
              <w:top w:val="single" w:sz="4" w:space="0" w:color="000000"/>
              <w:left w:val="single" w:sz="4" w:space="0" w:color="000000"/>
              <w:bottom w:val="single" w:sz="4" w:space="0" w:color="000000"/>
              <w:right w:val="single" w:sz="4" w:space="0" w:color="000000"/>
            </w:tcBorders>
            <w:vAlign w:val="center"/>
          </w:tcPr>
          <w:p w:rsidR="0073492D" w:rsidRDefault="005B5577">
            <w:pPr>
              <w:spacing w:after="0" w:line="259" w:lineRule="auto"/>
              <w:ind w:left="0" w:firstLine="0"/>
              <w:jc w:val="center"/>
            </w:pPr>
            <w:r>
              <w:rPr>
                <w:rFonts w:ascii="Arial" w:eastAsia="Arial" w:hAnsi="Arial" w:cs="Arial"/>
                <w:sz w:val="20"/>
              </w:rPr>
              <w:t xml:space="preserve">Identifies most key issues with minor omissions </w:t>
            </w:r>
          </w:p>
        </w:tc>
        <w:tc>
          <w:tcPr>
            <w:tcW w:w="1702" w:type="dxa"/>
            <w:tcBorders>
              <w:top w:val="single" w:sz="4" w:space="0" w:color="000000"/>
              <w:left w:val="single" w:sz="4" w:space="0" w:color="000000"/>
              <w:bottom w:val="single" w:sz="4" w:space="0" w:color="000000"/>
              <w:right w:val="single" w:sz="4" w:space="0" w:color="000000"/>
            </w:tcBorders>
            <w:vAlign w:val="center"/>
          </w:tcPr>
          <w:p w:rsidR="0073492D" w:rsidRDefault="005B5577">
            <w:pPr>
              <w:spacing w:after="0" w:line="259" w:lineRule="auto"/>
              <w:ind w:left="0" w:firstLine="0"/>
              <w:jc w:val="center"/>
            </w:pPr>
            <w:r>
              <w:rPr>
                <w:rFonts w:ascii="Arial" w:eastAsia="Arial" w:hAnsi="Arial" w:cs="Arial"/>
                <w:sz w:val="20"/>
              </w:rPr>
              <w:t xml:space="preserve">Identifies limited issues; some irrelevant points </w:t>
            </w:r>
          </w:p>
        </w:tc>
        <w:tc>
          <w:tcPr>
            <w:tcW w:w="1560" w:type="dxa"/>
            <w:tcBorders>
              <w:top w:val="single" w:sz="4" w:space="0" w:color="000000"/>
              <w:left w:val="single" w:sz="4" w:space="0" w:color="000000"/>
              <w:bottom w:val="single" w:sz="4" w:space="0" w:color="000000"/>
              <w:right w:val="single" w:sz="4" w:space="0" w:color="000000"/>
            </w:tcBorders>
            <w:vAlign w:val="center"/>
          </w:tcPr>
          <w:p w:rsidR="0073492D" w:rsidRDefault="005B5577">
            <w:pPr>
              <w:spacing w:after="0" w:line="259" w:lineRule="auto"/>
              <w:ind w:left="0" w:firstLine="0"/>
              <w:jc w:val="center"/>
            </w:pPr>
            <w:r>
              <w:rPr>
                <w:rFonts w:ascii="Arial" w:eastAsia="Arial" w:hAnsi="Arial" w:cs="Arial"/>
                <w:sz w:val="20"/>
              </w:rPr>
              <w:t xml:space="preserve">Unable to identify key issues </w:t>
            </w:r>
          </w:p>
        </w:tc>
      </w:tr>
      <w:tr w:rsidR="0073492D">
        <w:trPr>
          <w:trHeight w:val="929"/>
        </w:trPr>
        <w:tc>
          <w:tcPr>
            <w:tcW w:w="1608" w:type="dxa"/>
            <w:tcBorders>
              <w:top w:val="single" w:sz="4" w:space="0" w:color="000000"/>
              <w:left w:val="single" w:sz="4" w:space="0" w:color="000000"/>
              <w:bottom w:val="single" w:sz="4" w:space="0" w:color="000000"/>
              <w:right w:val="single" w:sz="4" w:space="0" w:color="000000"/>
            </w:tcBorders>
            <w:vAlign w:val="center"/>
          </w:tcPr>
          <w:p w:rsidR="0073492D" w:rsidRDefault="005B5577">
            <w:pPr>
              <w:spacing w:after="0" w:line="259" w:lineRule="auto"/>
              <w:ind w:left="0" w:firstLine="0"/>
              <w:jc w:val="center"/>
            </w:pPr>
            <w:r>
              <w:rPr>
                <w:rFonts w:ascii="Arial" w:eastAsia="Arial" w:hAnsi="Arial" w:cs="Arial"/>
                <w:sz w:val="20"/>
              </w:rPr>
              <w:t xml:space="preserve">Application of Concepts </w:t>
            </w:r>
          </w:p>
        </w:tc>
        <w:tc>
          <w:tcPr>
            <w:tcW w:w="1082" w:type="dxa"/>
            <w:tcBorders>
              <w:top w:val="single" w:sz="4" w:space="0" w:color="000000"/>
              <w:left w:val="single" w:sz="4" w:space="0" w:color="000000"/>
              <w:bottom w:val="single" w:sz="4" w:space="0" w:color="000000"/>
              <w:right w:val="single" w:sz="4" w:space="0" w:color="000000"/>
            </w:tcBorders>
            <w:vAlign w:val="center"/>
          </w:tcPr>
          <w:p w:rsidR="0073492D" w:rsidRDefault="005B5577">
            <w:pPr>
              <w:spacing w:after="0" w:line="259" w:lineRule="auto"/>
              <w:ind w:left="0" w:right="54" w:firstLine="0"/>
              <w:jc w:val="center"/>
            </w:pPr>
            <w:r>
              <w:rPr>
                <w:rFonts w:ascii="Arial" w:eastAsia="Arial" w:hAnsi="Arial" w:cs="Arial"/>
                <w:sz w:val="20"/>
              </w:rPr>
              <w:t xml:space="preserve">25% </w:t>
            </w:r>
          </w:p>
        </w:tc>
        <w:tc>
          <w:tcPr>
            <w:tcW w:w="1983"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center"/>
            </w:pPr>
            <w:r>
              <w:rPr>
                <w:rFonts w:ascii="Arial" w:eastAsia="Arial" w:hAnsi="Arial" w:cs="Arial"/>
                <w:sz w:val="20"/>
              </w:rPr>
              <w:t xml:space="preserve">Applies appropriate concepts effectively to address the scenario </w:t>
            </w:r>
          </w:p>
        </w:tc>
        <w:tc>
          <w:tcPr>
            <w:tcW w:w="2127" w:type="dxa"/>
            <w:tcBorders>
              <w:top w:val="single" w:sz="4" w:space="0" w:color="000000"/>
              <w:left w:val="single" w:sz="4" w:space="0" w:color="000000"/>
              <w:bottom w:val="single" w:sz="4" w:space="0" w:color="000000"/>
              <w:right w:val="single" w:sz="4" w:space="0" w:color="000000"/>
            </w:tcBorders>
            <w:vAlign w:val="center"/>
          </w:tcPr>
          <w:p w:rsidR="0073492D" w:rsidRDefault="005B5577">
            <w:pPr>
              <w:spacing w:after="0" w:line="259" w:lineRule="auto"/>
              <w:ind w:left="12" w:right="13" w:firstLine="0"/>
              <w:jc w:val="center"/>
            </w:pPr>
            <w:r>
              <w:rPr>
                <w:rFonts w:ascii="Arial" w:eastAsia="Arial" w:hAnsi="Arial" w:cs="Arial"/>
                <w:sz w:val="20"/>
              </w:rPr>
              <w:t xml:space="preserve">Applies concepts with minor errors </w:t>
            </w:r>
          </w:p>
        </w:tc>
        <w:tc>
          <w:tcPr>
            <w:tcW w:w="1702" w:type="dxa"/>
            <w:tcBorders>
              <w:top w:val="single" w:sz="4" w:space="0" w:color="000000"/>
              <w:left w:val="single" w:sz="4" w:space="0" w:color="000000"/>
              <w:bottom w:val="single" w:sz="4" w:space="0" w:color="000000"/>
              <w:right w:val="single" w:sz="4" w:space="0" w:color="000000"/>
            </w:tcBorders>
            <w:vAlign w:val="center"/>
          </w:tcPr>
          <w:p w:rsidR="0073492D" w:rsidRDefault="005B5577">
            <w:pPr>
              <w:spacing w:after="0" w:line="259" w:lineRule="auto"/>
              <w:ind w:left="0" w:firstLine="0"/>
              <w:jc w:val="center"/>
            </w:pPr>
            <w:r>
              <w:rPr>
                <w:rFonts w:ascii="Arial" w:eastAsia="Arial" w:hAnsi="Arial" w:cs="Arial"/>
                <w:sz w:val="20"/>
              </w:rPr>
              <w:t xml:space="preserve">Limited or partially correct application </w:t>
            </w:r>
          </w:p>
        </w:tc>
        <w:tc>
          <w:tcPr>
            <w:tcW w:w="1560" w:type="dxa"/>
            <w:tcBorders>
              <w:top w:val="single" w:sz="4" w:space="0" w:color="000000"/>
              <w:left w:val="single" w:sz="4" w:space="0" w:color="000000"/>
              <w:bottom w:val="single" w:sz="4" w:space="0" w:color="000000"/>
              <w:right w:val="single" w:sz="4" w:space="0" w:color="000000"/>
            </w:tcBorders>
            <w:vAlign w:val="center"/>
          </w:tcPr>
          <w:p w:rsidR="0073492D" w:rsidRDefault="005B5577">
            <w:pPr>
              <w:spacing w:after="0" w:line="259" w:lineRule="auto"/>
              <w:ind w:left="0" w:firstLine="0"/>
              <w:jc w:val="center"/>
            </w:pPr>
            <w:r>
              <w:rPr>
                <w:rFonts w:ascii="Arial" w:eastAsia="Arial" w:hAnsi="Arial" w:cs="Arial"/>
                <w:sz w:val="20"/>
              </w:rPr>
              <w:t xml:space="preserve">Unable to apply relevant concepts </w:t>
            </w:r>
          </w:p>
        </w:tc>
      </w:tr>
      <w:tr w:rsidR="0073492D">
        <w:trPr>
          <w:trHeight w:val="1160"/>
        </w:trPr>
        <w:tc>
          <w:tcPr>
            <w:tcW w:w="1608" w:type="dxa"/>
            <w:tcBorders>
              <w:top w:val="single" w:sz="4" w:space="0" w:color="000000"/>
              <w:left w:val="single" w:sz="4" w:space="0" w:color="000000"/>
              <w:bottom w:val="single" w:sz="4" w:space="0" w:color="000000"/>
              <w:right w:val="single" w:sz="4" w:space="0" w:color="000000"/>
            </w:tcBorders>
            <w:vAlign w:val="center"/>
          </w:tcPr>
          <w:p w:rsidR="0073492D" w:rsidRDefault="005B5577">
            <w:pPr>
              <w:spacing w:after="0" w:line="259" w:lineRule="auto"/>
              <w:ind w:left="0" w:firstLine="0"/>
              <w:jc w:val="center"/>
            </w:pPr>
            <w:r>
              <w:rPr>
                <w:rFonts w:ascii="Arial" w:eastAsia="Arial" w:hAnsi="Arial" w:cs="Arial"/>
                <w:sz w:val="20"/>
              </w:rPr>
              <w:t xml:space="preserve">Decision Making </w:t>
            </w:r>
          </w:p>
        </w:tc>
        <w:tc>
          <w:tcPr>
            <w:tcW w:w="1082" w:type="dxa"/>
            <w:tcBorders>
              <w:top w:val="single" w:sz="4" w:space="0" w:color="000000"/>
              <w:left w:val="single" w:sz="4" w:space="0" w:color="000000"/>
              <w:bottom w:val="single" w:sz="4" w:space="0" w:color="000000"/>
              <w:right w:val="single" w:sz="4" w:space="0" w:color="000000"/>
            </w:tcBorders>
            <w:vAlign w:val="center"/>
          </w:tcPr>
          <w:p w:rsidR="0073492D" w:rsidRDefault="005B5577">
            <w:pPr>
              <w:spacing w:after="0" w:line="259" w:lineRule="auto"/>
              <w:ind w:left="0" w:right="54" w:firstLine="0"/>
              <w:jc w:val="center"/>
            </w:pPr>
            <w:r>
              <w:rPr>
                <w:rFonts w:ascii="Arial" w:eastAsia="Arial" w:hAnsi="Arial" w:cs="Arial"/>
                <w:sz w:val="20"/>
              </w:rPr>
              <w:t xml:space="preserve">20% </w:t>
            </w:r>
          </w:p>
        </w:tc>
        <w:tc>
          <w:tcPr>
            <w:tcW w:w="1983" w:type="dxa"/>
            <w:tcBorders>
              <w:top w:val="single" w:sz="4" w:space="0" w:color="000000"/>
              <w:left w:val="single" w:sz="4" w:space="0" w:color="000000"/>
              <w:bottom w:val="single" w:sz="4" w:space="0" w:color="000000"/>
              <w:right w:val="single" w:sz="4" w:space="0" w:color="000000"/>
            </w:tcBorders>
            <w:vAlign w:val="center"/>
          </w:tcPr>
          <w:p w:rsidR="0073492D" w:rsidRDefault="005B5577">
            <w:pPr>
              <w:spacing w:after="0" w:line="259" w:lineRule="auto"/>
              <w:ind w:left="0" w:firstLine="24"/>
              <w:jc w:val="center"/>
            </w:pPr>
            <w:r>
              <w:rPr>
                <w:rFonts w:ascii="Arial" w:eastAsia="Arial" w:hAnsi="Arial" w:cs="Arial"/>
                <w:sz w:val="20"/>
              </w:rPr>
              <w:t xml:space="preserve">Makes </w:t>
            </w:r>
            <w:proofErr w:type="spellStart"/>
            <w:r>
              <w:rPr>
                <w:rFonts w:ascii="Arial" w:eastAsia="Arial" w:hAnsi="Arial" w:cs="Arial"/>
                <w:sz w:val="20"/>
              </w:rPr>
              <w:t>wellreasoned</w:t>
            </w:r>
            <w:proofErr w:type="spellEnd"/>
            <w:r>
              <w:rPr>
                <w:rFonts w:ascii="Arial" w:eastAsia="Arial" w:hAnsi="Arial" w:cs="Arial"/>
                <w:sz w:val="20"/>
              </w:rPr>
              <w:t xml:space="preserve">, logical decisions with strong rationale </w:t>
            </w:r>
          </w:p>
        </w:tc>
        <w:tc>
          <w:tcPr>
            <w:tcW w:w="2127" w:type="dxa"/>
            <w:tcBorders>
              <w:top w:val="single" w:sz="4" w:space="0" w:color="000000"/>
              <w:left w:val="single" w:sz="4" w:space="0" w:color="000000"/>
              <w:bottom w:val="single" w:sz="4" w:space="0" w:color="000000"/>
              <w:right w:val="single" w:sz="4" w:space="0" w:color="000000"/>
            </w:tcBorders>
            <w:vAlign w:val="center"/>
          </w:tcPr>
          <w:p w:rsidR="0073492D" w:rsidRDefault="005B5577">
            <w:pPr>
              <w:spacing w:after="0" w:line="241" w:lineRule="auto"/>
              <w:ind w:left="0" w:firstLine="0"/>
              <w:jc w:val="center"/>
            </w:pPr>
            <w:r>
              <w:rPr>
                <w:rFonts w:ascii="Arial" w:eastAsia="Arial" w:hAnsi="Arial" w:cs="Arial"/>
                <w:sz w:val="20"/>
              </w:rPr>
              <w:t xml:space="preserve">Makes reasonable decisions with some </w:t>
            </w:r>
          </w:p>
          <w:p w:rsidR="0073492D" w:rsidRDefault="005B5577">
            <w:pPr>
              <w:spacing w:after="0" w:line="259" w:lineRule="auto"/>
              <w:ind w:left="0" w:right="55" w:firstLine="0"/>
              <w:jc w:val="center"/>
            </w:pPr>
            <w:r>
              <w:rPr>
                <w:rFonts w:ascii="Arial" w:eastAsia="Arial" w:hAnsi="Arial" w:cs="Arial"/>
                <w:sz w:val="20"/>
              </w:rPr>
              <w:t xml:space="preserve">justification </w:t>
            </w:r>
          </w:p>
        </w:tc>
        <w:tc>
          <w:tcPr>
            <w:tcW w:w="1702" w:type="dxa"/>
            <w:tcBorders>
              <w:top w:val="single" w:sz="4" w:space="0" w:color="000000"/>
              <w:left w:val="single" w:sz="4" w:space="0" w:color="000000"/>
              <w:bottom w:val="single" w:sz="4" w:space="0" w:color="000000"/>
              <w:right w:val="single" w:sz="4" w:space="0" w:color="000000"/>
            </w:tcBorders>
            <w:vAlign w:val="center"/>
          </w:tcPr>
          <w:p w:rsidR="0073492D" w:rsidRDefault="005B5577">
            <w:pPr>
              <w:spacing w:after="0" w:line="259" w:lineRule="auto"/>
              <w:ind w:left="0" w:right="54" w:firstLine="0"/>
              <w:jc w:val="center"/>
            </w:pPr>
            <w:r>
              <w:rPr>
                <w:rFonts w:ascii="Arial" w:eastAsia="Arial" w:hAnsi="Arial" w:cs="Arial"/>
                <w:sz w:val="20"/>
              </w:rPr>
              <w:t xml:space="preserve">Makes weak </w:t>
            </w:r>
          </w:p>
          <w:p w:rsidR="0073492D" w:rsidRDefault="005B5577">
            <w:pPr>
              <w:spacing w:after="0" w:line="259" w:lineRule="auto"/>
              <w:ind w:left="0" w:firstLine="0"/>
              <w:jc w:val="center"/>
            </w:pPr>
            <w:r>
              <w:rPr>
                <w:rFonts w:ascii="Arial" w:eastAsia="Arial" w:hAnsi="Arial" w:cs="Arial"/>
                <w:sz w:val="20"/>
              </w:rPr>
              <w:t xml:space="preserve">decisions with limited justification </w:t>
            </w:r>
          </w:p>
        </w:tc>
        <w:tc>
          <w:tcPr>
            <w:tcW w:w="1560"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42" w:lineRule="auto"/>
              <w:ind w:left="0" w:firstLine="0"/>
              <w:jc w:val="center"/>
            </w:pPr>
            <w:r>
              <w:rPr>
                <w:rFonts w:ascii="Arial" w:eastAsia="Arial" w:hAnsi="Arial" w:cs="Arial"/>
                <w:sz w:val="20"/>
              </w:rPr>
              <w:t xml:space="preserve">No clear decisions made or </w:t>
            </w:r>
          </w:p>
          <w:p w:rsidR="0073492D" w:rsidRDefault="005B5577">
            <w:pPr>
              <w:spacing w:after="0" w:line="259" w:lineRule="auto"/>
              <w:ind w:left="0" w:firstLine="0"/>
              <w:jc w:val="center"/>
            </w:pPr>
            <w:r>
              <w:rPr>
                <w:rFonts w:ascii="Arial" w:eastAsia="Arial" w:hAnsi="Arial" w:cs="Arial"/>
                <w:sz w:val="20"/>
              </w:rPr>
              <w:t xml:space="preserve">rationale provided </w:t>
            </w:r>
          </w:p>
        </w:tc>
      </w:tr>
      <w:tr w:rsidR="0073492D">
        <w:trPr>
          <w:trHeight w:val="931"/>
        </w:trPr>
        <w:tc>
          <w:tcPr>
            <w:tcW w:w="1608" w:type="dxa"/>
            <w:tcBorders>
              <w:top w:val="single" w:sz="4" w:space="0" w:color="000000"/>
              <w:left w:val="single" w:sz="4" w:space="0" w:color="000000"/>
              <w:bottom w:val="single" w:sz="4" w:space="0" w:color="000000"/>
              <w:right w:val="single" w:sz="4" w:space="0" w:color="000000"/>
            </w:tcBorders>
            <w:vAlign w:val="center"/>
          </w:tcPr>
          <w:p w:rsidR="0073492D" w:rsidRDefault="005B5577">
            <w:pPr>
              <w:spacing w:after="0" w:line="259" w:lineRule="auto"/>
              <w:ind w:left="0" w:right="51" w:firstLine="0"/>
              <w:jc w:val="center"/>
            </w:pPr>
            <w:r>
              <w:rPr>
                <w:rFonts w:ascii="Arial" w:eastAsia="Arial" w:hAnsi="Arial" w:cs="Arial"/>
                <w:sz w:val="20"/>
              </w:rPr>
              <w:t xml:space="preserve">Clarity of </w:t>
            </w:r>
          </w:p>
          <w:p w:rsidR="0073492D" w:rsidRDefault="005B5577">
            <w:pPr>
              <w:spacing w:after="0" w:line="259" w:lineRule="auto"/>
              <w:ind w:left="0" w:right="56" w:firstLine="0"/>
              <w:jc w:val="center"/>
            </w:pPr>
            <w:r>
              <w:rPr>
                <w:rFonts w:ascii="Arial" w:eastAsia="Arial" w:hAnsi="Arial" w:cs="Arial"/>
                <w:sz w:val="20"/>
              </w:rPr>
              <w:t xml:space="preserve">Response </w:t>
            </w:r>
          </w:p>
        </w:tc>
        <w:tc>
          <w:tcPr>
            <w:tcW w:w="1082" w:type="dxa"/>
            <w:tcBorders>
              <w:top w:val="single" w:sz="4" w:space="0" w:color="000000"/>
              <w:left w:val="single" w:sz="4" w:space="0" w:color="000000"/>
              <w:bottom w:val="single" w:sz="4" w:space="0" w:color="000000"/>
              <w:right w:val="single" w:sz="4" w:space="0" w:color="000000"/>
            </w:tcBorders>
            <w:vAlign w:val="center"/>
          </w:tcPr>
          <w:p w:rsidR="0073492D" w:rsidRDefault="005B5577">
            <w:pPr>
              <w:spacing w:after="0" w:line="259" w:lineRule="auto"/>
              <w:ind w:left="0" w:right="54" w:firstLine="0"/>
              <w:jc w:val="center"/>
            </w:pPr>
            <w:r>
              <w:rPr>
                <w:rFonts w:ascii="Arial" w:eastAsia="Arial" w:hAnsi="Arial" w:cs="Arial"/>
                <w:sz w:val="20"/>
              </w:rPr>
              <w:t xml:space="preserve">15% </w:t>
            </w:r>
          </w:p>
        </w:tc>
        <w:tc>
          <w:tcPr>
            <w:tcW w:w="1983" w:type="dxa"/>
            <w:tcBorders>
              <w:top w:val="single" w:sz="4" w:space="0" w:color="000000"/>
              <w:left w:val="single" w:sz="4" w:space="0" w:color="000000"/>
              <w:bottom w:val="single" w:sz="4" w:space="0" w:color="000000"/>
              <w:right w:val="single" w:sz="4" w:space="0" w:color="000000"/>
            </w:tcBorders>
            <w:vAlign w:val="center"/>
          </w:tcPr>
          <w:p w:rsidR="0073492D" w:rsidRDefault="005B5577">
            <w:pPr>
              <w:spacing w:after="0" w:line="259" w:lineRule="auto"/>
              <w:ind w:left="0" w:firstLine="0"/>
              <w:jc w:val="center"/>
            </w:pPr>
            <w:r>
              <w:rPr>
                <w:rFonts w:ascii="Arial" w:eastAsia="Arial" w:hAnsi="Arial" w:cs="Arial"/>
                <w:sz w:val="20"/>
              </w:rPr>
              <w:t xml:space="preserve">Response is clear, structured, and logically presented </w:t>
            </w:r>
          </w:p>
        </w:tc>
        <w:tc>
          <w:tcPr>
            <w:tcW w:w="2127" w:type="dxa"/>
            <w:tcBorders>
              <w:top w:val="single" w:sz="4" w:space="0" w:color="000000"/>
              <w:left w:val="single" w:sz="4" w:space="0" w:color="000000"/>
              <w:bottom w:val="single" w:sz="4" w:space="0" w:color="000000"/>
              <w:right w:val="single" w:sz="4" w:space="0" w:color="000000"/>
            </w:tcBorders>
            <w:vAlign w:val="center"/>
          </w:tcPr>
          <w:p w:rsidR="0073492D" w:rsidRDefault="005B5577">
            <w:pPr>
              <w:spacing w:after="0" w:line="259" w:lineRule="auto"/>
              <w:ind w:left="0" w:firstLine="0"/>
              <w:jc w:val="center"/>
            </w:pPr>
            <w:r>
              <w:rPr>
                <w:rFonts w:ascii="Arial" w:eastAsia="Arial" w:hAnsi="Arial" w:cs="Arial"/>
                <w:sz w:val="20"/>
              </w:rPr>
              <w:t xml:space="preserve">Generally clear with minor issues </w:t>
            </w:r>
          </w:p>
        </w:tc>
        <w:tc>
          <w:tcPr>
            <w:tcW w:w="1702"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17" w:right="17" w:firstLine="0"/>
              <w:jc w:val="center"/>
            </w:pPr>
            <w:r>
              <w:rPr>
                <w:rFonts w:ascii="Arial" w:eastAsia="Arial" w:hAnsi="Arial" w:cs="Arial"/>
                <w:sz w:val="20"/>
              </w:rPr>
              <w:t xml:space="preserve">Somewhat unclear or poorly structured </w:t>
            </w:r>
          </w:p>
        </w:tc>
        <w:tc>
          <w:tcPr>
            <w:tcW w:w="1560" w:type="dxa"/>
            <w:tcBorders>
              <w:top w:val="single" w:sz="4" w:space="0" w:color="000000"/>
              <w:left w:val="single" w:sz="4" w:space="0" w:color="000000"/>
              <w:bottom w:val="single" w:sz="4" w:space="0" w:color="000000"/>
              <w:right w:val="single" w:sz="4" w:space="0" w:color="000000"/>
            </w:tcBorders>
            <w:vAlign w:val="center"/>
          </w:tcPr>
          <w:p w:rsidR="0073492D" w:rsidRDefault="005B5577">
            <w:pPr>
              <w:spacing w:after="0" w:line="259" w:lineRule="auto"/>
              <w:ind w:left="0" w:right="54" w:firstLine="0"/>
              <w:jc w:val="center"/>
            </w:pPr>
            <w:r>
              <w:rPr>
                <w:rFonts w:ascii="Arial" w:eastAsia="Arial" w:hAnsi="Arial" w:cs="Arial"/>
                <w:sz w:val="20"/>
              </w:rPr>
              <w:t xml:space="preserve">Disorganized </w:t>
            </w:r>
          </w:p>
          <w:p w:rsidR="0073492D" w:rsidRDefault="005B5577">
            <w:pPr>
              <w:spacing w:after="0" w:line="259" w:lineRule="auto"/>
              <w:ind w:left="0" w:firstLine="0"/>
              <w:jc w:val="center"/>
            </w:pPr>
            <w:r>
              <w:rPr>
                <w:rFonts w:ascii="Arial" w:eastAsia="Arial" w:hAnsi="Arial" w:cs="Arial"/>
                <w:sz w:val="20"/>
              </w:rPr>
              <w:t xml:space="preserve">and difficult to understand </w:t>
            </w:r>
          </w:p>
        </w:tc>
      </w:tr>
    </w:tbl>
    <w:p w:rsidR="0073492D" w:rsidRDefault="005B5577">
      <w:pPr>
        <w:spacing w:after="28" w:line="259" w:lineRule="auto"/>
        <w:ind w:left="0" w:firstLine="0"/>
        <w:jc w:val="left"/>
      </w:pPr>
      <w:r>
        <w:rPr>
          <w:rFonts w:ascii="Arial" w:eastAsia="Arial" w:hAnsi="Arial" w:cs="Arial"/>
          <w:b/>
          <w:color w:val="1F4E79"/>
          <w:sz w:val="22"/>
        </w:rPr>
        <w:t xml:space="preserve"> </w:t>
      </w:r>
    </w:p>
    <w:p w:rsidR="0073492D" w:rsidRDefault="005B5577">
      <w:pPr>
        <w:spacing w:after="0" w:line="259" w:lineRule="auto"/>
        <w:ind w:left="0" w:firstLine="0"/>
        <w:jc w:val="left"/>
      </w:pPr>
      <w:r>
        <w:rPr>
          <w:rFonts w:ascii="Arial" w:eastAsia="Arial" w:hAnsi="Arial" w:cs="Arial"/>
          <w:b/>
          <w:color w:val="1F4E79"/>
          <w:sz w:val="22"/>
        </w:rPr>
        <w:t xml:space="preserve"> </w:t>
      </w:r>
    </w:p>
    <w:tbl>
      <w:tblPr>
        <w:tblStyle w:val="TableGrid"/>
        <w:tblW w:w="9844" w:type="dxa"/>
        <w:tblInd w:w="5" w:type="dxa"/>
        <w:tblCellMar>
          <w:top w:w="50" w:type="dxa"/>
          <w:left w:w="108" w:type="dxa"/>
          <w:right w:w="47" w:type="dxa"/>
        </w:tblCellMar>
        <w:tblLook w:val="04A0" w:firstRow="1" w:lastRow="0" w:firstColumn="1" w:lastColumn="0" w:noHBand="0" w:noVBand="1"/>
      </w:tblPr>
      <w:tblGrid>
        <w:gridCol w:w="987"/>
        <w:gridCol w:w="1769"/>
        <w:gridCol w:w="1586"/>
        <w:gridCol w:w="1428"/>
        <w:gridCol w:w="1181"/>
        <w:gridCol w:w="1321"/>
        <w:gridCol w:w="802"/>
        <w:gridCol w:w="770"/>
      </w:tblGrid>
      <w:tr w:rsidR="0073492D">
        <w:trPr>
          <w:trHeight w:val="1090"/>
        </w:trPr>
        <w:tc>
          <w:tcPr>
            <w:tcW w:w="987" w:type="dxa"/>
            <w:tcBorders>
              <w:top w:val="single" w:sz="4" w:space="0" w:color="000000"/>
              <w:left w:val="single" w:sz="4" w:space="0" w:color="000000"/>
              <w:bottom w:val="single" w:sz="4" w:space="0" w:color="000000"/>
              <w:right w:val="single" w:sz="4" w:space="0" w:color="000000"/>
            </w:tcBorders>
          </w:tcPr>
          <w:p w:rsidR="0073492D" w:rsidRDefault="005B5577">
            <w:pPr>
              <w:spacing w:after="2" w:line="238" w:lineRule="auto"/>
              <w:ind w:left="0" w:firstLine="0"/>
              <w:jc w:val="center"/>
            </w:pPr>
            <w:r>
              <w:rPr>
                <w:rFonts w:ascii="Arial" w:eastAsia="Arial" w:hAnsi="Arial" w:cs="Arial"/>
                <w:b/>
                <w:color w:val="1F4E79"/>
                <w:sz w:val="22"/>
              </w:rPr>
              <w:t xml:space="preserve">Q. No. / Criteria </w:t>
            </w:r>
          </w:p>
          <w:p w:rsidR="0073492D" w:rsidRDefault="005B5577">
            <w:pPr>
              <w:spacing w:after="0" w:line="259" w:lineRule="auto"/>
              <w:ind w:left="0" w:firstLine="0"/>
              <w:jc w:val="left"/>
            </w:pPr>
            <w:r>
              <w:rPr>
                <w:rFonts w:ascii="Arial" w:eastAsia="Arial" w:hAnsi="Arial" w:cs="Arial"/>
                <w:b/>
                <w:color w:val="1F4E79"/>
                <w:sz w:val="22"/>
              </w:rPr>
              <w:t xml:space="preserve">Level </w:t>
            </w:r>
          </w:p>
        </w:tc>
        <w:tc>
          <w:tcPr>
            <w:tcW w:w="1769"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rFonts w:ascii="Arial" w:eastAsia="Arial" w:hAnsi="Arial" w:cs="Arial"/>
                <w:b/>
                <w:color w:val="1F4E79"/>
                <w:sz w:val="22"/>
              </w:rPr>
              <w:t xml:space="preserve">Understanding of Scenario </w:t>
            </w:r>
          </w:p>
        </w:tc>
        <w:tc>
          <w:tcPr>
            <w:tcW w:w="1586"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right="9" w:firstLine="0"/>
              <w:jc w:val="left"/>
            </w:pPr>
            <w:r>
              <w:rPr>
                <w:rFonts w:ascii="Arial" w:eastAsia="Arial" w:hAnsi="Arial" w:cs="Arial"/>
                <w:b/>
                <w:color w:val="1F4E79"/>
                <w:sz w:val="22"/>
              </w:rPr>
              <w:t xml:space="preserve">Identification of Key Issues </w:t>
            </w:r>
          </w:p>
        </w:tc>
        <w:tc>
          <w:tcPr>
            <w:tcW w:w="1428" w:type="dxa"/>
            <w:tcBorders>
              <w:top w:val="single" w:sz="4" w:space="0" w:color="000000"/>
              <w:left w:val="single" w:sz="4" w:space="0" w:color="000000"/>
              <w:bottom w:val="single" w:sz="4" w:space="0" w:color="000000"/>
              <w:right w:val="single" w:sz="4" w:space="0" w:color="000000"/>
            </w:tcBorders>
          </w:tcPr>
          <w:p w:rsidR="0073492D" w:rsidRDefault="005B5577">
            <w:pPr>
              <w:spacing w:after="2" w:line="238" w:lineRule="auto"/>
              <w:ind w:left="0" w:firstLine="0"/>
              <w:jc w:val="left"/>
            </w:pPr>
            <w:r>
              <w:rPr>
                <w:rFonts w:ascii="Arial" w:eastAsia="Arial" w:hAnsi="Arial" w:cs="Arial"/>
                <w:b/>
                <w:color w:val="1F4E79"/>
                <w:sz w:val="22"/>
              </w:rPr>
              <w:t xml:space="preserve">Application of </w:t>
            </w:r>
          </w:p>
          <w:p w:rsidR="0073492D" w:rsidRDefault="005B5577">
            <w:pPr>
              <w:spacing w:after="0" w:line="259" w:lineRule="auto"/>
              <w:ind w:left="0" w:firstLine="0"/>
              <w:jc w:val="left"/>
            </w:pPr>
            <w:r>
              <w:rPr>
                <w:rFonts w:ascii="Arial" w:eastAsia="Arial" w:hAnsi="Arial" w:cs="Arial"/>
                <w:b/>
                <w:color w:val="1F4E79"/>
                <w:sz w:val="22"/>
              </w:rPr>
              <w:t xml:space="preserve">Concepts </w:t>
            </w:r>
          </w:p>
        </w:tc>
        <w:tc>
          <w:tcPr>
            <w:tcW w:w="1181"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rFonts w:ascii="Arial" w:eastAsia="Arial" w:hAnsi="Arial" w:cs="Arial"/>
                <w:b/>
                <w:color w:val="1F4E79"/>
                <w:sz w:val="22"/>
              </w:rPr>
              <w:t xml:space="preserve">Decision Making </w:t>
            </w:r>
          </w:p>
        </w:tc>
        <w:tc>
          <w:tcPr>
            <w:tcW w:w="1321"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rFonts w:ascii="Arial" w:eastAsia="Arial" w:hAnsi="Arial" w:cs="Arial"/>
                <w:b/>
                <w:color w:val="1F4E79"/>
                <w:sz w:val="22"/>
              </w:rPr>
              <w:t xml:space="preserve">Clarity of </w:t>
            </w:r>
          </w:p>
          <w:p w:rsidR="0073492D" w:rsidRDefault="005B5577">
            <w:pPr>
              <w:spacing w:after="0" w:line="259" w:lineRule="auto"/>
              <w:ind w:left="0" w:firstLine="0"/>
            </w:pPr>
            <w:r>
              <w:rPr>
                <w:rFonts w:ascii="Arial" w:eastAsia="Arial" w:hAnsi="Arial" w:cs="Arial"/>
                <w:b/>
                <w:color w:val="1F4E79"/>
                <w:sz w:val="22"/>
              </w:rPr>
              <w:t xml:space="preserve">Response </w:t>
            </w:r>
          </w:p>
        </w:tc>
        <w:tc>
          <w:tcPr>
            <w:tcW w:w="802"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rFonts w:ascii="Arial" w:eastAsia="Arial" w:hAnsi="Arial" w:cs="Arial"/>
                <w:b/>
                <w:color w:val="1F4E79"/>
                <w:sz w:val="22"/>
              </w:rPr>
              <w:t xml:space="preserve">Sub. </w:t>
            </w:r>
          </w:p>
          <w:p w:rsidR="0073492D" w:rsidRDefault="005B5577">
            <w:pPr>
              <w:spacing w:after="0" w:line="259" w:lineRule="auto"/>
              <w:ind w:left="0" w:firstLine="0"/>
              <w:jc w:val="left"/>
            </w:pPr>
            <w:r>
              <w:rPr>
                <w:rFonts w:ascii="Arial" w:eastAsia="Arial" w:hAnsi="Arial" w:cs="Arial"/>
                <w:b/>
                <w:color w:val="1F4E79"/>
                <w:sz w:val="22"/>
              </w:rPr>
              <w:t xml:space="preserve">Total </w:t>
            </w:r>
          </w:p>
        </w:tc>
        <w:tc>
          <w:tcPr>
            <w:tcW w:w="770"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rFonts w:ascii="Arial" w:eastAsia="Arial" w:hAnsi="Arial" w:cs="Arial"/>
                <w:b/>
                <w:color w:val="1F4E79"/>
                <w:sz w:val="22"/>
              </w:rPr>
              <w:t xml:space="preserve">Total </w:t>
            </w:r>
          </w:p>
          <w:p w:rsidR="0073492D" w:rsidRDefault="005B5577">
            <w:pPr>
              <w:spacing w:after="0" w:line="259" w:lineRule="auto"/>
              <w:ind w:left="0" w:firstLine="0"/>
              <w:jc w:val="left"/>
            </w:pPr>
            <w:r>
              <w:rPr>
                <w:rFonts w:ascii="Arial" w:eastAsia="Arial" w:hAnsi="Arial" w:cs="Arial"/>
                <w:b/>
                <w:color w:val="1F4E79"/>
                <w:sz w:val="22"/>
              </w:rPr>
              <w:t xml:space="preserve">% </w:t>
            </w:r>
          </w:p>
        </w:tc>
      </w:tr>
      <w:tr w:rsidR="0073492D">
        <w:trPr>
          <w:trHeight w:val="413"/>
        </w:trPr>
        <w:tc>
          <w:tcPr>
            <w:tcW w:w="987"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rFonts w:ascii="Arial" w:eastAsia="Arial" w:hAnsi="Arial" w:cs="Arial"/>
                <w:b/>
                <w:color w:val="1F4E79"/>
                <w:sz w:val="22"/>
              </w:rPr>
              <w:t xml:space="preserve">1 </w:t>
            </w:r>
          </w:p>
        </w:tc>
        <w:tc>
          <w:tcPr>
            <w:tcW w:w="1769"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rFonts w:ascii="Arial" w:eastAsia="Arial" w:hAnsi="Arial" w:cs="Arial"/>
                <w:b/>
                <w:color w:val="1F4E79"/>
                <w:sz w:val="22"/>
              </w:rPr>
              <w:t xml:space="preserve"> </w:t>
            </w:r>
          </w:p>
        </w:tc>
        <w:tc>
          <w:tcPr>
            <w:tcW w:w="1586"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rFonts w:ascii="Arial" w:eastAsia="Arial" w:hAnsi="Arial" w:cs="Arial"/>
                <w:b/>
                <w:color w:val="1F4E79"/>
                <w:sz w:val="22"/>
              </w:rPr>
              <w:t xml:space="preserve"> </w:t>
            </w:r>
          </w:p>
        </w:tc>
        <w:tc>
          <w:tcPr>
            <w:tcW w:w="1428"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rFonts w:ascii="Arial" w:eastAsia="Arial" w:hAnsi="Arial" w:cs="Arial"/>
                <w:b/>
                <w:color w:val="1F4E79"/>
                <w:sz w:val="22"/>
              </w:rPr>
              <w:t xml:space="preserve"> </w:t>
            </w:r>
          </w:p>
        </w:tc>
        <w:tc>
          <w:tcPr>
            <w:tcW w:w="1181"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rFonts w:ascii="Arial" w:eastAsia="Arial" w:hAnsi="Arial" w:cs="Arial"/>
                <w:b/>
                <w:color w:val="1F4E79"/>
                <w:sz w:val="22"/>
              </w:rPr>
              <w:t xml:space="preserve"> </w:t>
            </w:r>
          </w:p>
        </w:tc>
        <w:tc>
          <w:tcPr>
            <w:tcW w:w="1321"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rFonts w:ascii="Arial" w:eastAsia="Arial" w:hAnsi="Arial" w:cs="Arial"/>
                <w:b/>
                <w:color w:val="1F4E79"/>
                <w:sz w:val="22"/>
              </w:rPr>
              <w:t xml:space="preserve"> </w:t>
            </w:r>
          </w:p>
        </w:tc>
        <w:tc>
          <w:tcPr>
            <w:tcW w:w="802"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rFonts w:ascii="Arial" w:eastAsia="Arial" w:hAnsi="Arial" w:cs="Arial"/>
                <w:b/>
                <w:color w:val="1F4E79"/>
                <w:sz w:val="22"/>
              </w:rPr>
              <w:t xml:space="preserve"> </w:t>
            </w:r>
          </w:p>
        </w:tc>
        <w:tc>
          <w:tcPr>
            <w:tcW w:w="770" w:type="dxa"/>
            <w:vMerge w:val="restart"/>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rFonts w:ascii="Arial" w:eastAsia="Arial" w:hAnsi="Arial" w:cs="Arial"/>
                <w:b/>
                <w:color w:val="1F4E79"/>
                <w:sz w:val="22"/>
              </w:rPr>
              <w:t xml:space="preserve"> </w:t>
            </w:r>
          </w:p>
        </w:tc>
      </w:tr>
      <w:tr w:rsidR="0073492D">
        <w:trPr>
          <w:trHeight w:val="413"/>
        </w:trPr>
        <w:tc>
          <w:tcPr>
            <w:tcW w:w="987"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rFonts w:ascii="Arial" w:eastAsia="Arial" w:hAnsi="Arial" w:cs="Arial"/>
                <w:b/>
                <w:color w:val="1F4E79"/>
                <w:sz w:val="22"/>
              </w:rPr>
              <w:t xml:space="preserve">2 </w:t>
            </w:r>
          </w:p>
        </w:tc>
        <w:tc>
          <w:tcPr>
            <w:tcW w:w="1769"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rFonts w:ascii="Arial" w:eastAsia="Arial" w:hAnsi="Arial" w:cs="Arial"/>
                <w:b/>
                <w:color w:val="1F4E79"/>
                <w:sz w:val="22"/>
              </w:rPr>
              <w:t xml:space="preserve"> </w:t>
            </w:r>
          </w:p>
        </w:tc>
        <w:tc>
          <w:tcPr>
            <w:tcW w:w="1586"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rFonts w:ascii="Arial" w:eastAsia="Arial" w:hAnsi="Arial" w:cs="Arial"/>
                <w:b/>
                <w:color w:val="1F4E79"/>
                <w:sz w:val="22"/>
              </w:rPr>
              <w:t xml:space="preserve"> </w:t>
            </w:r>
          </w:p>
        </w:tc>
        <w:tc>
          <w:tcPr>
            <w:tcW w:w="1428"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rFonts w:ascii="Arial" w:eastAsia="Arial" w:hAnsi="Arial" w:cs="Arial"/>
                <w:b/>
                <w:color w:val="1F4E79"/>
                <w:sz w:val="22"/>
              </w:rPr>
              <w:t xml:space="preserve"> </w:t>
            </w:r>
          </w:p>
        </w:tc>
        <w:tc>
          <w:tcPr>
            <w:tcW w:w="1181"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rFonts w:ascii="Arial" w:eastAsia="Arial" w:hAnsi="Arial" w:cs="Arial"/>
                <w:b/>
                <w:color w:val="1F4E79"/>
                <w:sz w:val="22"/>
              </w:rPr>
              <w:t xml:space="preserve"> </w:t>
            </w:r>
          </w:p>
        </w:tc>
        <w:tc>
          <w:tcPr>
            <w:tcW w:w="1321"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rFonts w:ascii="Arial" w:eastAsia="Arial" w:hAnsi="Arial" w:cs="Arial"/>
                <w:b/>
                <w:color w:val="1F4E79"/>
                <w:sz w:val="22"/>
              </w:rPr>
              <w:t xml:space="preserve"> </w:t>
            </w:r>
          </w:p>
        </w:tc>
        <w:tc>
          <w:tcPr>
            <w:tcW w:w="802"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rFonts w:ascii="Arial" w:eastAsia="Arial" w:hAnsi="Arial" w:cs="Arial"/>
                <w:b/>
                <w:color w:val="1F4E79"/>
                <w:sz w:val="22"/>
              </w:rPr>
              <w:t xml:space="preserve"> </w:t>
            </w:r>
          </w:p>
        </w:tc>
        <w:tc>
          <w:tcPr>
            <w:tcW w:w="0" w:type="auto"/>
            <w:vMerge/>
            <w:tcBorders>
              <w:top w:val="nil"/>
              <w:left w:val="single" w:sz="4" w:space="0" w:color="000000"/>
              <w:bottom w:val="nil"/>
              <w:right w:val="single" w:sz="4" w:space="0" w:color="000000"/>
            </w:tcBorders>
          </w:tcPr>
          <w:p w:rsidR="0073492D" w:rsidRDefault="0073492D">
            <w:pPr>
              <w:spacing w:after="160" w:line="259" w:lineRule="auto"/>
              <w:ind w:left="0" w:firstLine="0"/>
              <w:jc w:val="left"/>
            </w:pPr>
          </w:p>
        </w:tc>
      </w:tr>
      <w:tr w:rsidR="0073492D">
        <w:trPr>
          <w:trHeight w:val="413"/>
        </w:trPr>
        <w:tc>
          <w:tcPr>
            <w:tcW w:w="987"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rFonts w:ascii="Arial" w:eastAsia="Arial" w:hAnsi="Arial" w:cs="Arial"/>
                <w:b/>
                <w:color w:val="1F4E79"/>
                <w:sz w:val="22"/>
              </w:rPr>
              <w:t xml:space="preserve">3 </w:t>
            </w:r>
          </w:p>
        </w:tc>
        <w:tc>
          <w:tcPr>
            <w:tcW w:w="1769"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rFonts w:ascii="Arial" w:eastAsia="Arial" w:hAnsi="Arial" w:cs="Arial"/>
                <w:b/>
                <w:color w:val="1F4E79"/>
                <w:sz w:val="22"/>
              </w:rPr>
              <w:t xml:space="preserve"> </w:t>
            </w:r>
          </w:p>
        </w:tc>
        <w:tc>
          <w:tcPr>
            <w:tcW w:w="1586"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rFonts w:ascii="Arial" w:eastAsia="Arial" w:hAnsi="Arial" w:cs="Arial"/>
                <w:b/>
                <w:color w:val="1F4E79"/>
                <w:sz w:val="22"/>
              </w:rPr>
              <w:t xml:space="preserve"> </w:t>
            </w:r>
          </w:p>
        </w:tc>
        <w:tc>
          <w:tcPr>
            <w:tcW w:w="1428"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rFonts w:ascii="Arial" w:eastAsia="Arial" w:hAnsi="Arial" w:cs="Arial"/>
                <w:b/>
                <w:color w:val="1F4E79"/>
                <w:sz w:val="22"/>
              </w:rPr>
              <w:t xml:space="preserve"> </w:t>
            </w:r>
          </w:p>
        </w:tc>
        <w:tc>
          <w:tcPr>
            <w:tcW w:w="1181"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rFonts w:ascii="Arial" w:eastAsia="Arial" w:hAnsi="Arial" w:cs="Arial"/>
                <w:b/>
                <w:color w:val="1F4E79"/>
                <w:sz w:val="22"/>
              </w:rPr>
              <w:t xml:space="preserve"> </w:t>
            </w:r>
          </w:p>
        </w:tc>
        <w:tc>
          <w:tcPr>
            <w:tcW w:w="1321"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rFonts w:ascii="Arial" w:eastAsia="Arial" w:hAnsi="Arial" w:cs="Arial"/>
                <w:b/>
                <w:color w:val="1F4E79"/>
                <w:sz w:val="22"/>
              </w:rPr>
              <w:t xml:space="preserve"> </w:t>
            </w:r>
          </w:p>
        </w:tc>
        <w:tc>
          <w:tcPr>
            <w:tcW w:w="802"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rFonts w:ascii="Arial" w:eastAsia="Arial" w:hAnsi="Arial" w:cs="Arial"/>
                <w:b/>
                <w:color w:val="1F4E79"/>
                <w:sz w:val="22"/>
              </w:rPr>
              <w:t xml:space="preserve"> </w:t>
            </w:r>
          </w:p>
        </w:tc>
        <w:tc>
          <w:tcPr>
            <w:tcW w:w="0" w:type="auto"/>
            <w:vMerge/>
            <w:tcBorders>
              <w:top w:val="nil"/>
              <w:left w:val="single" w:sz="4" w:space="0" w:color="000000"/>
              <w:bottom w:val="nil"/>
              <w:right w:val="single" w:sz="4" w:space="0" w:color="000000"/>
            </w:tcBorders>
          </w:tcPr>
          <w:p w:rsidR="0073492D" w:rsidRDefault="0073492D">
            <w:pPr>
              <w:spacing w:after="160" w:line="259" w:lineRule="auto"/>
              <w:ind w:left="0" w:firstLine="0"/>
              <w:jc w:val="left"/>
            </w:pPr>
          </w:p>
        </w:tc>
      </w:tr>
      <w:tr w:rsidR="0073492D">
        <w:trPr>
          <w:trHeight w:val="413"/>
        </w:trPr>
        <w:tc>
          <w:tcPr>
            <w:tcW w:w="987"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rFonts w:ascii="Arial" w:eastAsia="Arial" w:hAnsi="Arial" w:cs="Arial"/>
                <w:b/>
                <w:color w:val="1F4E79"/>
                <w:sz w:val="22"/>
              </w:rPr>
              <w:t xml:space="preserve">4 </w:t>
            </w:r>
          </w:p>
        </w:tc>
        <w:tc>
          <w:tcPr>
            <w:tcW w:w="1769"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rFonts w:ascii="Arial" w:eastAsia="Arial" w:hAnsi="Arial" w:cs="Arial"/>
                <w:b/>
                <w:color w:val="1F4E79"/>
                <w:sz w:val="22"/>
              </w:rPr>
              <w:t xml:space="preserve"> </w:t>
            </w:r>
          </w:p>
        </w:tc>
        <w:tc>
          <w:tcPr>
            <w:tcW w:w="1586"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rFonts w:ascii="Arial" w:eastAsia="Arial" w:hAnsi="Arial" w:cs="Arial"/>
                <w:b/>
                <w:color w:val="1F4E79"/>
                <w:sz w:val="22"/>
              </w:rPr>
              <w:t xml:space="preserve"> </w:t>
            </w:r>
          </w:p>
        </w:tc>
        <w:tc>
          <w:tcPr>
            <w:tcW w:w="1428"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rFonts w:ascii="Arial" w:eastAsia="Arial" w:hAnsi="Arial" w:cs="Arial"/>
                <w:b/>
                <w:color w:val="1F4E79"/>
                <w:sz w:val="22"/>
              </w:rPr>
              <w:t xml:space="preserve"> </w:t>
            </w:r>
          </w:p>
        </w:tc>
        <w:tc>
          <w:tcPr>
            <w:tcW w:w="1181"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rFonts w:ascii="Arial" w:eastAsia="Arial" w:hAnsi="Arial" w:cs="Arial"/>
                <w:b/>
                <w:color w:val="1F4E79"/>
                <w:sz w:val="22"/>
              </w:rPr>
              <w:t xml:space="preserve"> </w:t>
            </w:r>
          </w:p>
        </w:tc>
        <w:tc>
          <w:tcPr>
            <w:tcW w:w="1321"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rFonts w:ascii="Arial" w:eastAsia="Arial" w:hAnsi="Arial" w:cs="Arial"/>
                <w:b/>
                <w:color w:val="1F4E79"/>
                <w:sz w:val="22"/>
              </w:rPr>
              <w:t xml:space="preserve"> </w:t>
            </w:r>
          </w:p>
        </w:tc>
        <w:tc>
          <w:tcPr>
            <w:tcW w:w="802"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rFonts w:ascii="Arial" w:eastAsia="Arial" w:hAnsi="Arial" w:cs="Arial"/>
                <w:b/>
                <w:color w:val="1F4E79"/>
                <w:sz w:val="22"/>
              </w:rPr>
              <w:t xml:space="preserve"> </w:t>
            </w:r>
          </w:p>
        </w:tc>
        <w:tc>
          <w:tcPr>
            <w:tcW w:w="0" w:type="auto"/>
            <w:vMerge/>
            <w:tcBorders>
              <w:top w:val="nil"/>
              <w:left w:val="single" w:sz="4" w:space="0" w:color="000000"/>
              <w:bottom w:val="nil"/>
              <w:right w:val="single" w:sz="4" w:space="0" w:color="000000"/>
            </w:tcBorders>
          </w:tcPr>
          <w:p w:rsidR="0073492D" w:rsidRDefault="0073492D">
            <w:pPr>
              <w:spacing w:after="160" w:line="259" w:lineRule="auto"/>
              <w:ind w:left="0" w:firstLine="0"/>
              <w:jc w:val="left"/>
            </w:pPr>
          </w:p>
        </w:tc>
      </w:tr>
      <w:tr w:rsidR="0073492D">
        <w:trPr>
          <w:trHeight w:val="415"/>
        </w:trPr>
        <w:tc>
          <w:tcPr>
            <w:tcW w:w="987"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rFonts w:ascii="Arial" w:eastAsia="Arial" w:hAnsi="Arial" w:cs="Arial"/>
                <w:b/>
                <w:color w:val="1F4E79"/>
                <w:sz w:val="22"/>
              </w:rPr>
              <w:t xml:space="preserve">5 </w:t>
            </w:r>
          </w:p>
        </w:tc>
        <w:tc>
          <w:tcPr>
            <w:tcW w:w="1769"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rFonts w:ascii="Arial" w:eastAsia="Arial" w:hAnsi="Arial" w:cs="Arial"/>
                <w:b/>
                <w:color w:val="1F4E79"/>
                <w:sz w:val="22"/>
              </w:rPr>
              <w:t xml:space="preserve"> </w:t>
            </w:r>
          </w:p>
        </w:tc>
        <w:tc>
          <w:tcPr>
            <w:tcW w:w="1586"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rFonts w:ascii="Arial" w:eastAsia="Arial" w:hAnsi="Arial" w:cs="Arial"/>
                <w:b/>
                <w:color w:val="1F4E79"/>
                <w:sz w:val="22"/>
              </w:rPr>
              <w:t xml:space="preserve"> </w:t>
            </w:r>
          </w:p>
        </w:tc>
        <w:tc>
          <w:tcPr>
            <w:tcW w:w="1428"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rFonts w:ascii="Arial" w:eastAsia="Arial" w:hAnsi="Arial" w:cs="Arial"/>
                <w:b/>
                <w:color w:val="1F4E79"/>
                <w:sz w:val="22"/>
              </w:rPr>
              <w:t xml:space="preserve"> </w:t>
            </w:r>
          </w:p>
        </w:tc>
        <w:tc>
          <w:tcPr>
            <w:tcW w:w="1181"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rFonts w:ascii="Arial" w:eastAsia="Arial" w:hAnsi="Arial" w:cs="Arial"/>
                <w:b/>
                <w:color w:val="1F4E79"/>
                <w:sz w:val="22"/>
              </w:rPr>
              <w:t xml:space="preserve"> </w:t>
            </w:r>
          </w:p>
        </w:tc>
        <w:tc>
          <w:tcPr>
            <w:tcW w:w="1321"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rFonts w:ascii="Arial" w:eastAsia="Arial" w:hAnsi="Arial" w:cs="Arial"/>
                <w:b/>
                <w:color w:val="1F4E79"/>
                <w:sz w:val="22"/>
              </w:rPr>
              <w:t xml:space="preserve"> </w:t>
            </w:r>
          </w:p>
        </w:tc>
        <w:tc>
          <w:tcPr>
            <w:tcW w:w="802"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rFonts w:ascii="Arial" w:eastAsia="Arial" w:hAnsi="Arial" w:cs="Arial"/>
                <w:b/>
                <w:color w:val="1F4E79"/>
                <w:sz w:val="22"/>
              </w:rPr>
              <w:t xml:space="preserve"> </w:t>
            </w:r>
          </w:p>
        </w:tc>
        <w:tc>
          <w:tcPr>
            <w:tcW w:w="0" w:type="auto"/>
            <w:vMerge/>
            <w:tcBorders>
              <w:top w:val="nil"/>
              <w:left w:val="single" w:sz="4" w:space="0" w:color="000000"/>
              <w:bottom w:val="single" w:sz="4" w:space="0" w:color="000000"/>
              <w:right w:val="single" w:sz="4" w:space="0" w:color="000000"/>
            </w:tcBorders>
          </w:tcPr>
          <w:p w:rsidR="0073492D" w:rsidRDefault="0073492D">
            <w:pPr>
              <w:spacing w:after="160" w:line="259" w:lineRule="auto"/>
              <w:ind w:left="0" w:firstLine="0"/>
              <w:jc w:val="left"/>
            </w:pPr>
          </w:p>
        </w:tc>
      </w:tr>
    </w:tbl>
    <w:p w:rsidR="0073492D" w:rsidRDefault="005B5577">
      <w:pPr>
        <w:spacing w:after="28" w:line="259" w:lineRule="auto"/>
        <w:ind w:left="0" w:firstLine="0"/>
        <w:jc w:val="left"/>
      </w:pPr>
      <w:r>
        <w:rPr>
          <w:rFonts w:ascii="Arial" w:eastAsia="Arial" w:hAnsi="Arial" w:cs="Arial"/>
          <w:b/>
          <w:color w:val="1F4E79"/>
          <w:sz w:val="22"/>
        </w:rPr>
        <w:t xml:space="preserve"> </w:t>
      </w:r>
    </w:p>
    <w:p w:rsidR="0073492D" w:rsidRDefault="005B5577">
      <w:pPr>
        <w:spacing w:after="0" w:line="259" w:lineRule="auto"/>
        <w:ind w:left="0" w:firstLine="0"/>
        <w:jc w:val="left"/>
      </w:pPr>
      <w:r>
        <w:rPr>
          <w:rFonts w:ascii="Arial" w:eastAsia="Arial" w:hAnsi="Arial" w:cs="Arial"/>
          <w:b/>
          <w:color w:val="1F4E79"/>
          <w:sz w:val="22"/>
        </w:rPr>
        <w:t xml:space="preserve"> </w:t>
      </w:r>
    </w:p>
    <w:tbl>
      <w:tblPr>
        <w:tblStyle w:val="TableGrid"/>
        <w:tblW w:w="10080" w:type="dxa"/>
        <w:tblInd w:w="6" w:type="dxa"/>
        <w:tblCellMar>
          <w:top w:w="84" w:type="dxa"/>
          <w:left w:w="119" w:type="dxa"/>
          <w:right w:w="115" w:type="dxa"/>
        </w:tblCellMar>
        <w:tblLook w:val="04A0" w:firstRow="1" w:lastRow="0" w:firstColumn="1" w:lastColumn="0" w:noHBand="0" w:noVBand="1"/>
      </w:tblPr>
      <w:tblGrid>
        <w:gridCol w:w="3361"/>
        <w:gridCol w:w="3360"/>
        <w:gridCol w:w="3359"/>
      </w:tblGrid>
      <w:tr w:rsidR="0073492D">
        <w:trPr>
          <w:trHeight w:val="331"/>
        </w:trPr>
        <w:tc>
          <w:tcPr>
            <w:tcW w:w="3360" w:type="dxa"/>
            <w:tcBorders>
              <w:top w:val="single" w:sz="4" w:space="0" w:color="9DC3E6"/>
              <w:left w:val="single" w:sz="4" w:space="0" w:color="9DC3E6"/>
              <w:bottom w:val="single" w:sz="28" w:space="0" w:color="FFFFFF"/>
              <w:right w:val="single" w:sz="4" w:space="0" w:color="9DC3E6"/>
            </w:tcBorders>
            <w:shd w:val="clear" w:color="auto" w:fill="D6E4F0"/>
          </w:tcPr>
          <w:p w:rsidR="0073492D" w:rsidRDefault="005B5577">
            <w:pPr>
              <w:spacing w:after="0" w:line="259" w:lineRule="auto"/>
              <w:ind w:left="0" w:firstLine="0"/>
              <w:jc w:val="left"/>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4" w:space="0" w:color="9DC3E6"/>
              <w:left w:val="single" w:sz="4" w:space="0" w:color="9DC3E6"/>
              <w:bottom w:val="single" w:sz="28" w:space="0" w:color="FFFFFF"/>
              <w:right w:val="single" w:sz="4" w:space="0" w:color="9DC3E6"/>
            </w:tcBorders>
            <w:shd w:val="clear" w:color="auto" w:fill="D6E4F0"/>
          </w:tcPr>
          <w:p w:rsidR="0073492D" w:rsidRDefault="005B5577">
            <w:pPr>
              <w:spacing w:after="0" w:line="259" w:lineRule="auto"/>
              <w:ind w:left="1" w:firstLine="0"/>
              <w:jc w:val="left"/>
            </w:pPr>
            <w:r>
              <w:rPr>
                <w:rFonts w:ascii="Arial" w:eastAsia="Arial" w:hAnsi="Arial" w:cs="Arial"/>
                <w:b/>
                <w:color w:val="1F4E79"/>
                <w:sz w:val="18"/>
              </w:rPr>
              <w:t>Course Coordinator</w:t>
            </w:r>
            <w:r>
              <w:rPr>
                <w:rFonts w:ascii="Arial" w:eastAsia="Arial" w:hAnsi="Arial" w:cs="Arial"/>
                <w:sz w:val="20"/>
              </w:rPr>
              <w:t xml:space="preserve"> </w:t>
            </w:r>
          </w:p>
        </w:tc>
        <w:tc>
          <w:tcPr>
            <w:tcW w:w="3359" w:type="dxa"/>
            <w:tcBorders>
              <w:top w:val="single" w:sz="4" w:space="0" w:color="9DC3E6"/>
              <w:left w:val="single" w:sz="4" w:space="0" w:color="9DC3E6"/>
              <w:bottom w:val="single" w:sz="28" w:space="0" w:color="FFFFFF"/>
              <w:right w:val="single" w:sz="4" w:space="0" w:color="9DC3E6"/>
            </w:tcBorders>
            <w:shd w:val="clear" w:color="auto" w:fill="D6E4F0"/>
          </w:tcPr>
          <w:p w:rsidR="0073492D" w:rsidRDefault="005B5577">
            <w:pPr>
              <w:spacing w:after="0" w:line="259" w:lineRule="auto"/>
              <w:ind w:left="1" w:firstLine="0"/>
              <w:jc w:val="left"/>
            </w:pPr>
            <w:r>
              <w:rPr>
                <w:rFonts w:ascii="Arial" w:eastAsia="Arial" w:hAnsi="Arial" w:cs="Arial"/>
                <w:b/>
                <w:color w:val="1F4E79"/>
                <w:sz w:val="18"/>
              </w:rPr>
              <w:t>Program Director</w:t>
            </w:r>
            <w:r>
              <w:rPr>
                <w:rFonts w:ascii="Arial" w:eastAsia="Arial" w:hAnsi="Arial" w:cs="Arial"/>
                <w:sz w:val="20"/>
              </w:rPr>
              <w:t xml:space="preserve"> </w:t>
            </w:r>
          </w:p>
        </w:tc>
      </w:tr>
      <w:tr w:rsidR="0073492D">
        <w:trPr>
          <w:trHeight w:val="407"/>
        </w:trPr>
        <w:tc>
          <w:tcPr>
            <w:tcW w:w="3360" w:type="dxa"/>
            <w:tcBorders>
              <w:top w:val="single" w:sz="28" w:space="0" w:color="FFFFFF"/>
              <w:left w:val="single" w:sz="4" w:space="0" w:color="9DC3E6"/>
              <w:bottom w:val="single" w:sz="28" w:space="0" w:color="FFFFFF"/>
              <w:right w:val="single" w:sz="4" w:space="0" w:color="9DC3E6"/>
            </w:tcBorders>
            <w:vAlign w:val="center"/>
          </w:tcPr>
          <w:p w:rsidR="0073492D" w:rsidRDefault="005B5577">
            <w:pPr>
              <w:spacing w:after="0" w:line="259" w:lineRule="auto"/>
              <w:ind w:left="0" w:firstLine="0"/>
              <w:jc w:val="left"/>
            </w:pP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vAlign w:val="center"/>
          </w:tcPr>
          <w:p w:rsidR="0073492D" w:rsidRDefault="005B5577">
            <w:pPr>
              <w:spacing w:after="0" w:line="259" w:lineRule="auto"/>
              <w:ind w:left="1" w:firstLine="0"/>
              <w:jc w:val="left"/>
            </w:pP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vAlign w:val="center"/>
          </w:tcPr>
          <w:p w:rsidR="0073492D" w:rsidRDefault="005B5577">
            <w:pPr>
              <w:spacing w:after="0" w:line="259" w:lineRule="auto"/>
              <w:ind w:left="1" w:firstLine="0"/>
              <w:jc w:val="left"/>
            </w:pPr>
            <w:r>
              <w:rPr>
                <w:rFonts w:ascii="Arial" w:eastAsia="Arial" w:hAnsi="Arial" w:cs="Arial"/>
                <w:sz w:val="20"/>
              </w:rPr>
              <w:t xml:space="preserve"> </w:t>
            </w:r>
          </w:p>
        </w:tc>
      </w:tr>
      <w:tr w:rsidR="0073492D">
        <w:trPr>
          <w:trHeight w:val="358"/>
        </w:trPr>
        <w:tc>
          <w:tcPr>
            <w:tcW w:w="3360" w:type="dxa"/>
            <w:tcBorders>
              <w:top w:val="single" w:sz="28" w:space="0" w:color="FFFFFF"/>
              <w:left w:val="single" w:sz="4" w:space="0" w:color="9DC3E6"/>
              <w:bottom w:val="single" w:sz="28" w:space="0" w:color="FFFFFF"/>
              <w:right w:val="single" w:sz="4" w:space="0" w:color="9DC3E6"/>
            </w:tcBorders>
          </w:tcPr>
          <w:p w:rsidR="0073492D" w:rsidRDefault="005B5577">
            <w:pPr>
              <w:spacing w:after="0" w:line="259" w:lineRule="auto"/>
              <w:ind w:left="0" w:right="6" w:firstLine="0"/>
              <w:jc w:val="center"/>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28" w:space="0" w:color="FFFFFF"/>
              <w:right w:val="single" w:sz="4" w:space="0" w:color="9DC3E6"/>
            </w:tcBorders>
          </w:tcPr>
          <w:p w:rsidR="0073492D" w:rsidRDefault="005B5577">
            <w:pPr>
              <w:spacing w:after="0" w:line="259" w:lineRule="auto"/>
              <w:ind w:left="0" w:right="5" w:firstLine="0"/>
              <w:jc w:val="center"/>
            </w:pPr>
            <w:r>
              <w:rPr>
                <w:rFonts w:ascii="Arial" w:eastAsia="Arial" w:hAnsi="Arial" w:cs="Arial"/>
                <w:sz w:val="18"/>
              </w:rPr>
              <w:t>Signature: 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28" w:space="0" w:color="FFFFFF"/>
              <w:right w:val="single" w:sz="4" w:space="0" w:color="9DC3E6"/>
            </w:tcBorders>
          </w:tcPr>
          <w:p w:rsidR="0073492D" w:rsidRDefault="005B5577">
            <w:pPr>
              <w:spacing w:after="0" w:line="259" w:lineRule="auto"/>
              <w:ind w:left="0" w:right="4" w:firstLine="0"/>
              <w:jc w:val="center"/>
            </w:pPr>
            <w:r>
              <w:rPr>
                <w:rFonts w:ascii="Arial" w:eastAsia="Arial" w:hAnsi="Arial" w:cs="Arial"/>
                <w:sz w:val="18"/>
              </w:rPr>
              <w:t>Signature: _______________</w:t>
            </w:r>
            <w:r>
              <w:rPr>
                <w:rFonts w:ascii="Arial" w:eastAsia="Arial" w:hAnsi="Arial" w:cs="Arial"/>
                <w:sz w:val="20"/>
              </w:rPr>
              <w:t xml:space="preserve"> </w:t>
            </w:r>
          </w:p>
        </w:tc>
      </w:tr>
      <w:tr w:rsidR="0073492D">
        <w:trPr>
          <w:trHeight w:val="330"/>
        </w:trPr>
        <w:tc>
          <w:tcPr>
            <w:tcW w:w="3360" w:type="dxa"/>
            <w:tcBorders>
              <w:top w:val="single" w:sz="28" w:space="0" w:color="FFFFFF"/>
              <w:left w:val="single" w:sz="4" w:space="0" w:color="9DC3E6"/>
              <w:bottom w:val="single" w:sz="4" w:space="0" w:color="9DC3E6"/>
              <w:right w:val="single" w:sz="4" w:space="0" w:color="9DC3E6"/>
            </w:tcBorders>
          </w:tcPr>
          <w:p w:rsidR="0073492D" w:rsidRDefault="005B5577">
            <w:pPr>
              <w:spacing w:after="0" w:line="259" w:lineRule="auto"/>
              <w:ind w:left="0" w:right="8" w:firstLine="0"/>
              <w:jc w:val="center"/>
            </w:pPr>
            <w:r>
              <w:rPr>
                <w:rFonts w:ascii="Arial" w:eastAsia="Arial" w:hAnsi="Arial" w:cs="Arial"/>
                <w:sz w:val="18"/>
              </w:rPr>
              <w:t>Date: ___________________</w:t>
            </w:r>
            <w:r>
              <w:rPr>
                <w:rFonts w:ascii="Arial" w:eastAsia="Arial" w:hAnsi="Arial" w:cs="Arial"/>
                <w:sz w:val="20"/>
              </w:rPr>
              <w:t xml:space="preserve"> </w:t>
            </w:r>
          </w:p>
        </w:tc>
        <w:tc>
          <w:tcPr>
            <w:tcW w:w="3360" w:type="dxa"/>
            <w:tcBorders>
              <w:top w:val="single" w:sz="28" w:space="0" w:color="FFFFFF"/>
              <w:left w:val="single" w:sz="4" w:space="0" w:color="9DC3E6"/>
              <w:bottom w:val="single" w:sz="4" w:space="0" w:color="9DC3E6"/>
              <w:right w:val="single" w:sz="4" w:space="0" w:color="9DC3E6"/>
            </w:tcBorders>
          </w:tcPr>
          <w:p w:rsidR="0073492D" w:rsidRDefault="005B5577">
            <w:pPr>
              <w:spacing w:after="0" w:line="259" w:lineRule="auto"/>
              <w:ind w:left="0" w:right="7" w:firstLine="0"/>
              <w:jc w:val="center"/>
            </w:pPr>
            <w:r>
              <w:rPr>
                <w:rFonts w:ascii="Arial" w:eastAsia="Arial" w:hAnsi="Arial" w:cs="Arial"/>
                <w:sz w:val="18"/>
              </w:rPr>
              <w:t>Date: ___________________</w:t>
            </w:r>
            <w:r>
              <w:rPr>
                <w:rFonts w:ascii="Arial" w:eastAsia="Arial" w:hAnsi="Arial" w:cs="Arial"/>
                <w:sz w:val="20"/>
              </w:rPr>
              <w:t xml:space="preserve"> </w:t>
            </w:r>
          </w:p>
        </w:tc>
        <w:tc>
          <w:tcPr>
            <w:tcW w:w="3359" w:type="dxa"/>
            <w:tcBorders>
              <w:top w:val="single" w:sz="28" w:space="0" w:color="FFFFFF"/>
              <w:left w:val="single" w:sz="4" w:space="0" w:color="9DC3E6"/>
              <w:bottom w:val="single" w:sz="4" w:space="0" w:color="9DC3E6"/>
              <w:right w:val="single" w:sz="4" w:space="0" w:color="9DC3E6"/>
            </w:tcBorders>
          </w:tcPr>
          <w:p w:rsidR="0073492D" w:rsidRDefault="005B5577">
            <w:pPr>
              <w:spacing w:after="0" w:line="259" w:lineRule="auto"/>
              <w:ind w:left="0" w:right="6" w:firstLine="0"/>
              <w:jc w:val="center"/>
            </w:pPr>
            <w:r>
              <w:rPr>
                <w:rFonts w:ascii="Arial" w:eastAsia="Arial" w:hAnsi="Arial" w:cs="Arial"/>
                <w:sz w:val="18"/>
              </w:rPr>
              <w:t>Date: ___________________</w:t>
            </w:r>
            <w:r>
              <w:rPr>
                <w:rFonts w:ascii="Arial" w:eastAsia="Arial" w:hAnsi="Arial" w:cs="Arial"/>
                <w:sz w:val="20"/>
              </w:rPr>
              <w:t xml:space="preserve"> </w:t>
            </w:r>
          </w:p>
        </w:tc>
      </w:tr>
    </w:tbl>
    <w:p w:rsidR="0073492D" w:rsidRDefault="005B5577">
      <w:pPr>
        <w:spacing w:after="17" w:line="259" w:lineRule="auto"/>
        <w:ind w:left="0" w:firstLine="0"/>
        <w:jc w:val="left"/>
      </w:pPr>
      <w:r>
        <w:rPr>
          <w:rFonts w:ascii="Arial" w:eastAsia="Arial" w:hAnsi="Arial" w:cs="Arial"/>
          <w:sz w:val="20"/>
        </w:rPr>
        <w:t xml:space="preserve"> </w:t>
      </w:r>
    </w:p>
    <w:p w:rsidR="0073492D" w:rsidRDefault="005B5577">
      <w:pPr>
        <w:spacing w:after="17" w:line="259" w:lineRule="auto"/>
        <w:ind w:left="0" w:firstLine="0"/>
        <w:jc w:val="left"/>
      </w:pPr>
      <w:r>
        <w:rPr>
          <w:rFonts w:ascii="Arial" w:eastAsia="Arial" w:hAnsi="Arial" w:cs="Arial"/>
          <w:sz w:val="20"/>
        </w:rPr>
        <w:t xml:space="preserve"> </w:t>
      </w:r>
    </w:p>
    <w:p w:rsidR="0073492D" w:rsidRDefault="005B5577">
      <w:pPr>
        <w:spacing w:after="17" w:line="259" w:lineRule="auto"/>
        <w:ind w:left="0" w:firstLine="0"/>
        <w:jc w:val="left"/>
      </w:pPr>
      <w:r>
        <w:rPr>
          <w:rFonts w:ascii="Arial" w:eastAsia="Arial" w:hAnsi="Arial" w:cs="Arial"/>
          <w:sz w:val="20"/>
        </w:rPr>
        <w:t xml:space="preserve"> </w:t>
      </w:r>
    </w:p>
    <w:p w:rsidR="0073492D" w:rsidRDefault="005B5577">
      <w:pPr>
        <w:spacing w:after="19" w:line="259" w:lineRule="auto"/>
        <w:ind w:left="0" w:firstLine="0"/>
        <w:jc w:val="left"/>
      </w:pPr>
      <w:r>
        <w:rPr>
          <w:rFonts w:ascii="Arial" w:eastAsia="Arial" w:hAnsi="Arial" w:cs="Arial"/>
          <w:sz w:val="20"/>
        </w:rPr>
        <w:t xml:space="preserve"> </w:t>
      </w:r>
    </w:p>
    <w:p w:rsidR="0073492D" w:rsidRDefault="005B5577">
      <w:pPr>
        <w:spacing w:after="17" w:line="259" w:lineRule="auto"/>
        <w:ind w:left="0" w:firstLine="0"/>
        <w:jc w:val="left"/>
      </w:pPr>
      <w:r>
        <w:rPr>
          <w:rFonts w:ascii="Arial" w:eastAsia="Arial" w:hAnsi="Arial" w:cs="Arial"/>
          <w:sz w:val="20"/>
        </w:rPr>
        <w:t xml:space="preserve"> </w:t>
      </w:r>
    </w:p>
    <w:p w:rsidR="0073492D" w:rsidRDefault="005B5577">
      <w:pPr>
        <w:spacing w:after="17" w:line="259" w:lineRule="auto"/>
        <w:ind w:left="0" w:firstLine="0"/>
        <w:jc w:val="left"/>
      </w:pPr>
      <w:r>
        <w:rPr>
          <w:rFonts w:ascii="Arial" w:eastAsia="Arial" w:hAnsi="Arial" w:cs="Arial"/>
          <w:sz w:val="20"/>
        </w:rPr>
        <w:t xml:space="preserve"> </w:t>
      </w:r>
    </w:p>
    <w:p w:rsidR="0073492D" w:rsidRDefault="005B5577">
      <w:pPr>
        <w:spacing w:after="17" w:line="259" w:lineRule="auto"/>
        <w:ind w:left="0" w:firstLine="0"/>
        <w:jc w:val="left"/>
      </w:pPr>
      <w:r>
        <w:rPr>
          <w:rFonts w:ascii="Arial" w:eastAsia="Arial" w:hAnsi="Arial" w:cs="Arial"/>
          <w:sz w:val="20"/>
        </w:rPr>
        <w:t xml:space="preserve"> </w:t>
      </w:r>
    </w:p>
    <w:p w:rsidR="0073492D" w:rsidRDefault="005B5577">
      <w:pPr>
        <w:spacing w:after="17" w:line="259" w:lineRule="auto"/>
        <w:ind w:left="0" w:firstLine="0"/>
        <w:jc w:val="left"/>
      </w:pPr>
      <w:r>
        <w:rPr>
          <w:rFonts w:ascii="Arial" w:eastAsia="Arial" w:hAnsi="Arial" w:cs="Arial"/>
          <w:sz w:val="20"/>
        </w:rPr>
        <w:t xml:space="preserve"> </w:t>
      </w:r>
    </w:p>
    <w:p w:rsidR="0073492D" w:rsidRDefault="005B5577">
      <w:pPr>
        <w:spacing w:after="19" w:line="259" w:lineRule="auto"/>
        <w:ind w:left="0" w:firstLine="0"/>
        <w:jc w:val="left"/>
      </w:pPr>
      <w:r>
        <w:rPr>
          <w:rFonts w:ascii="Arial" w:eastAsia="Arial" w:hAnsi="Arial" w:cs="Arial"/>
          <w:sz w:val="20"/>
        </w:rPr>
        <w:t xml:space="preserve"> </w:t>
      </w:r>
    </w:p>
    <w:p w:rsidR="0073492D" w:rsidRDefault="005B5577">
      <w:pPr>
        <w:spacing w:after="0" w:line="259" w:lineRule="auto"/>
        <w:ind w:left="0" w:firstLine="0"/>
        <w:jc w:val="left"/>
      </w:pPr>
      <w:r>
        <w:rPr>
          <w:rFonts w:ascii="Arial" w:eastAsia="Arial" w:hAnsi="Arial" w:cs="Arial"/>
          <w:sz w:val="20"/>
        </w:rPr>
        <w:t xml:space="preserve"> </w:t>
      </w:r>
    </w:p>
    <w:p w:rsidR="0073492D" w:rsidRDefault="005B5577">
      <w:pPr>
        <w:spacing w:after="17" w:line="259" w:lineRule="auto"/>
        <w:ind w:left="-5"/>
        <w:jc w:val="left"/>
      </w:pPr>
      <w:r>
        <w:rPr>
          <w:b/>
        </w:rPr>
        <w:t xml:space="preserve">Q1. Morphological decomposition of </w:t>
      </w:r>
      <w:proofErr w:type="spellStart"/>
      <w:r>
        <w:rPr>
          <w:b/>
        </w:rPr>
        <w:t>analysing</w:t>
      </w:r>
      <w:proofErr w:type="spellEnd"/>
      <w:r>
        <w:rPr>
          <w:b/>
        </w:rPr>
        <w:t xml:space="preserve">, analysis, analytical </w:t>
      </w:r>
    </w:p>
    <w:p w:rsidR="0073492D" w:rsidRDefault="005B5577">
      <w:pPr>
        <w:spacing w:after="16" w:line="259" w:lineRule="auto"/>
        <w:ind w:left="0" w:firstLine="0"/>
        <w:jc w:val="left"/>
      </w:pPr>
      <w:r>
        <w:rPr>
          <w:b/>
        </w:rPr>
        <w:lastRenderedPageBreak/>
        <w:t xml:space="preserve"> </w:t>
      </w:r>
    </w:p>
    <w:p w:rsidR="0073492D" w:rsidRDefault="005B5577">
      <w:pPr>
        <w:ind w:left="-5"/>
      </w:pPr>
      <w:r>
        <w:t xml:space="preserve">Answer) </w:t>
      </w:r>
    </w:p>
    <w:p w:rsidR="0073492D" w:rsidRDefault="005B5577">
      <w:pPr>
        <w:spacing w:after="16" w:line="259" w:lineRule="auto"/>
        <w:ind w:left="0" w:firstLine="0"/>
        <w:jc w:val="left"/>
      </w:pPr>
      <w:r>
        <w:rPr>
          <w:b/>
        </w:rPr>
        <w:t xml:space="preserve"> </w:t>
      </w:r>
    </w:p>
    <w:p w:rsidR="0073492D" w:rsidRDefault="005B5577">
      <w:pPr>
        <w:ind w:left="-5"/>
      </w:pPr>
      <w:r>
        <w:t xml:space="preserve">Morphological analysis is one of the fundamental tasks in Natural Language Processing (NLP). It involves studying the internal structure of words by breaking them into smaller meaningful units called morphemes. Morphemes include the root word, prefixes, and suffixes. Understanding the morphology of words helps computers recognize different forms of the same word and process them correctly. </w:t>
      </w:r>
    </w:p>
    <w:p w:rsidR="0073492D" w:rsidRDefault="005B5577">
      <w:pPr>
        <w:spacing w:after="19" w:line="259" w:lineRule="auto"/>
        <w:ind w:left="0" w:firstLine="0"/>
        <w:jc w:val="left"/>
      </w:pPr>
      <w:r>
        <w:t xml:space="preserve"> </w:t>
      </w:r>
    </w:p>
    <w:p w:rsidR="0073492D" w:rsidRDefault="005B5577">
      <w:pPr>
        <w:ind w:left="-5"/>
      </w:pPr>
      <w:r>
        <w:t xml:space="preserve">In search engines and information retrieval systems, users often enter different forms of a word, such as analyzing, analysis, or analytical. Although these words have different grammatical forms and meanings, they are all related to the same concept of analysis. Morphological processing identifies the common root and converts these word forms into a single normalized representation. This process is known as normalization or stemming/lemmatization. </w:t>
      </w:r>
    </w:p>
    <w:p w:rsidR="0073492D" w:rsidRDefault="005B5577">
      <w:pPr>
        <w:spacing w:after="16" w:line="259" w:lineRule="auto"/>
        <w:ind w:left="0" w:firstLine="0"/>
        <w:jc w:val="left"/>
      </w:pPr>
      <w:r>
        <w:t xml:space="preserve"> </w:t>
      </w:r>
    </w:p>
    <w:p w:rsidR="0073492D" w:rsidRDefault="005B5577">
      <w:pPr>
        <w:ind w:left="-5"/>
      </w:pPr>
      <w:r>
        <w:t xml:space="preserve">Morphological analysis also distinguishes between inflectional and derivational morphology. Inflectional changes modify the grammatical form of a word without changing its meaning, while derivational changes create a new word or change its part of speech. This distinction helps NLP systems improve search accuracy, document indexing, and text mining by grouping related words under one common base form. </w:t>
      </w:r>
    </w:p>
    <w:p w:rsidR="0073492D" w:rsidRDefault="005B5577">
      <w:pPr>
        <w:spacing w:after="16" w:line="259" w:lineRule="auto"/>
        <w:ind w:left="0" w:firstLine="0"/>
        <w:jc w:val="left"/>
      </w:pPr>
      <w:r>
        <w:rPr>
          <w:b/>
        </w:rPr>
        <w:t xml:space="preserve"> </w:t>
      </w:r>
    </w:p>
    <w:p w:rsidR="0073492D" w:rsidRDefault="005B5577">
      <w:pPr>
        <w:spacing w:after="17" w:line="259" w:lineRule="auto"/>
        <w:ind w:left="-5"/>
        <w:jc w:val="left"/>
      </w:pPr>
      <w:r>
        <w:rPr>
          <w:b/>
        </w:rPr>
        <w:t xml:space="preserve">Definition: </w:t>
      </w:r>
    </w:p>
    <w:p w:rsidR="0073492D" w:rsidRDefault="005B5577">
      <w:pPr>
        <w:spacing w:after="16" w:line="259" w:lineRule="auto"/>
        <w:ind w:left="0" w:firstLine="0"/>
        <w:jc w:val="left"/>
      </w:pPr>
      <w:r>
        <w:rPr>
          <w:b/>
        </w:rPr>
        <w:t xml:space="preserve"> </w:t>
      </w:r>
    </w:p>
    <w:p w:rsidR="0073492D" w:rsidRDefault="005B5577">
      <w:pPr>
        <w:ind w:left="-5"/>
      </w:pPr>
      <w:r>
        <w:t xml:space="preserve">Morphological Analysis is the process of breaking a word into its smallest meaningful units called morphemes. It helps NLP systems identify the root word and its prefixes/suffixes so that different word forms can be treated as the same concept. </w:t>
      </w:r>
    </w:p>
    <w:p w:rsidR="0073492D" w:rsidRDefault="005B5577">
      <w:pPr>
        <w:spacing w:after="19" w:line="259" w:lineRule="auto"/>
        <w:ind w:left="0" w:firstLine="0"/>
        <w:jc w:val="left"/>
      </w:pPr>
      <w:r>
        <w:rPr>
          <w:b/>
        </w:rPr>
        <w:t xml:space="preserve"> </w:t>
      </w:r>
    </w:p>
    <w:p w:rsidR="0073492D" w:rsidRDefault="005B5577">
      <w:pPr>
        <w:spacing w:after="17" w:line="259" w:lineRule="auto"/>
        <w:ind w:left="-5"/>
        <w:jc w:val="left"/>
      </w:pPr>
      <w:r>
        <w:rPr>
          <w:b/>
        </w:rPr>
        <w:t xml:space="preserve">Types of Morphemes: </w:t>
      </w:r>
    </w:p>
    <w:p w:rsidR="0073492D" w:rsidRDefault="005B5577">
      <w:pPr>
        <w:spacing w:after="17" w:line="259" w:lineRule="auto"/>
        <w:ind w:left="0" w:firstLine="0"/>
        <w:jc w:val="left"/>
      </w:pPr>
      <w:r>
        <w:rPr>
          <w:b/>
        </w:rPr>
        <w:t xml:space="preserve"> </w:t>
      </w:r>
    </w:p>
    <w:p w:rsidR="0073492D" w:rsidRDefault="005B5577">
      <w:pPr>
        <w:numPr>
          <w:ilvl w:val="0"/>
          <w:numId w:val="2"/>
        </w:numPr>
        <w:ind w:hanging="360"/>
      </w:pPr>
      <w:r>
        <w:t xml:space="preserve">Root/Base: Core meaning of the word.  </w:t>
      </w:r>
    </w:p>
    <w:p w:rsidR="0073492D" w:rsidRDefault="005B5577">
      <w:pPr>
        <w:numPr>
          <w:ilvl w:val="0"/>
          <w:numId w:val="2"/>
        </w:numPr>
        <w:ind w:hanging="360"/>
      </w:pPr>
      <w:r>
        <w:t xml:space="preserve">Prefix: Added before the root.  </w:t>
      </w:r>
    </w:p>
    <w:p w:rsidR="0073492D" w:rsidRDefault="005B5577">
      <w:pPr>
        <w:numPr>
          <w:ilvl w:val="0"/>
          <w:numId w:val="2"/>
        </w:numPr>
        <w:ind w:hanging="360"/>
      </w:pPr>
      <w:r>
        <w:t xml:space="preserve">Suffix: Added after the root.  </w:t>
      </w:r>
    </w:p>
    <w:p w:rsidR="0073492D" w:rsidRDefault="005B5577">
      <w:pPr>
        <w:numPr>
          <w:ilvl w:val="0"/>
          <w:numId w:val="2"/>
        </w:numPr>
        <w:ind w:hanging="360"/>
      </w:pPr>
      <w:r>
        <w:t xml:space="preserve">Inflectional Affix: Changes grammatical form without changing meaning.  </w:t>
      </w:r>
    </w:p>
    <w:p w:rsidR="0073492D" w:rsidRDefault="005B5577">
      <w:pPr>
        <w:numPr>
          <w:ilvl w:val="0"/>
          <w:numId w:val="2"/>
        </w:numPr>
        <w:ind w:hanging="360"/>
      </w:pPr>
      <w:r>
        <w:t xml:space="preserve">Derivational Affix: Creates a new word or changes the word class.  </w:t>
      </w:r>
    </w:p>
    <w:p w:rsidR="0073492D" w:rsidRDefault="005B5577">
      <w:pPr>
        <w:spacing w:after="19" w:line="259" w:lineRule="auto"/>
        <w:ind w:left="0" w:firstLine="0"/>
        <w:jc w:val="left"/>
      </w:pPr>
      <w:r>
        <w:t xml:space="preserve"> </w:t>
      </w:r>
    </w:p>
    <w:p w:rsidR="0073492D" w:rsidRDefault="005B5577">
      <w:pPr>
        <w:spacing w:after="17" w:line="259" w:lineRule="auto"/>
        <w:ind w:left="-5"/>
        <w:jc w:val="left"/>
      </w:pPr>
      <w:r>
        <w:rPr>
          <w:b/>
        </w:rPr>
        <w:t xml:space="preserve">Morphological Decomposition: </w:t>
      </w:r>
    </w:p>
    <w:p w:rsidR="0073492D" w:rsidRDefault="005B5577">
      <w:pPr>
        <w:spacing w:after="0" w:line="259" w:lineRule="auto"/>
        <w:ind w:left="0" w:firstLine="0"/>
        <w:jc w:val="left"/>
      </w:pPr>
      <w:r>
        <w:rPr>
          <w:b/>
        </w:rPr>
        <w:t xml:space="preserve"> </w:t>
      </w:r>
    </w:p>
    <w:tbl>
      <w:tblPr>
        <w:tblStyle w:val="TableGrid"/>
        <w:tblW w:w="6935" w:type="dxa"/>
        <w:tblInd w:w="5" w:type="dxa"/>
        <w:tblCellMar>
          <w:top w:w="62" w:type="dxa"/>
          <w:left w:w="108" w:type="dxa"/>
          <w:right w:w="115" w:type="dxa"/>
        </w:tblCellMar>
        <w:tblLook w:val="04A0" w:firstRow="1" w:lastRow="0" w:firstColumn="1" w:lastColumn="0" w:noHBand="0" w:noVBand="1"/>
      </w:tblPr>
      <w:tblGrid>
        <w:gridCol w:w="1476"/>
        <w:gridCol w:w="1217"/>
        <w:gridCol w:w="1083"/>
        <w:gridCol w:w="1342"/>
        <w:gridCol w:w="1817"/>
      </w:tblGrid>
      <w:tr w:rsidR="0073492D">
        <w:trPr>
          <w:trHeight w:val="516"/>
        </w:trPr>
        <w:tc>
          <w:tcPr>
            <w:tcW w:w="1476"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b/>
              </w:rPr>
              <w:t xml:space="preserve">Word </w:t>
            </w:r>
          </w:p>
        </w:tc>
        <w:tc>
          <w:tcPr>
            <w:tcW w:w="1217"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b/>
              </w:rPr>
              <w:t xml:space="preserve">Root </w:t>
            </w:r>
          </w:p>
        </w:tc>
        <w:tc>
          <w:tcPr>
            <w:tcW w:w="1083"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1" w:firstLine="0"/>
              <w:jc w:val="left"/>
            </w:pPr>
            <w:r>
              <w:rPr>
                <w:b/>
              </w:rPr>
              <w:t xml:space="preserve">Prefix </w:t>
            </w:r>
          </w:p>
        </w:tc>
        <w:tc>
          <w:tcPr>
            <w:tcW w:w="1342"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b/>
              </w:rPr>
              <w:t xml:space="preserve">Suffix </w:t>
            </w:r>
          </w:p>
        </w:tc>
        <w:tc>
          <w:tcPr>
            <w:tcW w:w="1817"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b/>
              </w:rPr>
              <w:t xml:space="preserve">Type </w:t>
            </w:r>
          </w:p>
        </w:tc>
      </w:tr>
      <w:tr w:rsidR="0073492D">
        <w:trPr>
          <w:trHeight w:val="535"/>
        </w:trPr>
        <w:tc>
          <w:tcPr>
            <w:tcW w:w="1476"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analyzing </w:t>
            </w:r>
          </w:p>
        </w:tc>
        <w:tc>
          <w:tcPr>
            <w:tcW w:w="1217"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analyze </w:t>
            </w:r>
          </w:p>
        </w:tc>
        <w:tc>
          <w:tcPr>
            <w:tcW w:w="1083"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1" w:firstLine="0"/>
              <w:jc w:val="left"/>
            </w:pPr>
            <w:r>
              <w:t xml:space="preserve">— </w:t>
            </w:r>
          </w:p>
        </w:tc>
        <w:tc>
          <w:tcPr>
            <w:tcW w:w="1342"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w:t>
            </w:r>
            <w:proofErr w:type="spellStart"/>
            <w:r>
              <w:t>ing</w:t>
            </w:r>
            <w:proofErr w:type="spellEnd"/>
            <w:r>
              <w:t xml:space="preserve"> </w:t>
            </w:r>
          </w:p>
        </w:tc>
        <w:tc>
          <w:tcPr>
            <w:tcW w:w="1817"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Inflectional </w:t>
            </w:r>
          </w:p>
        </w:tc>
      </w:tr>
      <w:tr w:rsidR="0073492D">
        <w:trPr>
          <w:trHeight w:val="516"/>
        </w:trPr>
        <w:tc>
          <w:tcPr>
            <w:tcW w:w="1476"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analysis </w:t>
            </w:r>
          </w:p>
        </w:tc>
        <w:tc>
          <w:tcPr>
            <w:tcW w:w="1217"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proofErr w:type="spellStart"/>
            <w:r>
              <w:t>analy</w:t>
            </w:r>
            <w:proofErr w:type="spellEnd"/>
            <w:r>
              <w:t xml:space="preserve">- </w:t>
            </w:r>
          </w:p>
        </w:tc>
        <w:tc>
          <w:tcPr>
            <w:tcW w:w="1083"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1" w:firstLine="0"/>
              <w:jc w:val="left"/>
            </w:pPr>
            <w:r>
              <w:t xml:space="preserve">— </w:t>
            </w:r>
          </w:p>
        </w:tc>
        <w:tc>
          <w:tcPr>
            <w:tcW w:w="1342"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-sis </w:t>
            </w:r>
          </w:p>
        </w:tc>
        <w:tc>
          <w:tcPr>
            <w:tcW w:w="1817"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Derivational </w:t>
            </w:r>
          </w:p>
        </w:tc>
      </w:tr>
      <w:tr w:rsidR="0073492D">
        <w:trPr>
          <w:trHeight w:val="516"/>
        </w:trPr>
        <w:tc>
          <w:tcPr>
            <w:tcW w:w="1476"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analytical </w:t>
            </w:r>
          </w:p>
        </w:tc>
        <w:tc>
          <w:tcPr>
            <w:tcW w:w="1217"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analyze </w:t>
            </w:r>
          </w:p>
        </w:tc>
        <w:tc>
          <w:tcPr>
            <w:tcW w:w="1083"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1" w:firstLine="0"/>
              <w:jc w:val="left"/>
            </w:pPr>
            <w:r>
              <w:t xml:space="preserve">— </w:t>
            </w:r>
          </w:p>
        </w:tc>
        <w:tc>
          <w:tcPr>
            <w:tcW w:w="1342"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-tic + -al </w:t>
            </w:r>
          </w:p>
        </w:tc>
        <w:tc>
          <w:tcPr>
            <w:tcW w:w="1817"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Derivational </w:t>
            </w:r>
          </w:p>
        </w:tc>
      </w:tr>
    </w:tbl>
    <w:p w:rsidR="0073492D" w:rsidRDefault="005B5577">
      <w:pPr>
        <w:spacing w:after="16" w:line="259" w:lineRule="auto"/>
        <w:ind w:left="0" w:firstLine="0"/>
        <w:jc w:val="left"/>
      </w:pPr>
      <w:r>
        <w:t xml:space="preserve"> </w:t>
      </w:r>
    </w:p>
    <w:p w:rsidR="0073492D" w:rsidRDefault="005B5577">
      <w:pPr>
        <w:spacing w:after="19" w:line="259" w:lineRule="auto"/>
        <w:ind w:left="0" w:firstLine="0"/>
        <w:jc w:val="left"/>
      </w:pPr>
      <w:r>
        <w:rPr>
          <w:b/>
        </w:rPr>
        <w:t xml:space="preserve"> </w:t>
      </w:r>
    </w:p>
    <w:p w:rsidR="0073492D" w:rsidRDefault="005B5577">
      <w:pPr>
        <w:spacing w:after="17" w:line="259" w:lineRule="auto"/>
        <w:ind w:left="0" w:firstLine="0"/>
        <w:jc w:val="left"/>
      </w:pPr>
      <w:r>
        <w:rPr>
          <w:b/>
        </w:rPr>
        <w:t xml:space="preserve"> </w:t>
      </w:r>
    </w:p>
    <w:p w:rsidR="0073492D" w:rsidRDefault="005B5577">
      <w:pPr>
        <w:spacing w:after="0" w:line="259" w:lineRule="auto"/>
        <w:ind w:left="0" w:firstLine="0"/>
        <w:jc w:val="left"/>
      </w:pPr>
      <w:r>
        <w:rPr>
          <w:b/>
        </w:rPr>
        <w:t xml:space="preserve"> </w:t>
      </w:r>
    </w:p>
    <w:p w:rsidR="0073492D" w:rsidRDefault="005B5577">
      <w:pPr>
        <w:spacing w:after="17" w:line="259" w:lineRule="auto"/>
        <w:ind w:left="-5"/>
        <w:jc w:val="left"/>
      </w:pPr>
      <w:r>
        <w:rPr>
          <w:b/>
        </w:rPr>
        <w:lastRenderedPageBreak/>
        <w:t xml:space="preserve">Explanation: </w:t>
      </w:r>
    </w:p>
    <w:p w:rsidR="0073492D" w:rsidRDefault="005B5577">
      <w:pPr>
        <w:spacing w:after="16" w:line="259" w:lineRule="auto"/>
        <w:ind w:left="0" w:firstLine="0"/>
        <w:jc w:val="left"/>
      </w:pPr>
      <w:r>
        <w:rPr>
          <w:b/>
        </w:rPr>
        <w:t xml:space="preserve"> </w:t>
      </w:r>
    </w:p>
    <w:p w:rsidR="0073492D" w:rsidRDefault="005B5577">
      <w:pPr>
        <w:numPr>
          <w:ilvl w:val="0"/>
          <w:numId w:val="3"/>
        </w:numPr>
        <w:spacing w:after="17" w:line="259" w:lineRule="auto"/>
        <w:ind w:hanging="240"/>
        <w:jc w:val="left"/>
      </w:pPr>
      <w:r>
        <w:rPr>
          <w:b/>
        </w:rPr>
        <w:t xml:space="preserve">analyzing </w:t>
      </w:r>
    </w:p>
    <w:p w:rsidR="0073492D" w:rsidRDefault="005B5577">
      <w:pPr>
        <w:numPr>
          <w:ilvl w:val="1"/>
          <w:numId w:val="3"/>
        </w:numPr>
        <w:ind w:hanging="360"/>
      </w:pPr>
      <w:r>
        <w:t xml:space="preserve">Root = </w:t>
      </w:r>
      <w:proofErr w:type="gramStart"/>
      <w:r>
        <w:t xml:space="preserve">analyze  </w:t>
      </w:r>
      <w:r>
        <w:rPr>
          <w:rFonts w:ascii="Segoe UI Symbol" w:eastAsia="Segoe UI Symbol" w:hAnsi="Segoe UI Symbol" w:cs="Segoe UI Symbol"/>
          <w:sz w:val="20"/>
        </w:rPr>
        <w:t>•</w:t>
      </w:r>
      <w:proofErr w:type="gramEnd"/>
      <w:r>
        <w:rPr>
          <w:rFonts w:ascii="Arial" w:eastAsia="Arial" w:hAnsi="Arial" w:cs="Arial"/>
          <w:sz w:val="20"/>
        </w:rPr>
        <w:t xml:space="preserve"> </w:t>
      </w:r>
      <w:r>
        <w:rPr>
          <w:rFonts w:ascii="Arial" w:eastAsia="Arial" w:hAnsi="Arial" w:cs="Arial"/>
          <w:sz w:val="20"/>
        </w:rPr>
        <w:tab/>
      </w:r>
      <w:r>
        <w:t>Suffix = -</w:t>
      </w:r>
      <w:proofErr w:type="spellStart"/>
      <w:r>
        <w:t>ing</w:t>
      </w:r>
      <w:proofErr w:type="spellEnd"/>
      <w:r>
        <w:t xml:space="preserve">  </w:t>
      </w:r>
    </w:p>
    <w:p w:rsidR="0073492D" w:rsidRDefault="005B5577">
      <w:pPr>
        <w:numPr>
          <w:ilvl w:val="1"/>
          <w:numId w:val="3"/>
        </w:numPr>
        <w:ind w:hanging="360"/>
      </w:pPr>
      <w:r>
        <w:t xml:space="preserve">Word Class:  </w:t>
      </w:r>
    </w:p>
    <w:p w:rsidR="0073492D" w:rsidRDefault="005B5577">
      <w:pPr>
        <w:numPr>
          <w:ilvl w:val="2"/>
          <w:numId w:val="3"/>
        </w:numPr>
        <w:spacing w:after="11" w:line="270" w:lineRule="auto"/>
        <w:ind w:right="4005" w:firstLine="1080"/>
        <w:jc w:val="left"/>
      </w:pPr>
      <w:r>
        <w:t xml:space="preserve">analyze → Verb  </w:t>
      </w:r>
    </w:p>
    <w:p w:rsidR="0073492D" w:rsidRDefault="005B5577">
      <w:pPr>
        <w:numPr>
          <w:ilvl w:val="2"/>
          <w:numId w:val="3"/>
        </w:numPr>
        <w:spacing w:after="11" w:line="270" w:lineRule="auto"/>
        <w:ind w:right="4005" w:firstLine="1080"/>
        <w:jc w:val="left"/>
      </w:pPr>
      <w:r>
        <w:t xml:space="preserve">analyzing → Verb (Present </w:t>
      </w:r>
      <w:proofErr w:type="gramStart"/>
      <w:r>
        <w:t>participle)  Meaning</w:t>
      </w:r>
      <w:proofErr w:type="gramEnd"/>
      <w:r>
        <w:t xml:space="preserve"> remains the same. </w:t>
      </w:r>
    </w:p>
    <w:p w:rsidR="0073492D" w:rsidRDefault="005B5577">
      <w:pPr>
        <w:spacing w:after="17" w:line="259" w:lineRule="auto"/>
        <w:ind w:left="-5"/>
        <w:jc w:val="left"/>
      </w:pPr>
      <w:r>
        <w:rPr>
          <w:b/>
        </w:rPr>
        <w:t>Transformation:</w:t>
      </w:r>
      <w:r>
        <w:t xml:space="preserve"> Inflectional </w:t>
      </w:r>
    </w:p>
    <w:p w:rsidR="0073492D" w:rsidRDefault="005B5577">
      <w:pPr>
        <w:spacing w:after="16" w:line="259" w:lineRule="auto"/>
        <w:ind w:left="0" w:firstLine="0"/>
        <w:jc w:val="left"/>
      </w:pPr>
      <w:r>
        <w:t xml:space="preserve"> </w:t>
      </w:r>
    </w:p>
    <w:p w:rsidR="0073492D" w:rsidRDefault="005B5577">
      <w:pPr>
        <w:numPr>
          <w:ilvl w:val="0"/>
          <w:numId w:val="3"/>
        </w:numPr>
        <w:spacing w:after="17" w:line="259" w:lineRule="auto"/>
        <w:ind w:hanging="240"/>
        <w:jc w:val="left"/>
      </w:pPr>
      <w:r>
        <w:rPr>
          <w:b/>
        </w:rPr>
        <w:t xml:space="preserve">analysis </w:t>
      </w:r>
    </w:p>
    <w:p w:rsidR="0073492D" w:rsidRDefault="005B5577">
      <w:pPr>
        <w:numPr>
          <w:ilvl w:val="1"/>
          <w:numId w:val="3"/>
        </w:numPr>
        <w:ind w:hanging="360"/>
      </w:pPr>
      <w:r>
        <w:t xml:space="preserve">Root = </w:t>
      </w:r>
      <w:proofErr w:type="spellStart"/>
      <w:r>
        <w:t>analy</w:t>
      </w:r>
      <w:proofErr w:type="spellEnd"/>
      <w:r>
        <w:t xml:space="preserve">-  </w:t>
      </w:r>
    </w:p>
    <w:p w:rsidR="0073492D" w:rsidRDefault="005B5577">
      <w:pPr>
        <w:numPr>
          <w:ilvl w:val="1"/>
          <w:numId w:val="3"/>
        </w:numPr>
        <w:ind w:hanging="360"/>
      </w:pPr>
      <w:r>
        <w:t xml:space="preserve">Suffix = -sis  </w:t>
      </w:r>
    </w:p>
    <w:p w:rsidR="0073492D" w:rsidRDefault="005B5577">
      <w:pPr>
        <w:ind w:left="-5"/>
      </w:pPr>
      <w:r>
        <w:t xml:space="preserve">Word Class </w:t>
      </w:r>
    </w:p>
    <w:p w:rsidR="0073492D" w:rsidRDefault="005B5577">
      <w:pPr>
        <w:spacing w:after="11" w:line="270" w:lineRule="auto"/>
        <w:ind w:left="-5" w:right="4005"/>
        <w:jc w:val="left"/>
      </w:pPr>
      <w:r>
        <w:t xml:space="preserve">Verb → Noun </w:t>
      </w:r>
    </w:p>
    <w:p w:rsidR="0073492D" w:rsidRDefault="005B5577">
      <w:pPr>
        <w:ind w:left="-5"/>
      </w:pPr>
      <w:r>
        <w:t xml:space="preserve">Meaning changes to the process or result of analyzing. </w:t>
      </w:r>
    </w:p>
    <w:p w:rsidR="0073492D" w:rsidRDefault="005B5577">
      <w:pPr>
        <w:spacing w:after="17" w:line="259" w:lineRule="auto"/>
        <w:ind w:left="-5"/>
        <w:jc w:val="left"/>
      </w:pPr>
      <w:r>
        <w:rPr>
          <w:b/>
        </w:rPr>
        <w:t>Transformation:</w:t>
      </w:r>
      <w:r>
        <w:t xml:space="preserve"> Derivational </w:t>
      </w:r>
    </w:p>
    <w:p w:rsidR="0073492D" w:rsidRDefault="005B5577">
      <w:pPr>
        <w:spacing w:after="16" w:line="259" w:lineRule="auto"/>
        <w:ind w:left="0" w:firstLine="0"/>
        <w:jc w:val="left"/>
      </w:pPr>
      <w:r>
        <w:t xml:space="preserve"> </w:t>
      </w:r>
    </w:p>
    <w:p w:rsidR="0073492D" w:rsidRDefault="005B5577">
      <w:pPr>
        <w:numPr>
          <w:ilvl w:val="0"/>
          <w:numId w:val="3"/>
        </w:numPr>
        <w:spacing w:after="17" w:line="259" w:lineRule="auto"/>
        <w:ind w:hanging="240"/>
        <w:jc w:val="left"/>
      </w:pPr>
      <w:r>
        <w:rPr>
          <w:b/>
        </w:rPr>
        <w:t xml:space="preserve">analytical </w:t>
      </w:r>
    </w:p>
    <w:p w:rsidR="0073492D" w:rsidRDefault="005B5577">
      <w:pPr>
        <w:ind w:left="-5"/>
      </w:pPr>
      <w:r>
        <w:t xml:space="preserve">Root = analyze </w:t>
      </w:r>
    </w:p>
    <w:p w:rsidR="0073492D" w:rsidRDefault="005B5577">
      <w:pPr>
        <w:ind w:left="-5"/>
      </w:pPr>
      <w:r>
        <w:t xml:space="preserve">Suffixes </w:t>
      </w:r>
    </w:p>
    <w:p w:rsidR="0073492D" w:rsidRDefault="005B5577">
      <w:pPr>
        <w:numPr>
          <w:ilvl w:val="1"/>
          <w:numId w:val="3"/>
        </w:numPr>
        <w:ind w:hanging="360"/>
      </w:pPr>
      <w:r>
        <w:t xml:space="preserve">-tic  </w:t>
      </w:r>
    </w:p>
    <w:p w:rsidR="0073492D" w:rsidRDefault="005B5577">
      <w:pPr>
        <w:numPr>
          <w:ilvl w:val="1"/>
          <w:numId w:val="3"/>
        </w:numPr>
        <w:ind w:hanging="360"/>
      </w:pPr>
      <w:r>
        <w:t xml:space="preserve">-al  </w:t>
      </w:r>
    </w:p>
    <w:p w:rsidR="0073492D" w:rsidRDefault="005B5577">
      <w:pPr>
        <w:ind w:left="-5"/>
      </w:pPr>
      <w:r>
        <w:t xml:space="preserve">Word Class </w:t>
      </w:r>
    </w:p>
    <w:p w:rsidR="0073492D" w:rsidRDefault="005B5577">
      <w:pPr>
        <w:spacing w:after="11" w:line="270" w:lineRule="auto"/>
        <w:ind w:left="-5" w:right="4005"/>
        <w:jc w:val="left"/>
      </w:pPr>
      <w:r>
        <w:t xml:space="preserve">Verb → Adjective </w:t>
      </w:r>
    </w:p>
    <w:p w:rsidR="0073492D" w:rsidRDefault="005B5577">
      <w:pPr>
        <w:ind w:left="-5"/>
      </w:pPr>
      <w:r>
        <w:t xml:space="preserve">Meaning </w:t>
      </w:r>
    </w:p>
    <w:p w:rsidR="0073492D" w:rsidRDefault="005B5577">
      <w:pPr>
        <w:ind w:left="-5"/>
      </w:pPr>
      <w:r>
        <w:t xml:space="preserve">Related to careful examination. </w:t>
      </w:r>
    </w:p>
    <w:p w:rsidR="0073492D" w:rsidRDefault="005B5577">
      <w:pPr>
        <w:spacing w:after="17" w:line="259" w:lineRule="auto"/>
        <w:ind w:left="-5"/>
        <w:jc w:val="left"/>
      </w:pPr>
      <w:r>
        <w:rPr>
          <w:b/>
        </w:rPr>
        <w:t>Transformation:</w:t>
      </w:r>
      <w:r>
        <w:t xml:space="preserve"> Derivational </w:t>
      </w:r>
    </w:p>
    <w:p w:rsidR="0073492D" w:rsidRDefault="005B5577">
      <w:pPr>
        <w:spacing w:after="19" w:line="259" w:lineRule="auto"/>
        <w:ind w:left="0" w:firstLine="0"/>
        <w:jc w:val="left"/>
      </w:pPr>
      <w:r>
        <w:t xml:space="preserve"> </w:t>
      </w:r>
    </w:p>
    <w:p w:rsidR="0073492D" w:rsidRDefault="005B5577">
      <w:pPr>
        <w:spacing w:after="17" w:line="259" w:lineRule="auto"/>
        <w:ind w:left="-5"/>
        <w:jc w:val="left"/>
      </w:pPr>
      <w:r>
        <w:rPr>
          <w:b/>
        </w:rPr>
        <w:t xml:space="preserve">Normalized Form for Indexing: </w:t>
      </w:r>
    </w:p>
    <w:p w:rsidR="0073492D" w:rsidRDefault="005B5577">
      <w:pPr>
        <w:spacing w:after="0" w:line="259" w:lineRule="auto"/>
        <w:ind w:left="0" w:firstLine="0"/>
        <w:jc w:val="left"/>
      </w:pPr>
      <w:r>
        <w:rPr>
          <w:b/>
        </w:rPr>
        <w:t xml:space="preserve"> </w:t>
      </w:r>
    </w:p>
    <w:tbl>
      <w:tblPr>
        <w:tblStyle w:val="TableGrid"/>
        <w:tblW w:w="4707" w:type="dxa"/>
        <w:tblInd w:w="5" w:type="dxa"/>
        <w:tblCellMar>
          <w:top w:w="62" w:type="dxa"/>
          <w:left w:w="106" w:type="dxa"/>
          <w:right w:w="115" w:type="dxa"/>
        </w:tblCellMar>
        <w:tblLook w:val="04A0" w:firstRow="1" w:lastRow="0" w:firstColumn="1" w:lastColumn="0" w:noHBand="0" w:noVBand="1"/>
      </w:tblPr>
      <w:tblGrid>
        <w:gridCol w:w="2211"/>
        <w:gridCol w:w="2496"/>
      </w:tblGrid>
      <w:tr w:rsidR="0073492D">
        <w:trPr>
          <w:trHeight w:val="490"/>
        </w:trPr>
        <w:tc>
          <w:tcPr>
            <w:tcW w:w="2211"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2" w:firstLine="0"/>
              <w:jc w:val="left"/>
            </w:pPr>
            <w:r>
              <w:rPr>
                <w:b/>
              </w:rPr>
              <w:t xml:space="preserve">Original Word </w:t>
            </w:r>
          </w:p>
        </w:tc>
        <w:tc>
          <w:tcPr>
            <w:tcW w:w="2497"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b/>
              </w:rPr>
              <w:t xml:space="preserve">Normalized Root </w:t>
            </w:r>
          </w:p>
        </w:tc>
      </w:tr>
      <w:tr w:rsidR="0073492D">
        <w:trPr>
          <w:trHeight w:val="509"/>
        </w:trPr>
        <w:tc>
          <w:tcPr>
            <w:tcW w:w="2211"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2" w:firstLine="0"/>
              <w:jc w:val="left"/>
            </w:pPr>
            <w:r>
              <w:t xml:space="preserve">analyzing </w:t>
            </w:r>
          </w:p>
        </w:tc>
        <w:tc>
          <w:tcPr>
            <w:tcW w:w="2497"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analyze </w:t>
            </w:r>
          </w:p>
        </w:tc>
      </w:tr>
      <w:tr w:rsidR="0073492D">
        <w:trPr>
          <w:trHeight w:val="493"/>
        </w:trPr>
        <w:tc>
          <w:tcPr>
            <w:tcW w:w="2211"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2" w:firstLine="0"/>
              <w:jc w:val="left"/>
            </w:pPr>
            <w:r>
              <w:t xml:space="preserve">analysis </w:t>
            </w:r>
          </w:p>
        </w:tc>
        <w:tc>
          <w:tcPr>
            <w:tcW w:w="2497"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analyze </w:t>
            </w:r>
          </w:p>
        </w:tc>
      </w:tr>
      <w:tr w:rsidR="0073492D">
        <w:trPr>
          <w:trHeight w:val="490"/>
        </w:trPr>
        <w:tc>
          <w:tcPr>
            <w:tcW w:w="2211"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2" w:firstLine="0"/>
              <w:jc w:val="left"/>
            </w:pPr>
            <w:r>
              <w:t xml:space="preserve">analytical </w:t>
            </w:r>
          </w:p>
        </w:tc>
        <w:tc>
          <w:tcPr>
            <w:tcW w:w="2497"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analyze </w:t>
            </w:r>
          </w:p>
        </w:tc>
      </w:tr>
    </w:tbl>
    <w:p w:rsidR="0073492D" w:rsidRDefault="005B5577">
      <w:pPr>
        <w:ind w:left="-5"/>
      </w:pPr>
      <w:r>
        <w:t xml:space="preserve">All three words are indexed as analyze to improve search retrieval. </w:t>
      </w:r>
    </w:p>
    <w:p w:rsidR="0073492D" w:rsidRDefault="005B5577">
      <w:pPr>
        <w:spacing w:after="16" w:line="259" w:lineRule="auto"/>
        <w:ind w:left="0" w:firstLine="0"/>
        <w:jc w:val="left"/>
      </w:pPr>
      <w:r>
        <w:t xml:space="preserve"> </w:t>
      </w:r>
    </w:p>
    <w:p w:rsidR="0073492D" w:rsidRDefault="005B5577">
      <w:pPr>
        <w:spacing w:after="19" w:line="259" w:lineRule="auto"/>
        <w:ind w:left="0" w:firstLine="0"/>
        <w:jc w:val="left"/>
      </w:pPr>
      <w:r>
        <w:rPr>
          <w:b/>
        </w:rPr>
        <w:t xml:space="preserve"> </w:t>
      </w:r>
    </w:p>
    <w:p w:rsidR="0073492D" w:rsidRDefault="005B5577">
      <w:pPr>
        <w:spacing w:after="16" w:line="259" w:lineRule="auto"/>
        <w:ind w:left="0" w:firstLine="0"/>
        <w:jc w:val="left"/>
      </w:pPr>
      <w:r>
        <w:rPr>
          <w:b/>
        </w:rPr>
        <w:t xml:space="preserve"> </w:t>
      </w:r>
    </w:p>
    <w:p w:rsidR="0073492D" w:rsidRDefault="005B5577">
      <w:pPr>
        <w:spacing w:after="16" w:line="259" w:lineRule="auto"/>
        <w:ind w:left="0" w:firstLine="0"/>
        <w:jc w:val="left"/>
      </w:pPr>
      <w:r>
        <w:rPr>
          <w:b/>
        </w:rPr>
        <w:t xml:space="preserve"> </w:t>
      </w:r>
    </w:p>
    <w:p w:rsidR="0073492D" w:rsidRDefault="005B5577">
      <w:pPr>
        <w:spacing w:after="16" w:line="259" w:lineRule="auto"/>
        <w:ind w:left="0" w:firstLine="0"/>
        <w:jc w:val="left"/>
      </w:pPr>
      <w:r>
        <w:rPr>
          <w:b/>
        </w:rPr>
        <w:t xml:space="preserve"> </w:t>
      </w:r>
    </w:p>
    <w:p w:rsidR="0073492D" w:rsidRDefault="005B5577">
      <w:pPr>
        <w:spacing w:after="19" w:line="259" w:lineRule="auto"/>
        <w:ind w:left="0" w:firstLine="0"/>
        <w:jc w:val="left"/>
      </w:pPr>
      <w:r>
        <w:rPr>
          <w:b/>
        </w:rPr>
        <w:t xml:space="preserve"> </w:t>
      </w:r>
    </w:p>
    <w:p w:rsidR="0073492D" w:rsidRDefault="005B5577">
      <w:pPr>
        <w:spacing w:after="0" w:line="259" w:lineRule="auto"/>
        <w:ind w:left="0" w:firstLine="0"/>
        <w:jc w:val="left"/>
      </w:pPr>
      <w:r>
        <w:rPr>
          <w:b/>
        </w:rPr>
        <w:t xml:space="preserve"> </w:t>
      </w:r>
    </w:p>
    <w:p w:rsidR="0073492D" w:rsidRDefault="005B5577">
      <w:pPr>
        <w:spacing w:after="17" w:line="259" w:lineRule="auto"/>
        <w:ind w:left="-5"/>
        <w:jc w:val="left"/>
      </w:pPr>
      <w:r>
        <w:rPr>
          <w:b/>
        </w:rPr>
        <w:lastRenderedPageBreak/>
        <w:t xml:space="preserve">Python Code: </w:t>
      </w:r>
    </w:p>
    <w:p w:rsidR="0073492D" w:rsidRDefault="005B5577">
      <w:pPr>
        <w:spacing w:after="0" w:line="259" w:lineRule="auto"/>
        <w:ind w:left="0" w:firstLine="0"/>
        <w:jc w:val="left"/>
      </w:pPr>
      <w:r>
        <w:rPr>
          <w:b/>
        </w:rPr>
        <w:t xml:space="preserve"> </w:t>
      </w:r>
    </w:p>
    <w:p w:rsidR="0073492D" w:rsidRDefault="005B5577">
      <w:pPr>
        <w:spacing w:after="0" w:line="259" w:lineRule="auto"/>
        <w:ind w:left="0" w:right="1534" w:firstLine="0"/>
        <w:jc w:val="right"/>
      </w:pPr>
      <w:r>
        <w:rPr>
          <w:noProof/>
        </w:rPr>
        <w:drawing>
          <wp:inline distT="0" distB="0" distL="0" distR="0">
            <wp:extent cx="5381625" cy="2114550"/>
            <wp:effectExtent l="0" t="0" r="0" b="0"/>
            <wp:docPr id="1821" name="Picture 1821"/>
            <wp:cNvGraphicFramePr/>
            <a:graphic xmlns:a="http://schemas.openxmlformats.org/drawingml/2006/main">
              <a:graphicData uri="http://schemas.openxmlformats.org/drawingml/2006/picture">
                <pic:pic xmlns:pic="http://schemas.openxmlformats.org/drawingml/2006/picture">
                  <pic:nvPicPr>
                    <pic:cNvPr id="1821" name="Picture 1821"/>
                    <pic:cNvPicPr/>
                  </pic:nvPicPr>
                  <pic:blipFill>
                    <a:blip r:embed="rId5"/>
                    <a:stretch>
                      <a:fillRect/>
                    </a:stretch>
                  </pic:blipFill>
                  <pic:spPr>
                    <a:xfrm>
                      <a:off x="0" y="0"/>
                      <a:ext cx="5381625" cy="2114550"/>
                    </a:xfrm>
                    <a:prstGeom prst="rect">
                      <a:avLst/>
                    </a:prstGeom>
                  </pic:spPr>
                </pic:pic>
              </a:graphicData>
            </a:graphic>
          </wp:inline>
        </w:drawing>
      </w:r>
      <w:r>
        <w:rPr>
          <w:b/>
        </w:rPr>
        <w:t xml:space="preserve"> </w:t>
      </w:r>
    </w:p>
    <w:p w:rsidR="0073492D" w:rsidRDefault="005B5577">
      <w:pPr>
        <w:spacing w:after="17" w:line="259" w:lineRule="auto"/>
        <w:ind w:left="0" w:firstLine="0"/>
        <w:jc w:val="left"/>
      </w:pPr>
      <w:r>
        <w:rPr>
          <w:b/>
        </w:rPr>
        <w:t xml:space="preserve"> </w:t>
      </w:r>
    </w:p>
    <w:p w:rsidR="0073492D" w:rsidRDefault="005B5577">
      <w:pPr>
        <w:spacing w:after="17" w:line="259" w:lineRule="auto"/>
        <w:ind w:left="-5"/>
        <w:jc w:val="left"/>
      </w:pPr>
      <w:r>
        <w:rPr>
          <w:b/>
        </w:rPr>
        <w:t xml:space="preserve">Sample Output: </w:t>
      </w:r>
    </w:p>
    <w:p w:rsidR="0073492D" w:rsidRDefault="005B5577">
      <w:pPr>
        <w:spacing w:after="0" w:line="259" w:lineRule="auto"/>
        <w:ind w:left="0" w:firstLine="0"/>
        <w:jc w:val="left"/>
      </w:pPr>
      <w:r>
        <w:rPr>
          <w:b/>
        </w:rPr>
        <w:t xml:space="preserve"> </w:t>
      </w:r>
    </w:p>
    <w:p w:rsidR="0073492D" w:rsidRDefault="005B5577">
      <w:pPr>
        <w:spacing w:after="0" w:line="259" w:lineRule="auto"/>
        <w:ind w:left="0" w:right="5615" w:firstLine="0"/>
        <w:jc w:val="center"/>
      </w:pPr>
      <w:r>
        <w:rPr>
          <w:noProof/>
        </w:rPr>
        <w:drawing>
          <wp:inline distT="0" distB="0" distL="0" distR="0">
            <wp:extent cx="2790825" cy="933450"/>
            <wp:effectExtent l="0" t="0" r="0" b="0"/>
            <wp:docPr id="1823" name="Picture 1823"/>
            <wp:cNvGraphicFramePr/>
            <a:graphic xmlns:a="http://schemas.openxmlformats.org/drawingml/2006/main">
              <a:graphicData uri="http://schemas.openxmlformats.org/drawingml/2006/picture">
                <pic:pic xmlns:pic="http://schemas.openxmlformats.org/drawingml/2006/picture">
                  <pic:nvPicPr>
                    <pic:cNvPr id="1823" name="Picture 1823"/>
                    <pic:cNvPicPr/>
                  </pic:nvPicPr>
                  <pic:blipFill>
                    <a:blip r:embed="rId6"/>
                    <a:stretch>
                      <a:fillRect/>
                    </a:stretch>
                  </pic:blipFill>
                  <pic:spPr>
                    <a:xfrm>
                      <a:off x="0" y="0"/>
                      <a:ext cx="2790825" cy="933450"/>
                    </a:xfrm>
                    <a:prstGeom prst="rect">
                      <a:avLst/>
                    </a:prstGeom>
                  </pic:spPr>
                </pic:pic>
              </a:graphicData>
            </a:graphic>
          </wp:inline>
        </w:drawing>
      </w:r>
      <w:r>
        <w:rPr>
          <w:b/>
        </w:rPr>
        <w:t xml:space="preserve"> </w:t>
      </w:r>
    </w:p>
    <w:p w:rsidR="0073492D" w:rsidRDefault="005B5577">
      <w:pPr>
        <w:spacing w:after="16" w:line="259" w:lineRule="auto"/>
        <w:ind w:left="0" w:firstLine="0"/>
        <w:jc w:val="left"/>
      </w:pPr>
      <w:r>
        <w:rPr>
          <w:b/>
        </w:rPr>
        <w:t xml:space="preserve"> </w:t>
      </w:r>
    </w:p>
    <w:p w:rsidR="0073492D" w:rsidRDefault="005B5577">
      <w:pPr>
        <w:spacing w:after="17" w:line="259" w:lineRule="auto"/>
        <w:ind w:left="-5"/>
        <w:jc w:val="left"/>
      </w:pPr>
      <w:r>
        <w:rPr>
          <w:b/>
        </w:rPr>
        <w:t xml:space="preserve">Conclusion: </w:t>
      </w:r>
    </w:p>
    <w:p w:rsidR="0073492D" w:rsidRDefault="005B5577">
      <w:pPr>
        <w:ind w:left="-5"/>
      </w:pPr>
      <w:r>
        <w:t xml:space="preserve">Morphological analysis is an important NLP technique used to identify roots, prefixes, suffixes, inflectional forms, and derivational forms. By normalizing different word variants into a common base form, NLP systems improve search engines, information retrieval, text classification, topic modelling, sentiment analysis, document clustering, and indexing. These processes ensure that semantically related words are treated as the same concept, resulting in more accurate and efficient language processing.  </w:t>
      </w:r>
    </w:p>
    <w:p w:rsidR="0073492D" w:rsidRDefault="005B5577">
      <w:pPr>
        <w:spacing w:after="16" w:line="259" w:lineRule="auto"/>
        <w:ind w:left="0" w:firstLine="0"/>
        <w:jc w:val="left"/>
      </w:pPr>
      <w:r>
        <w:rPr>
          <w:b/>
        </w:rPr>
        <w:t xml:space="preserve"> </w:t>
      </w:r>
    </w:p>
    <w:p w:rsidR="0073492D" w:rsidRDefault="005B5577">
      <w:pPr>
        <w:spacing w:after="0" w:line="259" w:lineRule="auto"/>
        <w:ind w:left="0" w:firstLine="0"/>
        <w:jc w:val="left"/>
      </w:pPr>
      <w:r>
        <w:rPr>
          <w:b/>
        </w:rPr>
        <w:t xml:space="preserve"> </w:t>
      </w:r>
    </w:p>
    <w:p w:rsidR="0073492D" w:rsidRDefault="005B5577">
      <w:pPr>
        <w:spacing w:after="55" w:line="259" w:lineRule="auto"/>
        <w:ind w:left="0" w:firstLine="0"/>
        <w:jc w:val="left"/>
      </w:pPr>
      <w:r>
        <w:rPr>
          <w:rFonts w:ascii="Arial" w:eastAsia="Arial" w:hAnsi="Arial" w:cs="Arial"/>
          <w:sz w:val="20"/>
        </w:rPr>
        <w:t xml:space="preserve"> </w:t>
      </w:r>
    </w:p>
    <w:p w:rsidR="0073492D" w:rsidRDefault="005B5577">
      <w:pPr>
        <w:spacing w:after="17" w:line="259" w:lineRule="auto"/>
        <w:ind w:left="-5"/>
        <w:jc w:val="left"/>
      </w:pPr>
      <w:r>
        <w:rPr>
          <w:b/>
        </w:rPr>
        <w:t xml:space="preserve">Q2. Morphological Parsing of disagree, agreement, agreeable </w:t>
      </w:r>
    </w:p>
    <w:p w:rsidR="0073492D" w:rsidRDefault="005B5577">
      <w:pPr>
        <w:spacing w:after="16" w:line="259" w:lineRule="auto"/>
        <w:ind w:left="0" w:firstLine="0"/>
        <w:jc w:val="left"/>
      </w:pPr>
      <w:r>
        <w:rPr>
          <w:b/>
        </w:rPr>
        <w:t xml:space="preserve"> </w:t>
      </w:r>
    </w:p>
    <w:p w:rsidR="0073492D" w:rsidRDefault="005B5577">
      <w:pPr>
        <w:ind w:left="-5"/>
      </w:pPr>
      <w:r>
        <w:t xml:space="preserve">Answer) </w:t>
      </w:r>
    </w:p>
    <w:p w:rsidR="0073492D" w:rsidRDefault="005B5577">
      <w:pPr>
        <w:spacing w:after="16" w:line="259" w:lineRule="auto"/>
        <w:ind w:left="0" w:firstLine="0"/>
        <w:jc w:val="left"/>
      </w:pPr>
      <w:r>
        <w:rPr>
          <w:b/>
        </w:rPr>
        <w:t xml:space="preserve"> </w:t>
      </w:r>
    </w:p>
    <w:p w:rsidR="0073492D" w:rsidRDefault="005B5577">
      <w:pPr>
        <w:ind w:left="-5"/>
      </w:pPr>
      <w:r>
        <w:t xml:space="preserve">Morphological parsing is the process of identifying the internal components of a word, including its prefix, root, and suffix. This technique helps NLP systems understand how words are formed and how their meanings change when prefixes or suffixes are added. </w:t>
      </w:r>
    </w:p>
    <w:p w:rsidR="0073492D" w:rsidRDefault="005B5577">
      <w:pPr>
        <w:spacing w:after="16" w:line="259" w:lineRule="auto"/>
        <w:ind w:left="0" w:firstLine="0"/>
        <w:jc w:val="left"/>
      </w:pPr>
      <w:r>
        <w:t xml:space="preserve"> </w:t>
      </w:r>
    </w:p>
    <w:p w:rsidR="0073492D" w:rsidRDefault="005B5577">
      <w:pPr>
        <w:ind w:left="-5"/>
      </w:pPr>
      <w:r>
        <w:t>In sentiment analysis applications, understanding word morphology is very important because different word forms can express different sentiments. For example, the word agree has a positive meaning, whereas adding the prefix dis- creates disagree, which expresses the opposite meaning. Similarly, adding suffixes like -</w:t>
      </w:r>
      <w:proofErr w:type="spellStart"/>
      <w:r>
        <w:t>ment</w:t>
      </w:r>
      <w:proofErr w:type="spellEnd"/>
      <w:r>
        <w:t xml:space="preserve"> or -able changes the grammatical category of the word while maintaining its semantic relationship. </w:t>
      </w:r>
    </w:p>
    <w:p w:rsidR="0073492D" w:rsidRDefault="005B5577">
      <w:pPr>
        <w:spacing w:after="16" w:line="259" w:lineRule="auto"/>
        <w:ind w:left="0" w:firstLine="0"/>
        <w:jc w:val="left"/>
      </w:pPr>
      <w:r>
        <w:t xml:space="preserve"> </w:t>
      </w:r>
    </w:p>
    <w:p w:rsidR="0073492D" w:rsidRDefault="005B5577">
      <w:pPr>
        <w:ind w:left="-5"/>
      </w:pPr>
      <w:r>
        <w:t xml:space="preserve">Morphological parsing enables NLP systems to recognize these relationships and map all variations to the same root word. This improves the accuracy of sentiment classification, text classification, machine </w:t>
      </w:r>
      <w:r>
        <w:lastRenderedPageBreak/>
        <w:t xml:space="preserve">translation, and semantic analysis. By understanding prefixes and suffixes, the system can correctly interpret the intended meaning of words and provide better language understanding. </w:t>
      </w:r>
    </w:p>
    <w:p w:rsidR="0073492D" w:rsidRDefault="005B5577">
      <w:pPr>
        <w:spacing w:after="17" w:line="259" w:lineRule="auto"/>
        <w:ind w:left="0" w:firstLine="0"/>
        <w:jc w:val="left"/>
      </w:pPr>
      <w:r>
        <w:rPr>
          <w:b/>
        </w:rPr>
        <w:t xml:space="preserve"> </w:t>
      </w:r>
    </w:p>
    <w:p w:rsidR="0073492D" w:rsidRDefault="005B5577">
      <w:pPr>
        <w:spacing w:after="17" w:line="259" w:lineRule="auto"/>
        <w:ind w:left="-5"/>
        <w:jc w:val="left"/>
      </w:pPr>
      <w:r>
        <w:rPr>
          <w:b/>
        </w:rPr>
        <w:t xml:space="preserve">Definition: </w:t>
      </w:r>
    </w:p>
    <w:p w:rsidR="0073492D" w:rsidRDefault="005B5577">
      <w:pPr>
        <w:spacing w:after="19" w:line="259" w:lineRule="auto"/>
        <w:ind w:left="0" w:firstLine="0"/>
        <w:jc w:val="left"/>
      </w:pPr>
      <w:r>
        <w:rPr>
          <w:b/>
        </w:rPr>
        <w:t xml:space="preserve"> </w:t>
      </w:r>
    </w:p>
    <w:p w:rsidR="0073492D" w:rsidRDefault="005B5577">
      <w:pPr>
        <w:ind w:left="-5"/>
      </w:pPr>
      <w:r>
        <w:t xml:space="preserve">Morphological Parsing identifies the internal structure of words by separating prefixes, suffixes, and roots. It helps NLP systems understand how meanings change due to derivation. </w:t>
      </w:r>
    </w:p>
    <w:p w:rsidR="0073492D" w:rsidRDefault="005B5577">
      <w:pPr>
        <w:spacing w:after="16" w:line="259" w:lineRule="auto"/>
        <w:ind w:left="0" w:firstLine="0"/>
        <w:jc w:val="left"/>
      </w:pPr>
      <w:r>
        <w:t xml:space="preserve"> </w:t>
      </w:r>
    </w:p>
    <w:p w:rsidR="0073492D" w:rsidRDefault="005B5577">
      <w:pPr>
        <w:spacing w:after="17" w:line="259" w:lineRule="auto"/>
        <w:ind w:left="-5"/>
        <w:jc w:val="left"/>
      </w:pPr>
      <w:r>
        <w:rPr>
          <w:b/>
        </w:rPr>
        <w:t xml:space="preserve">Morphological Breakdown: </w:t>
      </w:r>
    </w:p>
    <w:p w:rsidR="0073492D" w:rsidRDefault="005B5577">
      <w:pPr>
        <w:spacing w:after="0" w:line="259" w:lineRule="auto"/>
        <w:ind w:left="0" w:firstLine="0"/>
        <w:jc w:val="left"/>
      </w:pPr>
      <w:r>
        <w:rPr>
          <w:b/>
        </w:rPr>
        <w:t xml:space="preserve"> </w:t>
      </w:r>
    </w:p>
    <w:tbl>
      <w:tblPr>
        <w:tblStyle w:val="TableGrid"/>
        <w:tblW w:w="6385" w:type="dxa"/>
        <w:tblInd w:w="5" w:type="dxa"/>
        <w:tblCellMar>
          <w:top w:w="62" w:type="dxa"/>
          <w:left w:w="108" w:type="dxa"/>
          <w:right w:w="115" w:type="dxa"/>
        </w:tblCellMar>
        <w:tblLook w:val="04A0" w:firstRow="1" w:lastRow="0" w:firstColumn="1" w:lastColumn="0" w:noHBand="0" w:noVBand="1"/>
      </w:tblPr>
      <w:tblGrid>
        <w:gridCol w:w="1541"/>
        <w:gridCol w:w="1066"/>
        <w:gridCol w:w="934"/>
        <w:gridCol w:w="1051"/>
        <w:gridCol w:w="1793"/>
      </w:tblGrid>
      <w:tr w:rsidR="0073492D">
        <w:trPr>
          <w:trHeight w:val="482"/>
        </w:trPr>
        <w:tc>
          <w:tcPr>
            <w:tcW w:w="1541"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b/>
              </w:rPr>
              <w:t xml:space="preserve">Word </w:t>
            </w:r>
          </w:p>
        </w:tc>
        <w:tc>
          <w:tcPr>
            <w:tcW w:w="1066"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b/>
              </w:rPr>
              <w:t xml:space="preserve">Prefix </w:t>
            </w:r>
          </w:p>
        </w:tc>
        <w:tc>
          <w:tcPr>
            <w:tcW w:w="934"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b/>
              </w:rPr>
              <w:t xml:space="preserve">Root </w:t>
            </w:r>
          </w:p>
        </w:tc>
        <w:tc>
          <w:tcPr>
            <w:tcW w:w="1051"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b/>
              </w:rPr>
              <w:t xml:space="preserve">Suffix </w:t>
            </w:r>
          </w:p>
        </w:tc>
        <w:tc>
          <w:tcPr>
            <w:tcW w:w="1793"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b/>
              </w:rPr>
              <w:t xml:space="preserve">Type </w:t>
            </w:r>
          </w:p>
        </w:tc>
      </w:tr>
      <w:tr w:rsidR="0073492D">
        <w:trPr>
          <w:trHeight w:val="499"/>
        </w:trPr>
        <w:tc>
          <w:tcPr>
            <w:tcW w:w="1541"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disagree </w:t>
            </w:r>
          </w:p>
        </w:tc>
        <w:tc>
          <w:tcPr>
            <w:tcW w:w="1066"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dis- </w:t>
            </w:r>
          </w:p>
        </w:tc>
        <w:tc>
          <w:tcPr>
            <w:tcW w:w="934"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agree </w:t>
            </w:r>
          </w:p>
        </w:tc>
        <w:tc>
          <w:tcPr>
            <w:tcW w:w="1051"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 </w:t>
            </w:r>
          </w:p>
        </w:tc>
        <w:tc>
          <w:tcPr>
            <w:tcW w:w="1793"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Derivational </w:t>
            </w:r>
          </w:p>
        </w:tc>
      </w:tr>
      <w:tr w:rsidR="0073492D">
        <w:trPr>
          <w:trHeight w:val="483"/>
        </w:trPr>
        <w:tc>
          <w:tcPr>
            <w:tcW w:w="1541"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agreement </w:t>
            </w:r>
          </w:p>
        </w:tc>
        <w:tc>
          <w:tcPr>
            <w:tcW w:w="1066"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 </w:t>
            </w:r>
          </w:p>
        </w:tc>
        <w:tc>
          <w:tcPr>
            <w:tcW w:w="934"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agree </w:t>
            </w:r>
          </w:p>
        </w:tc>
        <w:tc>
          <w:tcPr>
            <w:tcW w:w="1051"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w:t>
            </w:r>
            <w:proofErr w:type="spellStart"/>
            <w:r>
              <w:t>ment</w:t>
            </w:r>
            <w:proofErr w:type="spellEnd"/>
            <w:r>
              <w:t xml:space="preserve"> </w:t>
            </w:r>
          </w:p>
        </w:tc>
        <w:tc>
          <w:tcPr>
            <w:tcW w:w="1793"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Derivational </w:t>
            </w:r>
          </w:p>
        </w:tc>
      </w:tr>
      <w:tr w:rsidR="0073492D">
        <w:trPr>
          <w:trHeight w:val="482"/>
        </w:trPr>
        <w:tc>
          <w:tcPr>
            <w:tcW w:w="1541"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agreeable </w:t>
            </w:r>
          </w:p>
        </w:tc>
        <w:tc>
          <w:tcPr>
            <w:tcW w:w="1066"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 </w:t>
            </w:r>
          </w:p>
        </w:tc>
        <w:tc>
          <w:tcPr>
            <w:tcW w:w="934"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agree </w:t>
            </w:r>
          </w:p>
        </w:tc>
        <w:tc>
          <w:tcPr>
            <w:tcW w:w="1051"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-able </w:t>
            </w:r>
          </w:p>
        </w:tc>
        <w:tc>
          <w:tcPr>
            <w:tcW w:w="1793"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Derivational </w:t>
            </w:r>
          </w:p>
        </w:tc>
      </w:tr>
    </w:tbl>
    <w:p w:rsidR="0073492D" w:rsidRDefault="005B5577">
      <w:pPr>
        <w:spacing w:after="16" w:line="259" w:lineRule="auto"/>
        <w:ind w:left="0" w:firstLine="0"/>
        <w:jc w:val="left"/>
      </w:pPr>
      <w:r>
        <w:t xml:space="preserve"> </w:t>
      </w:r>
    </w:p>
    <w:p w:rsidR="0073492D" w:rsidRDefault="005B5577">
      <w:pPr>
        <w:spacing w:after="17" w:line="259" w:lineRule="auto"/>
        <w:ind w:left="-5"/>
        <w:jc w:val="left"/>
      </w:pPr>
      <w:r>
        <w:rPr>
          <w:b/>
        </w:rPr>
        <w:t xml:space="preserve">Explanation: </w:t>
      </w:r>
    </w:p>
    <w:p w:rsidR="0073492D" w:rsidRDefault="005B5577">
      <w:pPr>
        <w:spacing w:after="19" w:line="259" w:lineRule="auto"/>
        <w:ind w:left="0" w:firstLine="0"/>
        <w:jc w:val="left"/>
      </w:pPr>
      <w:r>
        <w:rPr>
          <w:b/>
        </w:rPr>
        <w:t xml:space="preserve"> </w:t>
      </w:r>
    </w:p>
    <w:p w:rsidR="0073492D" w:rsidRDefault="005B5577">
      <w:pPr>
        <w:spacing w:after="17" w:line="259" w:lineRule="auto"/>
        <w:ind w:left="-5"/>
        <w:jc w:val="left"/>
      </w:pPr>
      <w:r>
        <w:rPr>
          <w:b/>
        </w:rPr>
        <w:t xml:space="preserve">disagree </w:t>
      </w:r>
    </w:p>
    <w:p w:rsidR="0073492D" w:rsidRDefault="005B5577">
      <w:pPr>
        <w:ind w:left="-5" w:right="8354"/>
      </w:pPr>
      <w:r>
        <w:t xml:space="preserve">Prefix = dis- Root = agree </w:t>
      </w:r>
    </w:p>
    <w:p w:rsidR="0073492D" w:rsidRDefault="005B5577">
      <w:pPr>
        <w:ind w:left="-5"/>
      </w:pPr>
      <w:r>
        <w:t xml:space="preserve">Meaning </w:t>
      </w:r>
    </w:p>
    <w:p w:rsidR="0073492D" w:rsidRDefault="005B5577">
      <w:pPr>
        <w:ind w:left="-5"/>
      </w:pPr>
      <w:r>
        <w:t xml:space="preserve">Not agree. </w:t>
      </w:r>
    </w:p>
    <w:p w:rsidR="0073492D" w:rsidRDefault="005B5577">
      <w:pPr>
        <w:ind w:left="-5"/>
      </w:pPr>
      <w:r>
        <w:t xml:space="preserve">Word Class </w:t>
      </w:r>
    </w:p>
    <w:p w:rsidR="0073492D" w:rsidRDefault="005B5577">
      <w:pPr>
        <w:spacing w:after="11" w:line="270" w:lineRule="auto"/>
        <w:ind w:left="-5" w:right="4005"/>
        <w:jc w:val="left"/>
      </w:pPr>
      <w:r>
        <w:t xml:space="preserve">Verb → Verb </w:t>
      </w:r>
    </w:p>
    <w:p w:rsidR="0073492D" w:rsidRDefault="005B5577">
      <w:pPr>
        <w:ind w:left="-5"/>
      </w:pPr>
      <w:r>
        <w:t xml:space="preserve">Semantic Effect </w:t>
      </w:r>
    </w:p>
    <w:p w:rsidR="0073492D" w:rsidRDefault="005B5577">
      <w:pPr>
        <w:ind w:left="-5"/>
      </w:pPr>
      <w:r>
        <w:t xml:space="preserve">Negation </w:t>
      </w:r>
    </w:p>
    <w:p w:rsidR="0073492D" w:rsidRDefault="005B5577">
      <w:pPr>
        <w:spacing w:after="16" w:line="259" w:lineRule="auto"/>
        <w:ind w:left="0" w:firstLine="0"/>
        <w:jc w:val="left"/>
      </w:pPr>
      <w:r>
        <w:t xml:space="preserve"> </w:t>
      </w:r>
    </w:p>
    <w:p w:rsidR="0073492D" w:rsidRDefault="005B5577">
      <w:pPr>
        <w:spacing w:after="17" w:line="259" w:lineRule="auto"/>
        <w:ind w:left="-5"/>
        <w:jc w:val="left"/>
      </w:pPr>
      <w:r>
        <w:rPr>
          <w:b/>
        </w:rPr>
        <w:t xml:space="preserve">agreement </w:t>
      </w:r>
    </w:p>
    <w:p w:rsidR="0073492D" w:rsidRDefault="005B5577">
      <w:pPr>
        <w:ind w:left="-5"/>
      </w:pPr>
      <w:r>
        <w:t xml:space="preserve">Root = agree </w:t>
      </w:r>
    </w:p>
    <w:p w:rsidR="0073492D" w:rsidRDefault="005B5577">
      <w:pPr>
        <w:ind w:left="-5"/>
      </w:pPr>
      <w:r>
        <w:t>Suffix = -</w:t>
      </w:r>
      <w:proofErr w:type="spellStart"/>
      <w:r>
        <w:t>ment</w:t>
      </w:r>
      <w:proofErr w:type="spellEnd"/>
      <w:r>
        <w:t xml:space="preserve"> </w:t>
      </w:r>
    </w:p>
    <w:p w:rsidR="0073492D" w:rsidRDefault="005B5577">
      <w:pPr>
        <w:ind w:left="-5"/>
      </w:pPr>
      <w:r>
        <w:t xml:space="preserve">Word Class </w:t>
      </w:r>
    </w:p>
    <w:p w:rsidR="0073492D" w:rsidRDefault="005B5577">
      <w:pPr>
        <w:spacing w:after="11" w:line="270" w:lineRule="auto"/>
        <w:ind w:left="-5" w:right="4005"/>
        <w:jc w:val="left"/>
      </w:pPr>
      <w:r>
        <w:t xml:space="preserve">Verb → Noun </w:t>
      </w:r>
    </w:p>
    <w:p w:rsidR="0073492D" w:rsidRDefault="005B5577">
      <w:pPr>
        <w:ind w:left="-5"/>
      </w:pPr>
      <w:r>
        <w:t xml:space="preserve">Meaning </w:t>
      </w:r>
    </w:p>
    <w:p w:rsidR="0073492D" w:rsidRDefault="005B5577">
      <w:pPr>
        <w:ind w:left="-5"/>
      </w:pPr>
      <w:r>
        <w:t xml:space="preserve">State of agreeing. </w:t>
      </w:r>
    </w:p>
    <w:p w:rsidR="0073492D" w:rsidRDefault="005B5577">
      <w:pPr>
        <w:spacing w:after="16" w:line="259" w:lineRule="auto"/>
        <w:ind w:left="0" w:firstLine="0"/>
        <w:jc w:val="left"/>
      </w:pPr>
      <w:r>
        <w:t xml:space="preserve"> </w:t>
      </w:r>
    </w:p>
    <w:p w:rsidR="0073492D" w:rsidRDefault="005B5577">
      <w:pPr>
        <w:ind w:left="-5" w:right="8570"/>
      </w:pPr>
      <w:r>
        <w:rPr>
          <w:b/>
        </w:rPr>
        <w:t xml:space="preserve">agreeable </w:t>
      </w:r>
      <w:r>
        <w:t xml:space="preserve">Root = agree </w:t>
      </w:r>
    </w:p>
    <w:p w:rsidR="0073492D" w:rsidRDefault="005B5577">
      <w:pPr>
        <w:ind w:left="-5"/>
      </w:pPr>
      <w:r>
        <w:t xml:space="preserve">Suffix = -able </w:t>
      </w:r>
    </w:p>
    <w:p w:rsidR="0073492D" w:rsidRDefault="005B5577">
      <w:pPr>
        <w:ind w:left="-5"/>
      </w:pPr>
      <w:r>
        <w:t xml:space="preserve">Word Class </w:t>
      </w:r>
    </w:p>
    <w:p w:rsidR="0073492D" w:rsidRDefault="005B5577">
      <w:pPr>
        <w:spacing w:after="11" w:line="270" w:lineRule="auto"/>
        <w:ind w:left="-5" w:right="4005"/>
        <w:jc w:val="left"/>
      </w:pPr>
      <w:r>
        <w:t xml:space="preserve">Verb → Adjective </w:t>
      </w:r>
    </w:p>
    <w:p w:rsidR="0073492D" w:rsidRDefault="005B5577">
      <w:pPr>
        <w:ind w:left="-5"/>
      </w:pPr>
      <w:r>
        <w:t xml:space="preserve">Meaning </w:t>
      </w:r>
    </w:p>
    <w:p w:rsidR="0073492D" w:rsidRDefault="005B5577">
      <w:pPr>
        <w:ind w:left="-5"/>
      </w:pPr>
      <w:r>
        <w:t xml:space="preserve">Able to agree or pleasant. </w:t>
      </w:r>
    </w:p>
    <w:p w:rsidR="0073492D" w:rsidRDefault="005B5577">
      <w:pPr>
        <w:spacing w:after="17" w:line="259" w:lineRule="auto"/>
        <w:ind w:left="0" w:firstLine="0"/>
        <w:jc w:val="left"/>
      </w:pPr>
      <w:r>
        <w:t xml:space="preserve"> </w:t>
      </w:r>
    </w:p>
    <w:p w:rsidR="0073492D" w:rsidRDefault="005B5577">
      <w:pPr>
        <w:spacing w:after="0" w:line="259" w:lineRule="auto"/>
        <w:ind w:left="0" w:firstLine="0"/>
        <w:jc w:val="left"/>
      </w:pPr>
      <w:r>
        <w:rPr>
          <w:b/>
        </w:rPr>
        <w:t xml:space="preserve"> </w:t>
      </w:r>
    </w:p>
    <w:p w:rsidR="0073492D" w:rsidRDefault="005B5577">
      <w:pPr>
        <w:spacing w:after="17" w:line="259" w:lineRule="auto"/>
        <w:ind w:left="-5"/>
        <w:jc w:val="left"/>
      </w:pPr>
      <w:r>
        <w:rPr>
          <w:b/>
        </w:rPr>
        <w:lastRenderedPageBreak/>
        <w:t xml:space="preserve">Normalized Representation: </w:t>
      </w:r>
    </w:p>
    <w:p w:rsidR="0073492D" w:rsidRDefault="005B5577">
      <w:pPr>
        <w:spacing w:after="0" w:line="259" w:lineRule="auto"/>
        <w:ind w:left="0" w:firstLine="0"/>
        <w:jc w:val="left"/>
      </w:pPr>
      <w:r>
        <w:rPr>
          <w:b/>
        </w:rPr>
        <w:t xml:space="preserve"> </w:t>
      </w:r>
    </w:p>
    <w:tbl>
      <w:tblPr>
        <w:tblStyle w:val="TableGrid"/>
        <w:tblW w:w="3884" w:type="dxa"/>
        <w:tblInd w:w="5" w:type="dxa"/>
        <w:tblCellMar>
          <w:top w:w="62" w:type="dxa"/>
          <w:left w:w="108" w:type="dxa"/>
          <w:right w:w="115" w:type="dxa"/>
        </w:tblCellMar>
        <w:tblLook w:val="04A0" w:firstRow="1" w:lastRow="0" w:firstColumn="1" w:lastColumn="0" w:noHBand="0" w:noVBand="1"/>
      </w:tblPr>
      <w:tblGrid>
        <w:gridCol w:w="1856"/>
        <w:gridCol w:w="2028"/>
      </w:tblGrid>
      <w:tr w:rsidR="0073492D">
        <w:trPr>
          <w:trHeight w:val="403"/>
        </w:trPr>
        <w:tc>
          <w:tcPr>
            <w:tcW w:w="1856"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b/>
              </w:rPr>
              <w:t xml:space="preserve">Word </w:t>
            </w:r>
          </w:p>
        </w:tc>
        <w:tc>
          <w:tcPr>
            <w:tcW w:w="2029"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b/>
              </w:rPr>
              <w:t xml:space="preserve">Base Form </w:t>
            </w:r>
          </w:p>
        </w:tc>
      </w:tr>
      <w:tr w:rsidR="0073492D">
        <w:trPr>
          <w:trHeight w:val="420"/>
        </w:trPr>
        <w:tc>
          <w:tcPr>
            <w:tcW w:w="1856"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disagree </w:t>
            </w:r>
          </w:p>
        </w:tc>
        <w:tc>
          <w:tcPr>
            <w:tcW w:w="2029"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agree </w:t>
            </w:r>
          </w:p>
        </w:tc>
      </w:tr>
      <w:tr w:rsidR="0073492D">
        <w:trPr>
          <w:trHeight w:val="406"/>
        </w:trPr>
        <w:tc>
          <w:tcPr>
            <w:tcW w:w="1856"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agreement </w:t>
            </w:r>
          </w:p>
        </w:tc>
        <w:tc>
          <w:tcPr>
            <w:tcW w:w="2029"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agree </w:t>
            </w:r>
          </w:p>
        </w:tc>
      </w:tr>
      <w:tr w:rsidR="0073492D">
        <w:trPr>
          <w:trHeight w:val="403"/>
        </w:trPr>
        <w:tc>
          <w:tcPr>
            <w:tcW w:w="1856"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agreeable </w:t>
            </w:r>
          </w:p>
        </w:tc>
        <w:tc>
          <w:tcPr>
            <w:tcW w:w="2029"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agree </w:t>
            </w:r>
          </w:p>
        </w:tc>
      </w:tr>
    </w:tbl>
    <w:p w:rsidR="0073492D" w:rsidRDefault="005B5577">
      <w:pPr>
        <w:spacing w:after="16" w:line="259" w:lineRule="auto"/>
        <w:ind w:left="0" w:firstLine="0"/>
        <w:jc w:val="left"/>
      </w:pPr>
      <w:r>
        <w:t xml:space="preserve"> </w:t>
      </w:r>
    </w:p>
    <w:p w:rsidR="0073492D" w:rsidRDefault="005B5577">
      <w:pPr>
        <w:spacing w:after="17" w:line="259" w:lineRule="auto"/>
        <w:ind w:left="-5"/>
        <w:jc w:val="left"/>
      </w:pPr>
      <w:r>
        <w:rPr>
          <w:b/>
        </w:rPr>
        <w:t xml:space="preserve">Python Code: </w:t>
      </w:r>
    </w:p>
    <w:p w:rsidR="0073492D" w:rsidRDefault="005B5577">
      <w:pPr>
        <w:spacing w:after="0" w:line="259" w:lineRule="auto"/>
        <w:ind w:left="0" w:firstLine="0"/>
        <w:jc w:val="left"/>
      </w:pPr>
      <w:r>
        <w:rPr>
          <w:b/>
        </w:rPr>
        <w:t xml:space="preserve"> </w:t>
      </w:r>
    </w:p>
    <w:p w:rsidR="0073492D" w:rsidRDefault="005B5577">
      <w:pPr>
        <w:spacing w:after="0" w:line="259" w:lineRule="auto"/>
        <w:ind w:left="0" w:right="1562" w:firstLine="0"/>
        <w:jc w:val="right"/>
      </w:pPr>
      <w:r>
        <w:rPr>
          <w:noProof/>
        </w:rPr>
        <w:drawing>
          <wp:inline distT="0" distB="0" distL="0" distR="0">
            <wp:extent cx="5372100" cy="1914525"/>
            <wp:effectExtent l="0" t="0" r="0" b="0"/>
            <wp:docPr id="2149" name="Picture 2149"/>
            <wp:cNvGraphicFramePr/>
            <a:graphic xmlns:a="http://schemas.openxmlformats.org/drawingml/2006/main">
              <a:graphicData uri="http://schemas.openxmlformats.org/drawingml/2006/picture">
                <pic:pic xmlns:pic="http://schemas.openxmlformats.org/drawingml/2006/picture">
                  <pic:nvPicPr>
                    <pic:cNvPr id="2149" name="Picture 2149"/>
                    <pic:cNvPicPr/>
                  </pic:nvPicPr>
                  <pic:blipFill>
                    <a:blip r:embed="rId7"/>
                    <a:stretch>
                      <a:fillRect/>
                    </a:stretch>
                  </pic:blipFill>
                  <pic:spPr>
                    <a:xfrm>
                      <a:off x="0" y="0"/>
                      <a:ext cx="5372100" cy="1914525"/>
                    </a:xfrm>
                    <a:prstGeom prst="rect">
                      <a:avLst/>
                    </a:prstGeom>
                  </pic:spPr>
                </pic:pic>
              </a:graphicData>
            </a:graphic>
          </wp:inline>
        </w:drawing>
      </w:r>
      <w:r>
        <w:rPr>
          <w:b/>
        </w:rPr>
        <w:t xml:space="preserve"> </w:t>
      </w:r>
    </w:p>
    <w:p w:rsidR="0073492D" w:rsidRDefault="005B5577">
      <w:pPr>
        <w:spacing w:after="16" w:line="259" w:lineRule="auto"/>
        <w:ind w:left="0" w:firstLine="0"/>
        <w:jc w:val="left"/>
      </w:pPr>
      <w:r>
        <w:rPr>
          <w:b/>
        </w:rPr>
        <w:t xml:space="preserve"> </w:t>
      </w:r>
    </w:p>
    <w:p w:rsidR="0073492D" w:rsidRDefault="005B5577">
      <w:pPr>
        <w:spacing w:after="17" w:line="259" w:lineRule="auto"/>
        <w:ind w:left="-5"/>
        <w:jc w:val="left"/>
      </w:pPr>
      <w:r>
        <w:rPr>
          <w:b/>
        </w:rPr>
        <w:t xml:space="preserve">Sample Output: </w:t>
      </w:r>
    </w:p>
    <w:p w:rsidR="0073492D" w:rsidRDefault="005B5577">
      <w:pPr>
        <w:spacing w:after="0" w:line="259" w:lineRule="auto"/>
        <w:ind w:left="0" w:firstLine="0"/>
        <w:jc w:val="left"/>
      </w:pPr>
      <w:r>
        <w:rPr>
          <w:b/>
        </w:rPr>
        <w:t xml:space="preserve"> </w:t>
      </w:r>
    </w:p>
    <w:p w:rsidR="0073492D" w:rsidRDefault="005B5577">
      <w:pPr>
        <w:spacing w:after="0" w:line="259" w:lineRule="auto"/>
        <w:ind w:left="0" w:firstLine="0"/>
        <w:jc w:val="left"/>
      </w:pPr>
      <w:r>
        <w:rPr>
          <w:noProof/>
        </w:rPr>
        <w:drawing>
          <wp:inline distT="0" distB="0" distL="0" distR="0">
            <wp:extent cx="2562225" cy="685800"/>
            <wp:effectExtent l="0" t="0" r="0" b="0"/>
            <wp:docPr id="2151" name="Picture 2151"/>
            <wp:cNvGraphicFramePr/>
            <a:graphic xmlns:a="http://schemas.openxmlformats.org/drawingml/2006/main">
              <a:graphicData uri="http://schemas.openxmlformats.org/drawingml/2006/picture">
                <pic:pic xmlns:pic="http://schemas.openxmlformats.org/drawingml/2006/picture">
                  <pic:nvPicPr>
                    <pic:cNvPr id="2151" name="Picture 2151"/>
                    <pic:cNvPicPr/>
                  </pic:nvPicPr>
                  <pic:blipFill>
                    <a:blip r:embed="rId8"/>
                    <a:stretch>
                      <a:fillRect/>
                    </a:stretch>
                  </pic:blipFill>
                  <pic:spPr>
                    <a:xfrm>
                      <a:off x="0" y="0"/>
                      <a:ext cx="2562225" cy="685800"/>
                    </a:xfrm>
                    <a:prstGeom prst="rect">
                      <a:avLst/>
                    </a:prstGeom>
                  </pic:spPr>
                </pic:pic>
              </a:graphicData>
            </a:graphic>
          </wp:inline>
        </w:drawing>
      </w:r>
      <w:r>
        <w:rPr>
          <w:b/>
        </w:rPr>
        <w:t xml:space="preserve"> </w:t>
      </w:r>
    </w:p>
    <w:p w:rsidR="0073492D" w:rsidRDefault="005B5577">
      <w:pPr>
        <w:spacing w:after="53" w:line="259" w:lineRule="auto"/>
        <w:ind w:left="0" w:firstLine="0"/>
        <w:jc w:val="left"/>
      </w:pPr>
      <w:r>
        <w:rPr>
          <w:rFonts w:ascii="Arial" w:eastAsia="Arial" w:hAnsi="Arial" w:cs="Arial"/>
          <w:sz w:val="20"/>
        </w:rPr>
        <w:t xml:space="preserve"> </w:t>
      </w:r>
    </w:p>
    <w:p w:rsidR="0073492D" w:rsidRDefault="005B5577">
      <w:pPr>
        <w:spacing w:after="17" w:line="259" w:lineRule="auto"/>
        <w:ind w:left="-5"/>
        <w:jc w:val="left"/>
      </w:pPr>
      <w:r>
        <w:rPr>
          <w:b/>
        </w:rPr>
        <w:t xml:space="preserve">Conclusion: </w:t>
      </w:r>
    </w:p>
    <w:p w:rsidR="0073492D" w:rsidRDefault="005B5577">
      <w:pPr>
        <w:ind w:left="-5"/>
      </w:pPr>
      <w:r>
        <w:t xml:space="preserve">Morphological analysis is an important NLP technique used to identify roots, prefixes, suffixes, inflectional forms, and derivational forms. By normalizing different word variants into a common base form, NLP systems improve search engines, information retrieval, text classification, topic modelling, sentiment analysis, document clustering, and indexing. These processes ensure that semantically related words are treated as the same concept, resulting in more accurate and efficient language processing.  </w:t>
      </w:r>
    </w:p>
    <w:p w:rsidR="0073492D" w:rsidRDefault="005B5577">
      <w:pPr>
        <w:spacing w:after="17" w:line="259" w:lineRule="auto"/>
        <w:ind w:left="0" w:firstLine="0"/>
        <w:jc w:val="left"/>
      </w:pPr>
      <w:r>
        <w:rPr>
          <w:rFonts w:ascii="Arial" w:eastAsia="Arial" w:hAnsi="Arial" w:cs="Arial"/>
          <w:sz w:val="20"/>
        </w:rPr>
        <w:t xml:space="preserve"> </w:t>
      </w:r>
    </w:p>
    <w:p w:rsidR="0073492D" w:rsidRDefault="005B5577">
      <w:pPr>
        <w:spacing w:after="20" w:line="259" w:lineRule="auto"/>
        <w:ind w:left="0" w:firstLine="0"/>
        <w:jc w:val="left"/>
      </w:pPr>
      <w:r>
        <w:rPr>
          <w:rFonts w:ascii="Arial" w:eastAsia="Arial" w:hAnsi="Arial" w:cs="Arial"/>
          <w:sz w:val="20"/>
        </w:rPr>
        <w:t xml:space="preserve"> </w:t>
      </w:r>
    </w:p>
    <w:p w:rsidR="0073492D" w:rsidRDefault="005B5577">
      <w:pPr>
        <w:spacing w:after="53" w:line="259" w:lineRule="auto"/>
        <w:ind w:left="0" w:firstLine="0"/>
        <w:jc w:val="left"/>
      </w:pPr>
      <w:r>
        <w:rPr>
          <w:rFonts w:ascii="Arial" w:eastAsia="Arial" w:hAnsi="Arial" w:cs="Arial"/>
          <w:sz w:val="20"/>
        </w:rPr>
        <w:t xml:space="preserve"> </w:t>
      </w:r>
    </w:p>
    <w:p w:rsidR="0073492D" w:rsidRDefault="005B5577">
      <w:pPr>
        <w:spacing w:after="17" w:line="259" w:lineRule="auto"/>
        <w:ind w:left="-5"/>
        <w:jc w:val="left"/>
      </w:pPr>
      <w:r>
        <w:rPr>
          <w:b/>
        </w:rPr>
        <w:t xml:space="preserve">Q3. Morphology-Based Normalization of govern, government, governance </w:t>
      </w:r>
    </w:p>
    <w:p w:rsidR="0073492D" w:rsidRDefault="005B5577">
      <w:pPr>
        <w:spacing w:after="16" w:line="259" w:lineRule="auto"/>
        <w:ind w:left="0" w:firstLine="0"/>
        <w:jc w:val="left"/>
      </w:pPr>
      <w:r>
        <w:rPr>
          <w:b/>
        </w:rPr>
        <w:t xml:space="preserve"> </w:t>
      </w:r>
    </w:p>
    <w:p w:rsidR="0073492D" w:rsidRDefault="005B5577">
      <w:pPr>
        <w:ind w:left="-5"/>
      </w:pPr>
      <w:r>
        <w:t xml:space="preserve">Answer) </w:t>
      </w:r>
    </w:p>
    <w:p w:rsidR="0073492D" w:rsidRDefault="005B5577">
      <w:pPr>
        <w:spacing w:after="16" w:line="259" w:lineRule="auto"/>
        <w:ind w:left="0" w:firstLine="0"/>
        <w:jc w:val="left"/>
      </w:pPr>
      <w:r>
        <w:rPr>
          <w:b/>
        </w:rPr>
        <w:t xml:space="preserve"> </w:t>
      </w:r>
    </w:p>
    <w:p w:rsidR="0073492D" w:rsidRDefault="005B5577">
      <w:pPr>
        <w:ind w:left="-5"/>
      </w:pPr>
      <w:r>
        <w:t xml:space="preserve">Normalization is the process of converting different forms of related words into a common base form. It is widely used in Natural Language Processing for applications such as search engines, topic modelling, document clustering, and information retrieval. The primary objective is to reduce the number of different word forms representing the same concept. </w:t>
      </w:r>
    </w:p>
    <w:p w:rsidR="0073492D" w:rsidRDefault="005B5577">
      <w:pPr>
        <w:spacing w:after="16" w:line="259" w:lineRule="auto"/>
        <w:ind w:left="0" w:firstLine="0"/>
        <w:jc w:val="left"/>
      </w:pPr>
      <w:r>
        <w:t xml:space="preserve"> </w:t>
      </w:r>
    </w:p>
    <w:p w:rsidR="0073492D" w:rsidRDefault="005B5577">
      <w:pPr>
        <w:ind w:left="-5"/>
      </w:pPr>
      <w:r>
        <w:lastRenderedPageBreak/>
        <w:t xml:space="preserve">Words like govern, government, and governance have different grammatical forms but share the same root meaning. Through morphological decomposition, the root word is identified, while suffixes are separated to understand how the word has been modified. This process allows NLP systems to treat all these words as related terms during document analysis. </w:t>
      </w:r>
    </w:p>
    <w:p w:rsidR="0073492D" w:rsidRDefault="005B5577">
      <w:pPr>
        <w:spacing w:after="17" w:line="259" w:lineRule="auto"/>
        <w:ind w:left="0" w:firstLine="0"/>
        <w:jc w:val="left"/>
      </w:pPr>
      <w:r>
        <w:t xml:space="preserve"> </w:t>
      </w:r>
    </w:p>
    <w:p w:rsidR="0073492D" w:rsidRDefault="005B5577">
      <w:pPr>
        <w:ind w:left="-5"/>
      </w:pPr>
      <w:r>
        <w:t xml:space="preserve">Normalization improves text mining by reducing redundancy in the vocabulary. It also increases the efficiency of machine learning algorithms because multiple related words are represented by a single normalized form. As a result, topic modelling becomes more accurate, and documents discussing similar concepts can be grouped together effectively. </w:t>
      </w:r>
    </w:p>
    <w:p w:rsidR="0073492D" w:rsidRDefault="005B5577">
      <w:pPr>
        <w:spacing w:after="16" w:line="259" w:lineRule="auto"/>
        <w:ind w:left="0" w:firstLine="0"/>
        <w:jc w:val="left"/>
      </w:pPr>
      <w:r>
        <w:rPr>
          <w:b/>
        </w:rPr>
        <w:t xml:space="preserve"> </w:t>
      </w:r>
    </w:p>
    <w:p w:rsidR="0073492D" w:rsidRDefault="005B5577">
      <w:pPr>
        <w:spacing w:after="17" w:line="259" w:lineRule="auto"/>
        <w:ind w:left="-5"/>
        <w:jc w:val="left"/>
      </w:pPr>
      <w:r>
        <w:rPr>
          <w:b/>
        </w:rPr>
        <w:t xml:space="preserve">Definition: </w:t>
      </w:r>
    </w:p>
    <w:p w:rsidR="0073492D" w:rsidRDefault="005B5577">
      <w:pPr>
        <w:spacing w:after="16" w:line="259" w:lineRule="auto"/>
        <w:ind w:left="0" w:firstLine="0"/>
        <w:jc w:val="left"/>
      </w:pPr>
      <w:r>
        <w:rPr>
          <w:b/>
        </w:rPr>
        <w:t xml:space="preserve"> </w:t>
      </w:r>
    </w:p>
    <w:p w:rsidR="0073492D" w:rsidRDefault="005B5577">
      <w:pPr>
        <w:ind w:left="-5"/>
      </w:pPr>
      <w:r>
        <w:t xml:space="preserve">Normalization converts multiple word variants into a common base form so that NLP tasks such as clustering, topic modeling, and indexing treat them as the same concept. </w:t>
      </w:r>
    </w:p>
    <w:p w:rsidR="0073492D" w:rsidRDefault="005B5577">
      <w:pPr>
        <w:spacing w:after="19" w:line="259" w:lineRule="auto"/>
        <w:ind w:left="0" w:firstLine="0"/>
        <w:jc w:val="left"/>
      </w:pPr>
      <w:r>
        <w:t xml:space="preserve"> </w:t>
      </w:r>
    </w:p>
    <w:p w:rsidR="0073492D" w:rsidRDefault="005B5577">
      <w:pPr>
        <w:spacing w:after="17" w:line="259" w:lineRule="auto"/>
        <w:ind w:left="-5"/>
        <w:jc w:val="left"/>
      </w:pPr>
      <w:r>
        <w:rPr>
          <w:b/>
        </w:rPr>
        <w:t xml:space="preserve">Morphological Analysis: </w:t>
      </w:r>
    </w:p>
    <w:tbl>
      <w:tblPr>
        <w:tblStyle w:val="TableGrid"/>
        <w:tblW w:w="4875" w:type="dxa"/>
        <w:tblInd w:w="5" w:type="dxa"/>
        <w:tblCellMar>
          <w:top w:w="62" w:type="dxa"/>
          <w:left w:w="108" w:type="dxa"/>
          <w:right w:w="115" w:type="dxa"/>
        </w:tblCellMar>
        <w:tblLook w:val="04A0" w:firstRow="1" w:lastRow="0" w:firstColumn="1" w:lastColumn="0" w:noHBand="0" w:noVBand="1"/>
      </w:tblPr>
      <w:tblGrid>
        <w:gridCol w:w="1478"/>
        <w:gridCol w:w="960"/>
        <w:gridCol w:w="901"/>
        <w:gridCol w:w="1536"/>
      </w:tblGrid>
      <w:tr w:rsidR="0073492D">
        <w:trPr>
          <w:trHeight w:val="478"/>
        </w:trPr>
        <w:tc>
          <w:tcPr>
            <w:tcW w:w="1479"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b/>
              </w:rPr>
              <w:t xml:space="preserve">Word </w:t>
            </w:r>
          </w:p>
        </w:tc>
        <w:tc>
          <w:tcPr>
            <w:tcW w:w="960"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b/>
              </w:rPr>
              <w:t xml:space="preserve">Root </w:t>
            </w:r>
          </w:p>
        </w:tc>
        <w:tc>
          <w:tcPr>
            <w:tcW w:w="901"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b/>
              </w:rPr>
              <w:t xml:space="preserve">Suffix </w:t>
            </w:r>
          </w:p>
        </w:tc>
        <w:tc>
          <w:tcPr>
            <w:tcW w:w="1536"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b/>
              </w:rPr>
              <w:t xml:space="preserve">Type </w:t>
            </w:r>
          </w:p>
        </w:tc>
      </w:tr>
      <w:tr w:rsidR="0073492D">
        <w:trPr>
          <w:trHeight w:val="499"/>
        </w:trPr>
        <w:tc>
          <w:tcPr>
            <w:tcW w:w="1479"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govern </w:t>
            </w:r>
          </w:p>
        </w:tc>
        <w:tc>
          <w:tcPr>
            <w:tcW w:w="960"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govern </w:t>
            </w:r>
          </w:p>
        </w:tc>
        <w:tc>
          <w:tcPr>
            <w:tcW w:w="901"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 </w:t>
            </w:r>
          </w:p>
        </w:tc>
        <w:tc>
          <w:tcPr>
            <w:tcW w:w="1536"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Root </w:t>
            </w:r>
          </w:p>
        </w:tc>
      </w:tr>
      <w:tr w:rsidR="0073492D">
        <w:trPr>
          <w:trHeight w:val="478"/>
        </w:trPr>
        <w:tc>
          <w:tcPr>
            <w:tcW w:w="1479"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government </w:t>
            </w:r>
          </w:p>
        </w:tc>
        <w:tc>
          <w:tcPr>
            <w:tcW w:w="960"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govern </w:t>
            </w:r>
          </w:p>
        </w:tc>
        <w:tc>
          <w:tcPr>
            <w:tcW w:w="901"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w:t>
            </w:r>
            <w:proofErr w:type="spellStart"/>
            <w:r>
              <w:t>ment</w:t>
            </w:r>
            <w:proofErr w:type="spellEnd"/>
            <w:r>
              <w:t xml:space="preserve"> </w:t>
            </w:r>
          </w:p>
        </w:tc>
        <w:tc>
          <w:tcPr>
            <w:tcW w:w="1536"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Derivational </w:t>
            </w:r>
          </w:p>
        </w:tc>
      </w:tr>
      <w:tr w:rsidR="0073492D">
        <w:trPr>
          <w:trHeight w:val="480"/>
        </w:trPr>
        <w:tc>
          <w:tcPr>
            <w:tcW w:w="1479"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governance </w:t>
            </w:r>
          </w:p>
        </w:tc>
        <w:tc>
          <w:tcPr>
            <w:tcW w:w="960"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govern </w:t>
            </w:r>
          </w:p>
        </w:tc>
        <w:tc>
          <w:tcPr>
            <w:tcW w:w="901"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w:t>
            </w:r>
            <w:proofErr w:type="spellStart"/>
            <w:r>
              <w:t>ance</w:t>
            </w:r>
            <w:proofErr w:type="spellEnd"/>
            <w:r>
              <w:t xml:space="preserve"> </w:t>
            </w:r>
          </w:p>
        </w:tc>
        <w:tc>
          <w:tcPr>
            <w:tcW w:w="1536"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Derivational </w:t>
            </w:r>
          </w:p>
        </w:tc>
      </w:tr>
    </w:tbl>
    <w:p w:rsidR="0073492D" w:rsidRDefault="005B5577">
      <w:pPr>
        <w:spacing w:after="16" w:line="259" w:lineRule="auto"/>
        <w:ind w:left="0" w:firstLine="0"/>
        <w:jc w:val="left"/>
      </w:pPr>
      <w:r>
        <w:t xml:space="preserve"> </w:t>
      </w:r>
    </w:p>
    <w:p w:rsidR="0073492D" w:rsidRDefault="005B5577">
      <w:pPr>
        <w:spacing w:after="17" w:line="259" w:lineRule="auto"/>
        <w:ind w:left="-5"/>
        <w:jc w:val="left"/>
      </w:pPr>
      <w:r>
        <w:rPr>
          <w:b/>
        </w:rPr>
        <w:t xml:space="preserve">Explanation: </w:t>
      </w:r>
    </w:p>
    <w:p w:rsidR="0073492D" w:rsidRDefault="005B5577">
      <w:pPr>
        <w:spacing w:after="19" w:line="259" w:lineRule="auto"/>
        <w:ind w:left="0" w:firstLine="0"/>
        <w:jc w:val="left"/>
      </w:pPr>
      <w:r>
        <w:rPr>
          <w:b/>
        </w:rPr>
        <w:t xml:space="preserve"> </w:t>
      </w:r>
    </w:p>
    <w:p w:rsidR="0073492D" w:rsidRDefault="005B5577">
      <w:pPr>
        <w:spacing w:after="17" w:line="259" w:lineRule="auto"/>
        <w:ind w:left="-5"/>
        <w:jc w:val="left"/>
      </w:pPr>
      <w:r>
        <w:rPr>
          <w:b/>
        </w:rPr>
        <w:t xml:space="preserve">govern </w:t>
      </w:r>
    </w:p>
    <w:p w:rsidR="0073492D" w:rsidRDefault="005B5577">
      <w:pPr>
        <w:ind w:left="-5"/>
      </w:pPr>
      <w:r>
        <w:t xml:space="preserve">Word Class </w:t>
      </w:r>
    </w:p>
    <w:p w:rsidR="0073492D" w:rsidRDefault="005B5577">
      <w:pPr>
        <w:ind w:left="-5" w:right="8692"/>
      </w:pPr>
      <w:r>
        <w:t xml:space="preserve">Verb Meaning </w:t>
      </w:r>
    </w:p>
    <w:p w:rsidR="0073492D" w:rsidRDefault="005B5577">
      <w:pPr>
        <w:ind w:left="-5"/>
      </w:pPr>
      <w:r>
        <w:t xml:space="preserve">To rule. </w:t>
      </w:r>
    </w:p>
    <w:p w:rsidR="0073492D" w:rsidRDefault="005B5577">
      <w:pPr>
        <w:spacing w:after="16" w:line="259" w:lineRule="auto"/>
        <w:ind w:left="0" w:firstLine="0"/>
        <w:jc w:val="left"/>
      </w:pPr>
      <w:r>
        <w:t xml:space="preserve"> </w:t>
      </w:r>
    </w:p>
    <w:p w:rsidR="0073492D" w:rsidRDefault="005B5577">
      <w:pPr>
        <w:ind w:left="-5" w:right="8330"/>
      </w:pPr>
      <w:r>
        <w:rPr>
          <w:b/>
        </w:rPr>
        <w:t xml:space="preserve">government </w:t>
      </w:r>
      <w:r>
        <w:t xml:space="preserve">Root = govern </w:t>
      </w:r>
    </w:p>
    <w:p w:rsidR="0073492D" w:rsidRDefault="005B5577">
      <w:pPr>
        <w:ind w:left="-5"/>
      </w:pPr>
      <w:r>
        <w:t>Suffix = -</w:t>
      </w:r>
      <w:proofErr w:type="spellStart"/>
      <w:r>
        <w:t>ment</w:t>
      </w:r>
      <w:proofErr w:type="spellEnd"/>
      <w:r>
        <w:t xml:space="preserve"> </w:t>
      </w:r>
    </w:p>
    <w:p w:rsidR="0073492D" w:rsidRDefault="005B5577">
      <w:pPr>
        <w:spacing w:after="11" w:line="270" w:lineRule="auto"/>
        <w:ind w:left="-5" w:right="4005"/>
        <w:jc w:val="left"/>
      </w:pPr>
      <w:r>
        <w:t xml:space="preserve">Verb → Noun </w:t>
      </w:r>
    </w:p>
    <w:p w:rsidR="0073492D" w:rsidRDefault="005B5577">
      <w:pPr>
        <w:ind w:left="-5"/>
      </w:pPr>
      <w:r>
        <w:t xml:space="preserve">Meaning </w:t>
      </w:r>
    </w:p>
    <w:p w:rsidR="0073492D" w:rsidRDefault="005B5577">
      <w:pPr>
        <w:ind w:left="-5"/>
      </w:pPr>
      <w:r>
        <w:t xml:space="preserve">Organization that governs. </w:t>
      </w:r>
    </w:p>
    <w:p w:rsidR="0073492D" w:rsidRDefault="005B5577">
      <w:pPr>
        <w:spacing w:after="19" w:line="259" w:lineRule="auto"/>
        <w:ind w:left="0" w:firstLine="0"/>
        <w:jc w:val="left"/>
      </w:pPr>
      <w:r>
        <w:t xml:space="preserve"> </w:t>
      </w:r>
    </w:p>
    <w:p w:rsidR="0073492D" w:rsidRDefault="005B5577">
      <w:pPr>
        <w:ind w:left="-5" w:right="8383"/>
      </w:pPr>
      <w:r>
        <w:rPr>
          <w:b/>
        </w:rPr>
        <w:t xml:space="preserve">governance </w:t>
      </w:r>
      <w:r>
        <w:t xml:space="preserve">Root = govern </w:t>
      </w:r>
    </w:p>
    <w:p w:rsidR="0073492D" w:rsidRDefault="005B5577">
      <w:pPr>
        <w:ind w:left="-5"/>
      </w:pPr>
      <w:r>
        <w:t>Suffix = -</w:t>
      </w:r>
      <w:proofErr w:type="spellStart"/>
      <w:r>
        <w:t>ance</w:t>
      </w:r>
      <w:proofErr w:type="spellEnd"/>
      <w:r>
        <w:t xml:space="preserve"> </w:t>
      </w:r>
    </w:p>
    <w:p w:rsidR="0073492D" w:rsidRDefault="005B5577">
      <w:pPr>
        <w:spacing w:after="11" w:line="270" w:lineRule="auto"/>
        <w:ind w:left="-5" w:right="4005"/>
        <w:jc w:val="left"/>
      </w:pPr>
      <w:r>
        <w:t xml:space="preserve">Verb → Noun </w:t>
      </w:r>
    </w:p>
    <w:p w:rsidR="0073492D" w:rsidRDefault="005B5577">
      <w:pPr>
        <w:ind w:left="-5"/>
      </w:pPr>
      <w:r>
        <w:t xml:space="preserve">Meaning </w:t>
      </w:r>
    </w:p>
    <w:p w:rsidR="0073492D" w:rsidRDefault="005B5577">
      <w:pPr>
        <w:ind w:left="-5"/>
      </w:pPr>
      <w:r>
        <w:t xml:space="preserve">Process of governing. </w:t>
      </w:r>
    </w:p>
    <w:p w:rsidR="0073492D" w:rsidRDefault="005B5577">
      <w:pPr>
        <w:spacing w:after="16" w:line="259" w:lineRule="auto"/>
        <w:ind w:left="0" w:firstLine="0"/>
        <w:jc w:val="left"/>
      </w:pPr>
      <w:r>
        <w:t xml:space="preserve"> </w:t>
      </w:r>
    </w:p>
    <w:p w:rsidR="0073492D" w:rsidRDefault="005B5577">
      <w:pPr>
        <w:spacing w:after="17" w:line="259" w:lineRule="auto"/>
        <w:ind w:left="-5"/>
        <w:jc w:val="left"/>
      </w:pPr>
      <w:r>
        <w:rPr>
          <w:b/>
        </w:rPr>
        <w:t xml:space="preserve">Normalized Form: </w:t>
      </w:r>
    </w:p>
    <w:p w:rsidR="0073492D" w:rsidRDefault="005B5577">
      <w:pPr>
        <w:spacing w:after="0" w:line="259" w:lineRule="auto"/>
        <w:ind w:left="0" w:firstLine="0"/>
        <w:jc w:val="left"/>
      </w:pPr>
      <w:r>
        <w:rPr>
          <w:b/>
        </w:rPr>
        <w:t xml:space="preserve"> </w:t>
      </w:r>
    </w:p>
    <w:tbl>
      <w:tblPr>
        <w:tblStyle w:val="TableGrid"/>
        <w:tblW w:w="4326" w:type="dxa"/>
        <w:tblInd w:w="5" w:type="dxa"/>
        <w:tblCellMar>
          <w:top w:w="62" w:type="dxa"/>
          <w:left w:w="108" w:type="dxa"/>
          <w:right w:w="115" w:type="dxa"/>
        </w:tblCellMar>
        <w:tblLook w:val="04A0" w:firstRow="1" w:lastRow="0" w:firstColumn="1" w:lastColumn="0" w:noHBand="0" w:noVBand="1"/>
      </w:tblPr>
      <w:tblGrid>
        <w:gridCol w:w="1769"/>
        <w:gridCol w:w="2557"/>
      </w:tblGrid>
      <w:tr w:rsidR="0073492D">
        <w:trPr>
          <w:trHeight w:val="447"/>
        </w:trPr>
        <w:tc>
          <w:tcPr>
            <w:tcW w:w="1769"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b/>
              </w:rPr>
              <w:lastRenderedPageBreak/>
              <w:t xml:space="preserve">Word </w:t>
            </w:r>
          </w:p>
        </w:tc>
        <w:tc>
          <w:tcPr>
            <w:tcW w:w="2557"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b/>
              </w:rPr>
              <w:t xml:space="preserve">Normalized Root </w:t>
            </w:r>
          </w:p>
        </w:tc>
      </w:tr>
      <w:tr w:rsidR="0073492D">
        <w:trPr>
          <w:trHeight w:val="463"/>
        </w:trPr>
        <w:tc>
          <w:tcPr>
            <w:tcW w:w="1769"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govern </w:t>
            </w:r>
          </w:p>
        </w:tc>
        <w:tc>
          <w:tcPr>
            <w:tcW w:w="2557"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govern </w:t>
            </w:r>
          </w:p>
        </w:tc>
      </w:tr>
      <w:tr w:rsidR="0073492D">
        <w:trPr>
          <w:trHeight w:val="446"/>
        </w:trPr>
        <w:tc>
          <w:tcPr>
            <w:tcW w:w="1769"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government </w:t>
            </w:r>
          </w:p>
        </w:tc>
        <w:tc>
          <w:tcPr>
            <w:tcW w:w="2557"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govern </w:t>
            </w:r>
          </w:p>
        </w:tc>
      </w:tr>
      <w:tr w:rsidR="0073492D">
        <w:trPr>
          <w:trHeight w:val="449"/>
        </w:trPr>
        <w:tc>
          <w:tcPr>
            <w:tcW w:w="1769"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governance </w:t>
            </w:r>
          </w:p>
        </w:tc>
        <w:tc>
          <w:tcPr>
            <w:tcW w:w="2557"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govern </w:t>
            </w:r>
          </w:p>
        </w:tc>
      </w:tr>
    </w:tbl>
    <w:p w:rsidR="0073492D" w:rsidRDefault="005B5577">
      <w:pPr>
        <w:ind w:left="-5"/>
      </w:pPr>
      <w:r>
        <w:t xml:space="preserve">This normalization improves document clustering and topic modeling. </w:t>
      </w:r>
    </w:p>
    <w:p w:rsidR="0073492D" w:rsidRDefault="005B5577">
      <w:pPr>
        <w:spacing w:after="16" w:line="259" w:lineRule="auto"/>
        <w:ind w:left="0" w:firstLine="0"/>
        <w:jc w:val="left"/>
      </w:pPr>
      <w:r>
        <w:t xml:space="preserve"> </w:t>
      </w:r>
    </w:p>
    <w:p w:rsidR="0073492D" w:rsidRDefault="005B5577">
      <w:pPr>
        <w:spacing w:after="17" w:line="259" w:lineRule="auto"/>
        <w:ind w:left="-5"/>
        <w:jc w:val="left"/>
      </w:pPr>
      <w:r>
        <w:rPr>
          <w:b/>
        </w:rPr>
        <w:t xml:space="preserve">Python Code: </w:t>
      </w:r>
    </w:p>
    <w:p w:rsidR="0073492D" w:rsidRDefault="005B5577">
      <w:pPr>
        <w:spacing w:after="0" w:line="259" w:lineRule="auto"/>
        <w:ind w:left="0" w:firstLine="0"/>
        <w:jc w:val="left"/>
      </w:pPr>
      <w:r>
        <w:rPr>
          <w:b/>
        </w:rPr>
        <w:t xml:space="preserve"> </w:t>
      </w:r>
    </w:p>
    <w:p w:rsidR="0073492D" w:rsidRDefault="005B5577">
      <w:pPr>
        <w:spacing w:after="0" w:line="259" w:lineRule="auto"/>
        <w:ind w:left="0" w:right="1478" w:firstLine="0"/>
        <w:jc w:val="right"/>
      </w:pPr>
      <w:r>
        <w:rPr>
          <w:noProof/>
        </w:rPr>
        <w:drawing>
          <wp:inline distT="0" distB="0" distL="0" distR="0">
            <wp:extent cx="5429250" cy="1857375"/>
            <wp:effectExtent l="0" t="0" r="0" b="0"/>
            <wp:docPr id="2458" name="Picture 2458"/>
            <wp:cNvGraphicFramePr/>
            <a:graphic xmlns:a="http://schemas.openxmlformats.org/drawingml/2006/main">
              <a:graphicData uri="http://schemas.openxmlformats.org/drawingml/2006/picture">
                <pic:pic xmlns:pic="http://schemas.openxmlformats.org/drawingml/2006/picture">
                  <pic:nvPicPr>
                    <pic:cNvPr id="2458" name="Picture 2458"/>
                    <pic:cNvPicPr/>
                  </pic:nvPicPr>
                  <pic:blipFill>
                    <a:blip r:embed="rId9"/>
                    <a:stretch>
                      <a:fillRect/>
                    </a:stretch>
                  </pic:blipFill>
                  <pic:spPr>
                    <a:xfrm>
                      <a:off x="0" y="0"/>
                      <a:ext cx="5429250" cy="1857375"/>
                    </a:xfrm>
                    <a:prstGeom prst="rect">
                      <a:avLst/>
                    </a:prstGeom>
                  </pic:spPr>
                </pic:pic>
              </a:graphicData>
            </a:graphic>
          </wp:inline>
        </w:drawing>
      </w:r>
      <w:r>
        <w:rPr>
          <w:rFonts w:ascii="Arial" w:eastAsia="Arial" w:hAnsi="Arial" w:cs="Arial"/>
          <w:sz w:val="20"/>
        </w:rPr>
        <w:t xml:space="preserve"> </w:t>
      </w:r>
    </w:p>
    <w:p w:rsidR="0073492D" w:rsidRDefault="005B5577">
      <w:pPr>
        <w:spacing w:after="17" w:line="259" w:lineRule="auto"/>
        <w:ind w:left="0" w:firstLine="0"/>
        <w:jc w:val="left"/>
      </w:pPr>
      <w:r>
        <w:rPr>
          <w:rFonts w:ascii="Arial" w:eastAsia="Arial" w:hAnsi="Arial" w:cs="Arial"/>
          <w:sz w:val="20"/>
        </w:rPr>
        <w:t xml:space="preserve"> </w:t>
      </w:r>
    </w:p>
    <w:p w:rsidR="0073492D" w:rsidRDefault="005B5577">
      <w:pPr>
        <w:spacing w:after="17" w:line="259" w:lineRule="auto"/>
        <w:ind w:left="0" w:firstLine="0"/>
        <w:jc w:val="left"/>
      </w:pPr>
      <w:r>
        <w:rPr>
          <w:rFonts w:ascii="Arial" w:eastAsia="Arial" w:hAnsi="Arial" w:cs="Arial"/>
          <w:sz w:val="20"/>
        </w:rPr>
        <w:t xml:space="preserve"> </w:t>
      </w:r>
    </w:p>
    <w:p w:rsidR="0073492D" w:rsidRDefault="005B5577">
      <w:pPr>
        <w:spacing w:after="17" w:line="259" w:lineRule="auto"/>
        <w:ind w:left="0" w:firstLine="0"/>
        <w:jc w:val="left"/>
      </w:pPr>
      <w:r>
        <w:rPr>
          <w:rFonts w:ascii="Arial" w:eastAsia="Arial" w:hAnsi="Arial" w:cs="Arial"/>
          <w:sz w:val="20"/>
        </w:rPr>
        <w:t xml:space="preserve"> </w:t>
      </w:r>
    </w:p>
    <w:p w:rsidR="0073492D" w:rsidRDefault="005B5577">
      <w:pPr>
        <w:spacing w:after="55" w:line="259" w:lineRule="auto"/>
        <w:ind w:left="0" w:firstLine="0"/>
        <w:jc w:val="left"/>
      </w:pPr>
      <w:r>
        <w:rPr>
          <w:rFonts w:ascii="Arial" w:eastAsia="Arial" w:hAnsi="Arial" w:cs="Arial"/>
          <w:sz w:val="20"/>
        </w:rPr>
        <w:t xml:space="preserve"> </w:t>
      </w:r>
    </w:p>
    <w:p w:rsidR="0073492D" w:rsidRDefault="005B5577">
      <w:pPr>
        <w:spacing w:after="17" w:line="259" w:lineRule="auto"/>
        <w:ind w:left="-5"/>
        <w:jc w:val="left"/>
      </w:pPr>
      <w:r>
        <w:rPr>
          <w:b/>
        </w:rPr>
        <w:t xml:space="preserve">Sample Output: </w:t>
      </w:r>
    </w:p>
    <w:p w:rsidR="0073492D" w:rsidRDefault="005B5577">
      <w:pPr>
        <w:spacing w:after="0" w:line="259" w:lineRule="auto"/>
        <w:ind w:left="0" w:firstLine="0"/>
        <w:jc w:val="left"/>
      </w:pPr>
      <w:r>
        <w:rPr>
          <w:b/>
        </w:rPr>
        <w:t xml:space="preserve"> </w:t>
      </w:r>
    </w:p>
    <w:p w:rsidR="0073492D" w:rsidRDefault="005B5577">
      <w:pPr>
        <w:spacing w:after="0" w:line="259" w:lineRule="auto"/>
        <w:ind w:left="0" w:firstLine="0"/>
        <w:jc w:val="left"/>
      </w:pPr>
      <w:r>
        <w:rPr>
          <w:noProof/>
        </w:rPr>
        <w:drawing>
          <wp:inline distT="0" distB="0" distL="0" distR="0">
            <wp:extent cx="2581275" cy="676275"/>
            <wp:effectExtent l="0" t="0" r="0" b="0"/>
            <wp:docPr id="2460" name="Picture 2460"/>
            <wp:cNvGraphicFramePr/>
            <a:graphic xmlns:a="http://schemas.openxmlformats.org/drawingml/2006/main">
              <a:graphicData uri="http://schemas.openxmlformats.org/drawingml/2006/picture">
                <pic:pic xmlns:pic="http://schemas.openxmlformats.org/drawingml/2006/picture">
                  <pic:nvPicPr>
                    <pic:cNvPr id="2460" name="Picture 2460"/>
                    <pic:cNvPicPr/>
                  </pic:nvPicPr>
                  <pic:blipFill>
                    <a:blip r:embed="rId10"/>
                    <a:stretch>
                      <a:fillRect/>
                    </a:stretch>
                  </pic:blipFill>
                  <pic:spPr>
                    <a:xfrm>
                      <a:off x="0" y="0"/>
                      <a:ext cx="2581275" cy="676275"/>
                    </a:xfrm>
                    <a:prstGeom prst="rect">
                      <a:avLst/>
                    </a:prstGeom>
                  </pic:spPr>
                </pic:pic>
              </a:graphicData>
            </a:graphic>
          </wp:inline>
        </w:drawing>
      </w:r>
      <w:r>
        <w:rPr>
          <w:b/>
        </w:rPr>
        <w:t xml:space="preserve"> </w:t>
      </w:r>
    </w:p>
    <w:p w:rsidR="0073492D" w:rsidRDefault="005B5577">
      <w:pPr>
        <w:spacing w:after="19" w:line="259" w:lineRule="auto"/>
        <w:ind w:left="0" w:firstLine="0"/>
        <w:jc w:val="left"/>
      </w:pPr>
      <w:r>
        <w:rPr>
          <w:b/>
        </w:rPr>
        <w:t xml:space="preserve"> </w:t>
      </w:r>
    </w:p>
    <w:p w:rsidR="0073492D" w:rsidRDefault="005B5577">
      <w:pPr>
        <w:spacing w:after="17" w:line="259" w:lineRule="auto"/>
        <w:ind w:left="-5"/>
        <w:jc w:val="left"/>
      </w:pPr>
      <w:r>
        <w:rPr>
          <w:b/>
        </w:rPr>
        <w:t xml:space="preserve">Conclusion: </w:t>
      </w:r>
    </w:p>
    <w:p w:rsidR="0073492D" w:rsidRDefault="005B5577">
      <w:pPr>
        <w:ind w:left="-5"/>
      </w:pPr>
      <w:r>
        <w:t xml:space="preserve">Morphological analysis is an important NLP technique used to identify roots, prefixes, suffixes, inflectional forms, and derivational forms. By normalizing different word variants into a common base form, NLP systems improve search engines, information retrieval, text classification, topic modelling, sentiment analysis, document clustering, and indexing. These processes ensure that semantically related words are treated as the same concept, resulting in more accurate and efficient language processing.  </w:t>
      </w:r>
    </w:p>
    <w:p w:rsidR="0073492D" w:rsidRDefault="005B5577">
      <w:pPr>
        <w:spacing w:after="17" w:line="259" w:lineRule="auto"/>
        <w:ind w:left="0" w:firstLine="0"/>
        <w:jc w:val="left"/>
      </w:pPr>
      <w:r>
        <w:rPr>
          <w:b/>
        </w:rPr>
        <w:t xml:space="preserve"> </w:t>
      </w:r>
    </w:p>
    <w:p w:rsidR="0073492D" w:rsidRDefault="005B5577">
      <w:pPr>
        <w:spacing w:after="19" w:line="259" w:lineRule="auto"/>
        <w:ind w:left="0" w:firstLine="0"/>
        <w:jc w:val="left"/>
      </w:pPr>
      <w:r>
        <w:rPr>
          <w:b/>
        </w:rPr>
        <w:t xml:space="preserve"> </w:t>
      </w:r>
    </w:p>
    <w:p w:rsidR="0073492D" w:rsidRDefault="005B5577">
      <w:pPr>
        <w:spacing w:after="16" w:line="259" w:lineRule="auto"/>
        <w:ind w:left="0" w:firstLine="0"/>
        <w:jc w:val="left"/>
      </w:pPr>
      <w:r>
        <w:rPr>
          <w:b/>
        </w:rPr>
        <w:t xml:space="preserve"> </w:t>
      </w:r>
    </w:p>
    <w:p w:rsidR="0073492D" w:rsidRDefault="005B5577">
      <w:pPr>
        <w:spacing w:after="17" w:line="259" w:lineRule="auto"/>
        <w:ind w:left="-5"/>
        <w:jc w:val="left"/>
      </w:pPr>
      <w:r>
        <w:rPr>
          <w:b/>
        </w:rPr>
        <w:t xml:space="preserve">Q4. Morphological Analysis of activate, activation, reactivation </w:t>
      </w:r>
    </w:p>
    <w:p w:rsidR="0073492D" w:rsidRDefault="005B5577">
      <w:pPr>
        <w:spacing w:after="16" w:line="259" w:lineRule="auto"/>
        <w:ind w:left="0" w:firstLine="0"/>
        <w:jc w:val="left"/>
      </w:pPr>
      <w:r>
        <w:rPr>
          <w:b/>
        </w:rPr>
        <w:t xml:space="preserve"> </w:t>
      </w:r>
    </w:p>
    <w:p w:rsidR="0073492D" w:rsidRDefault="005B5577">
      <w:pPr>
        <w:ind w:left="-5"/>
      </w:pPr>
      <w:r>
        <w:t xml:space="preserve">Answer) </w:t>
      </w:r>
    </w:p>
    <w:p w:rsidR="0073492D" w:rsidRDefault="005B5577">
      <w:pPr>
        <w:spacing w:after="19" w:line="259" w:lineRule="auto"/>
        <w:ind w:left="0" w:firstLine="0"/>
        <w:jc w:val="left"/>
      </w:pPr>
      <w:r>
        <w:rPr>
          <w:b/>
        </w:rPr>
        <w:t xml:space="preserve"> </w:t>
      </w:r>
    </w:p>
    <w:p w:rsidR="0073492D" w:rsidRDefault="005B5577">
      <w:pPr>
        <w:ind w:left="-5"/>
      </w:pPr>
      <w:r>
        <w:t xml:space="preserve">Morphological analysis examines how words are formed through the addition of prefixes and suffixes. In derivational morphology, new words are created by changing the meaning or grammatical category of the </w:t>
      </w:r>
      <w:r>
        <w:lastRenderedPageBreak/>
        <w:t xml:space="preserve">original word. Understanding these derivational relationships is essential for NLP applications such as document classification, semantic search, and knowledge extraction. </w:t>
      </w:r>
    </w:p>
    <w:p w:rsidR="0073492D" w:rsidRDefault="005B5577">
      <w:pPr>
        <w:spacing w:after="17" w:line="259" w:lineRule="auto"/>
        <w:ind w:left="0" w:firstLine="0"/>
        <w:jc w:val="left"/>
      </w:pPr>
      <w:r>
        <w:t xml:space="preserve"> </w:t>
      </w:r>
    </w:p>
    <w:p w:rsidR="0073492D" w:rsidRDefault="005B5577">
      <w:pPr>
        <w:ind w:left="-5"/>
      </w:pPr>
      <w:r>
        <w:t xml:space="preserve">The words activate, activation, and reactivation illustrate multiple layers of derivation. The suffix -ion converts a verb into a noun, while the prefix re- indicates repetition or doing an action again. Although these words differ in meaning and grammatical category, they are all related to the same base concept. </w:t>
      </w:r>
    </w:p>
    <w:p w:rsidR="0073492D" w:rsidRDefault="005B5577">
      <w:pPr>
        <w:ind w:left="-5"/>
      </w:pPr>
      <w:r>
        <w:t xml:space="preserve">By identifying the root word and analyzing the derivational layers, NLP systems can group semantically related words together. This improves document indexing, search accuracy, and semantic similarity measurement. Morphological parsing also helps in reducing ambiguity by identifying how prefixes and suffixes contribute to the overall meaning of a word. </w:t>
      </w:r>
    </w:p>
    <w:p w:rsidR="0073492D" w:rsidRDefault="005B5577">
      <w:pPr>
        <w:spacing w:after="16" w:line="259" w:lineRule="auto"/>
        <w:ind w:left="0" w:firstLine="0"/>
        <w:jc w:val="left"/>
      </w:pPr>
      <w:r>
        <w:rPr>
          <w:b/>
        </w:rPr>
        <w:t xml:space="preserve"> </w:t>
      </w:r>
    </w:p>
    <w:p w:rsidR="0073492D" w:rsidRDefault="005B5577">
      <w:pPr>
        <w:spacing w:after="17" w:line="259" w:lineRule="auto"/>
        <w:ind w:left="-5"/>
        <w:jc w:val="left"/>
      </w:pPr>
      <w:r>
        <w:rPr>
          <w:b/>
        </w:rPr>
        <w:t xml:space="preserve">Definition: </w:t>
      </w:r>
    </w:p>
    <w:p w:rsidR="0073492D" w:rsidRDefault="005B5577">
      <w:pPr>
        <w:spacing w:after="19" w:line="259" w:lineRule="auto"/>
        <w:ind w:left="0" w:firstLine="0"/>
        <w:jc w:val="left"/>
      </w:pPr>
      <w:r>
        <w:rPr>
          <w:b/>
        </w:rPr>
        <w:t xml:space="preserve"> </w:t>
      </w:r>
    </w:p>
    <w:p w:rsidR="0073492D" w:rsidRDefault="005B5577">
      <w:pPr>
        <w:ind w:left="-5"/>
      </w:pPr>
      <w:r>
        <w:t xml:space="preserve">Derivational Morphology studies how prefixes and suffixes create new words and change their meanings or grammatical categories. </w:t>
      </w:r>
    </w:p>
    <w:p w:rsidR="0073492D" w:rsidRDefault="005B5577">
      <w:pPr>
        <w:spacing w:after="16" w:line="259" w:lineRule="auto"/>
        <w:ind w:left="0" w:firstLine="0"/>
        <w:jc w:val="left"/>
      </w:pPr>
      <w:r>
        <w:t xml:space="preserve"> </w:t>
      </w:r>
    </w:p>
    <w:p w:rsidR="0073492D" w:rsidRDefault="005B5577">
      <w:pPr>
        <w:spacing w:after="17" w:line="259" w:lineRule="auto"/>
        <w:ind w:left="-5"/>
        <w:jc w:val="left"/>
      </w:pPr>
      <w:r>
        <w:rPr>
          <w:b/>
        </w:rPr>
        <w:t xml:space="preserve">Morphological Breakdown: </w:t>
      </w:r>
    </w:p>
    <w:p w:rsidR="0073492D" w:rsidRDefault="005B5577">
      <w:pPr>
        <w:spacing w:after="0" w:line="259" w:lineRule="auto"/>
        <w:ind w:left="0" w:firstLine="0"/>
        <w:jc w:val="left"/>
      </w:pPr>
      <w:r>
        <w:rPr>
          <w:b/>
        </w:rPr>
        <w:t xml:space="preserve"> </w:t>
      </w:r>
    </w:p>
    <w:tbl>
      <w:tblPr>
        <w:tblStyle w:val="TableGrid"/>
        <w:tblW w:w="6455" w:type="dxa"/>
        <w:tblInd w:w="5" w:type="dxa"/>
        <w:tblCellMar>
          <w:top w:w="62" w:type="dxa"/>
          <w:left w:w="108" w:type="dxa"/>
          <w:right w:w="115" w:type="dxa"/>
        </w:tblCellMar>
        <w:tblLook w:val="04A0" w:firstRow="1" w:lastRow="0" w:firstColumn="1" w:lastColumn="0" w:noHBand="0" w:noVBand="1"/>
      </w:tblPr>
      <w:tblGrid>
        <w:gridCol w:w="1613"/>
        <w:gridCol w:w="1006"/>
        <w:gridCol w:w="1153"/>
        <w:gridCol w:w="991"/>
        <w:gridCol w:w="1692"/>
      </w:tblGrid>
      <w:tr w:rsidR="0073492D">
        <w:trPr>
          <w:trHeight w:val="497"/>
        </w:trPr>
        <w:tc>
          <w:tcPr>
            <w:tcW w:w="1613"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b/>
              </w:rPr>
              <w:t xml:space="preserve">Word </w:t>
            </w:r>
          </w:p>
        </w:tc>
        <w:tc>
          <w:tcPr>
            <w:tcW w:w="1006"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b/>
              </w:rPr>
              <w:t xml:space="preserve">Prefix </w:t>
            </w:r>
          </w:p>
        </w:tc>
        <w:tc>
          <w:tcPr>
            <w:tcW w:w="1153"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1" w:firstLine="0"/>
              <w:jc w:val="left"/>
            </w:pPr>
            <w:r>
              <w:rPr>
                <w:b/>
              </w:rPr>
              <w:t xml:space="preserve">Root </w:t>
            </w:r>
          </w:p>
        </w:tc>
        <w:tc>
          <w:tcPr>
            <w:tcW w:w="991"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b/>
              </w:rPr>
              <w:t xml:space="preserve">Suffix </w:t>
            </w:r>
          </w:p>
        </w:tc>
        <w:tc>
          <w:tcPr>
            <w:tcW w:w="1692"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b/>
              </w:rPr>
              <w:t xml:space="preserve">Type </w:t>
            </w:r>
          </w:p>
        </w:tc>
      </w:tr>
      <w:tr w:rsidR="0073492D">
        <w:trPr>
          <w:trHeight w:val="514"/>
        </w:trPr>
        <w:tc>
          <w:tcPr>
            <w:tcW w:w="1613"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activate </w:t>
            </w:r>
          </w:p>
        </w:tc>
        <w:tc>
          <w:tcPr>
            <w:tcW w:w="1006"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 </w:t>
            </w:r>
          </w:p>
        </w:tc>
        <w:tc>
          <w:tcPr>
            <w:tcW w:w="1153"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1" w:firstLine="0"/>
              <w:jc w:val="left"/>
            </w:pPr>
            <w:r>
              <w:t xml:space="preserve">active </w:t>
            </w:r>
          </w:p>
        </w:tc>
        <w:tc>
          <w:tcPr>
            <w:tcW w:w="991"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-ate </w:t>
            </w:r>
          </w:p>
        </w:tc>
        <w:tc>
          <w:tcPr>
            <w:tcW w:w="1692"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Derivational </w:t>
            </w:r>
          </w:p>
        </w:tc>
      </w:tr>
      <w:tr w:rsidR="0073492D">
        <w:trPr>
          <w:trHeight w:val="497"/>
        </w:trPr>
        <w:tc>
          <w:tcPr>
            <w:tcW w:w="1613"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activation </w:t>
            </w:r>
          </w:p>
        </w:tc>
        <w:tc>
          <w:tcPr>
            <w:tcW w:w="1006"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 </w:t>
            </w:r>
          </w:p>
        </w:tc>
        <w:tc>
          <w:tcPr>
            <w:tcW w:w="1153"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1" w:firstLine="0"/>
              <w:jc w:val="left"/>
            </w:pPr>
            <w:r>
              <w:t xml:space="preserve">activate </w:t>
            </w:r>
          </w:p>
        </w:tc>
        <w:tc>
          <w:tcPr>
            <w:tcW w:w="991"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-ion </w:t>
            </w:r>
          </w:p>
        </w:tc>
        <w:tc>
          <w:tcPr>
            <w:tcW w:w="1692"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Derivational </w:t>
            </w:r>
          </w:p>
        </w:tc>
      </w:tr>
      <w:tr w:rsidR="0073492D">
        <w:trPr>
          <w:trHeight w:val="497"/>
        </w:trPr>
        <w:tc>
          <w:tcPr>
            <w:tcW w:w="1613"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reactivation </w:t>
            </w:r>
          </w:p>
        </w:tc>
        <w:tc>
          <w:tcPr>
            <w:tcW w:w="1006"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re- </w:t>
            </w:r>
          </w:p>
        </w:tc>
        <w:tc>
          <w:tcPr>
            <w:tcW w:w="1153"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1" w:firstLine="0"/>
              <w:jc w:val="left"/>
            </w:pPr>
            <w:r>
              <w:t xml:space="preserve">activate </w:t>
            </w:r>
          </w:p>
        </w:tc>
        <w:tc>
          <w:tcPr>
            <w:tcW w:w="991"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-ion </w:t>
            </w:r>
          </w:p>
        </w:tc>
        <w:tc>
          <w:tcPr>
            <w:tcW w:w="1692"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Derivational </w:t>
            </w:r>
          </w:p>
        </w:tc>
      </w:tr>
    </w:tbl>
    <w:p w:rsidR="0073492D" w:rsidRDefault="005B5577">
      <w:pPr>
        <w:spacing w:after="16" w:line="259" w:lineRule="auto"/>
        <w:ind w:left="0" w:firstLine="0"/>
        <w:jc w:val="left"/>
      </w:pPr>
      <w:r>
        <w:t xml:space="preserve"> </w:t>
      </w:r>
    </w:p>
    <w:p w:rsidR="0073492D" w:rsidRDefault="005B5577">
      <w:pPr>
        <w:spacing w:after="17" w:line="259" w:lineRule="auto"/>
        <w:ind w:left="-5"/>
        <w:jc w:val="left"/>
      </w:pPr>
      <w:r>
        <w:rPr>
          <w:b/>
        </w:rPr>
        <w:t xml:space="preserve">Explanation: </w:t>
      </w:r>
    </w:p>
    <w:p w:rsidR="0073492D" w:rsidRDefault="005B5577">
      <w:pPr>
        <w:spacing w:after="16" w:line="259" w:lineRule="auto"/>
        <w:ind w:left="0" w:firstLine="0"/>
        <w:jc w:val="left"/>
      </w:pPr>
      <w:r>
        <w:rPr>
          <w:b/>
        </w:rPr>
        <w:t xml:space="preserve"> </w:t>
      </w:r>
    </w:p>
    <w:p w:rsidR="0073492D" w:rsidRDefault="005B5577">
      <w:pPr>
        <w:spacing w:after="17" w:line="259" w:lineRule="auto"/>
        <w:ind w:left="-5"/>
        <w:jc w:val="left"/>
      </w:pPr>
      <w:r>
        <w:rPr>
          <w:b/>
        </w:rPr>
        <w:t xml:space="preserve">activate </w:t>
      </w:r>
    </w:p>
    <w:p w:rsidR="0073492D" w:rsidRDefault="005B5577">
      <w:pPr>
        <w:ind w:left="-5"/>
      </w:pPr>
      <w:r>
        <w:t xml:space="preserve">Word Class </w:t>
      </w:r>
    </w:p>
    <w:p w:rsidR="0073492D" w:rsidRDefault="005B5577">
      <w:pPr>
        <w:spacing w:after="11" w:line="270" w:lineRule="auto"/>
        <w:ind w:left="-5" w:right="4005"/>
        <w:jc w:val="left"/>
      </w:pPr>
      <w:r>
        <w:t xml:space="preserve">Adjective → Verb </w:t>
      </w:r>
    </w:p>
    <w:p w:rsidR="0073492D" w:rsidRDefault="005B5577">
      <w:pPr>
        <w:ind w:left="-5"/>
      </w:pPr>
      <w:r>
        <w:t xml:space="preserve">Meaning </w:t>
      </w:r>
    </w:p>
    <w:p w:rsidR="0073492D" w:rsidRDefault="005B5577">
      <w:pPr>
        <w:ind w:left="-5"/>
      </w:pPr>
      <w:r>
        <w:t xml:space="preserve">To make active. </w:t>
      </w:r>
    </w:p>
    <w:p w:rsidR="0073492D" w:rsidRDefault="005B5577">
      <w:pPr>
        <w:spacing w:after="16" w:line="259" w:lineRule="auto"/>
        <w:ind w:left="0" w:firstLine="0"/>
        <w:jc w:val="left"/>
      </w:pPr>
      <w:r>
        <w:t xml:space="preserve"> </w:t>
      </w:r>
    </w:p>
    <w:p w:rsidR="0073492D" w:rsidRDefault="005B5577">
      <w:pPr>
        <w:ind w:left="-5" w:right="8544"/>
      </w:pPr>
      <w:r>
        <w:rPr>
          <w:b/>
        </w:rPr>
        <w:t xml:space="preserve">activation </w:t>
      </w:r>
      <w:r>
        <w:t xml:space="preserve">Root = activate </w:t>
      </w:r>
    </w:p>
    <w:p w:rsidR="0073492D" w:rsidRDefault="005B5577">
      <w:pPr>
        <w:ind w:left="-5"/>
      </w:pPr>
      <w:r>
        <w:t xml:space="preserve">Suffix = -ion </w:t>
      </w:r>
    </w:p>
    <w:p w:rsidR="0073492D" w:rsidRDefault="005B5577">
      <w:pPr>
        <w:spacing w:after="11" w:line="270" w:lineRule="auto"/>
        <w:ind w:left="-5" w:right="4005"/>
        <w:jc w:val="left"/>
      </w:pPr>
      <w:r>
        <w:t xml:space="preserve">Verb → Noun </w:t>
      </w:r>
    </w:p>
    <w:p w:rsidR="0073492D" w:rsidRDefault="005B5577">
      <w:pPr>
        <w:ind w:left="-5"/>
      </w:pPr>
      <w:r>
        <w:t xml:space="preserve">Meaning </w:t>
      </w:r>
    </w:p>
    <w:p w:rsidR="0073492D" w:rsidRDefault="005B5577">
      <w:pPr>
        <w:ind w:left="-5"/>
      </w:pPr>
      <w:r>
        <w:t xml:space="preserve">Process of becoming active. </w:t>
      </w:r>
    </w:p>
    <w:p w:rsidR="0073492D" w:rsidRDefault="005B5577">
      <w:pPr>
        <w:spacing w:after="16" w:line="259" w:lineRule="auto"/>
        <w:ind w:left="0" w:firstLine="0"/>
        <w:jc w:val="left"/>
      </w:pPr>
      <w:r>
        <w:t xml:space="preserve"> </w:t>
      </w:r>
    </w:p>
    <w:p w:rsidR="0073492D" w:rsidRDefault="005B5577">
      <w:pPr>
        <w:spacing w:after="0" w:line="274" w:lineRule="auto"/>
        <w:ind w:left="0" w:right="8448" w:firstLine="0"/>
        <w:jc w:val="left"/>
      </w:pPr>
      <w:r>
        <w:rPr>
          <w:b/>
        </w:rPr>
        <w:t xml:space="preserve">reactivation </w:t>
      </w:r>
      <w:r>
        <w:t xml:space="preserve">Prefix = re- Root = activate </w:t>
      </w:r>
    </w:p>
    <w:p w:rsidR="0073492D" w:rsidRDefault="005B5577">
      <w:pPr>
        <w:ind w:left="-5"/>
      </w:pPr>
      <w:r>
        <w:t xml:space="preserve">Suffix = -ion </w:t>
      </w:r>
    </w:p>
    <w:p w:rsidR="0073492D" w:rsidRDefault="005B5577">
      <w:pPr>
        <w:ind w:left="-5"/>
      </w:pPr>
      <w:r>
        <w:t xml:space="preserve">Meaning </w:t>
      </w:r>
    </w:p>
    <w:p w:rsidR="0073492D" w:rsidRDefault="005B5577">
      <w:pPr>
        <w:ind w:left="-5"/>
      </w:pPr>
      <w:r>
        <w:lastRenderedPageBreak/>
        <w:t xml:space="preserve">Activation again. </w:t>
      </w:r>
    </w:p>
    <w:p w:rsidR="0073492D" w:rsidRDefault="005B5577">
      <w:pPr>
        <w:ind w:left="-5"/>
      </w:pPr>
      <w:r>
        <w:t xml:space="preserve">Word Class </w:t>
      </w:r>
    </w:p>
    <w:p w:rsidR="0073492D" w:rsidRDefault="005B5577">
      <w:pPr>
        <w:ind w:left="-5"/>
      </w:pPr>
      <w:r>
        <w:t xml:space="preserve">Noun </w:t>
      </w:r>
    </w:p>
    <w:p w:rsidR="0073492D" w:rsidRDefault="005B5577">
      <w:pPr>
        <w:spacing w:after="19" w:line="259" w:lineRule="auto"/>
        <w:ind w:left="0" w:firstLine="0"/>
        <w:jc w:val="left"/>
      </w:pPr>
      <w:r>
        <w:t xml:space="preserve"> </w:t>
      </w:r>
    </w:p>
    <w:p w:rsidR="0073492D" w:rsidRDefault="005B5577">
      <w:pPr>
        <w:spacing w:after="17" w:line="259" w:lineRule="auto"/>
        <w:ind w:left="-5"/>
        <w:jc w:val="left"/>
      </w:pPr>
      <w:r>
        <w:rPr>
          <w:b/>
        </w:rPr>
        <w:t xml:space="preserve">Normalized Representation: </w:t>
      </w:r>
    </w:p>
    <w:p w:rsidR="0073492D" w:rsidRDefault="005B5577">
      <w:pPr>
        <w:spacing w:after="0" w:line="259" w:lineRule="auto"/>
        <w:ind w:left="0" w:firstLine="0"/>
        <w:jc w:val="left"/>
      </w:pPr>
      <w:r>
        <w:rPr>
          <w:b/>
        </w:rPr>
        <w:t xml:space="preserve"> </w:t>
      </w:r>
    </w:p>
    <w:tbl>
      <w:tblPr>
        <w:tblStyle w:val="TableGrid"/>
        <w:tblW w:w="3990" w:type="dxa"/>
        <w:tblInd w:w="5" w:type="dxa"/>
        <w:tblCellMar>
          <w:top w:w="62" w:type="dxa"/>
          <w:left w:w="108" w:type="dxa"/>
          <w:right w:w="115" w:type="dxa"/>
        </w:tblCellMar>
        <w:tblLook w:val="04A0" w:firstRow="1" w:lastRow="0" w:firstColumn="1" w:lastColumn="0" w:noHBand="0" w:noVBand="1"/>
      </w:tblPr>
      <w:tblGrid>
        <w:gridCol w:w="2329"/>
        <w:gridCol w:w="1661"/>
      </w:tblGrid>
      <w:tr w:rsidR="0073492D">
        <w:trPr>
          <w:trHeight w:val="492"/>
        </w:trPr>
        <w:tc>
          <w:tcPr>
            <w:tcW w:w="2328"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b/>
              </w:rPr>
              <w:t xml:space="preserve">Word </w:t>
            </w:r>
          </w:p>
        </w:tc>
        <w:tc>
          <w:tcPr>
            <w:tcW w:w="1661"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b/>
              </w:rPr>
              <w:t xml:space="preserve">Root </w:t>
            </w:r>
          </w:p>
        </w:tc>
      </w:tr>
      <w:tr w:rsidR="0073492D">
        <w:trPr>
          <w:trHeight w:val="512"/>
        </w:trPr>
        <w:tc>
          <w:tcPr>
            <w:tcW w:w="2328"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activate </w:t>
            </w:r>
          </w:p>
        </w:tc>
        <w:tc>
          <w:tcPr>
            <w:tcW w:w="1661"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activate </w:t>
            </w:r>
          </w:p>
        </w:tc>
      </w:tr>
      <w:tr w:rsidR="0073492D">
        <w:trPr>
          <w:trHeight w:val="494"/>
        </w:trPr>
        <w:tc>
          <w:tcPr>
            <w:tcW w:w="2328"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activation </w:t>
            </w:r>
          </w:p>
        </w:tc>
        <w:tc>
          <w:tcPr>
            <w:tcW w:w="1661"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activate </w:t>
            </w:r>
          </w:p>
        </w:tc>
      </w:tr>
      <w:tr w:rsidR="0073492D">
        <w:trPr>
          <w:trHeight w:val="492"/>
        </w:trPr>
        <w:tc>
          <w:tcPr>
            <w:tcW w:w="2328"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reactivation </w:t>
            </w:r>
          </w:p>
        </w:tc>
        <w:tc>
          <w:tcPr>
            <w:tcW w:w="1661"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activate </w:t>
            </w:r>
          </w:p>
        </w:tc>
      </w:tr>
    </w:tbl>
    <w:p w:rsidR="0073492D" w:rsidRDefault="005B5577">
      <w:pPr>
        <w:spacing w:after="19" w:line="259" w:lineRule="auto"/>
        <w:ind w:left="0" w:firstLine="0"/>
        <w:jc w:val="left"/>
      </w:pPr>
      <w:r>
        <w:t xml:space="preserve"> </w:t>
      </w:r>
    </w:p>
    <w:p w:rsidR="0073492D" w:rsidRDefault="005B5577">
      <w:pPr>
        <w:spacing w:after="17" w:line="259" w:lineRule="auto"/>
        <w:ind w:left="-5"/>
        <w:jc w:val="left"/>
      </w:pPr>
      <w:r>
        <w:rPr>
          <w:b/>
        </w:rPr>
        <w:t xml:space="preserve">Python Code: </w:t>
      </w:r>
    </w:p>
    <w:p w:rsidR="0073492D" w:rsidRDefault="005B5577">
      <w:pPr>
        <w:spacing w:after="0" w:line="259" w:lineRule="auto"/>
        <w:ind w:left="0" w:firstLine="0"/>
        <w:jc w:val="left"/>
      </w:pPr>
      <w:r>
        <w:rPr>
          <w:b/>
        </w:rPr>
        <w:t xml:space="preserve"> </w:t>
      </w:r>
    </w:p>
    <w:p w:rsidR="0073492D" w:rsidRDefault="005B5577">
      <w:pPr>
        <w:spacing w:after="0" w:line="259" w:lineRule="auto"/>
        <w:ind w:left="0" w:right="934" w:firstLine="0"/>
        <w:jc w:val="right"/>
      </w:pPr>
      <w:r>
        <w:rPr>
          <w:noProof/>
        </w:rPr>
        <w:drawing>
          <wp:inline distT="0" distB="0" distL="0" distR="0">
            <wp:extent cx="5772150" cy="1924050"/>
            <wp:effectExtent l="0" t="0" r="0" b="0"/>
            <wp:docPr id="2784" name="Picture 2784"/>
            <wp:cNvGraphicFramePr/>
            <a:graphic xmlns:a="http://schemas.openxmlformats.org/drawingml/2006/main">
              <a:graphicData uri="http://schemas.openxmlformats.org/drawingml/2006/picture">
                <pic:pic xmlns:pic="http://schemas.openxmlformats.org/drawingml/2006/picture">
                  <pic:nvPicPr>
                    <pic:cNvPr id="2784" name="Picture 2784"/>
                    <pic:cNvPicPr/>
                  </pic:nvPicPr>
                  <pic:blipFill>
                    <a:blip r:embed="rId11"/>
                    <a:stretch>
                      <a:fillRect/>
                    </a:stretch>
                  </pic:blipFill>
                  <pic:spPr>
                    <a:xfrm>
                      <a:off x="0" y="0"/>
                      <a:ext cx="5772150" cy="1924050"/>
                    </a:xfrm>
                    <a:prstGeom prst="rect">
                      <a:avLst/>
                    </a:prstGeom>
                  </pic:spPr>
                </pic:pic>
              </a:graphicData>
            </a:graphic>
          </wp:inline>
        </w:drawing>
      </w:r>
      <w:r>
        <w:rPr>
          <w:b/>
        </w:rPr>
        <w:t xml:space="preserve"> </w:t>
      </w:r>
    </w:p>
    <w:p w:rsidR="0073492D" w:rsidRDefault="005B5577">
      <w:pPr>
        <w:spacing w:after="16" w:line="259" w:lineRule="auto"/>
        <w:ind w:left="0" w:firstLine="0"/>
        <w:jc w:val="left"/>
      </w:pPr>
      <w:r>
        <w:rPr>
          <w:b/>
        </w:rPr>
        <w:t xml:space="preserve"> </w:t>
      </w:r>
    </w:p>
    <w:p w:rsidR="0073492D" w:rsidRDefault="005B5577">
      <w:pPr>
        <w:spacing w:after="17" w:line="259" w:lineRule="auto"/>
        <w:ind w:left="-5"/>
        <w:jc w:val="left"/>
      </w:pPr>
      <w:r>
        <w:rPr>
          <w:b/>
        </w:rPr>
        <w:t xml:space="preserve">Sample Output: </w:t>
      </w:r>
    </w:p>
    <w:p w:rsidR="0073492D" w:rsidRDefault="005B5577">
      <w:pPr>
        <w:spacing w:after="0" w:line="259" w:lineRule="auto"/>
        <w:ind w:left="0" w:firstLine="0"/>
        <w:jc w:val="left"/>
      </w:pPr>
      <w:r>
        <w:rPr>
          <w:b/>
        </w:rPr>
        <w:t xml:space="preserve"> </w:t>
      </w:r>
    </w:p>
    <w:p w:rsidR="0073492D" w:rsidRDefault="005B5577">
      <w:pPr>
        <w:spacing w:after="0" w:line="259" w:lineRule="auto"/>
        <w:ind w:left="0" w:firstLine="0"/>
        <w:jc w:val="left"/>
      </w:pPr>
      <w:r>
        <w:rPr>
          <w:noProof/>
        </w:rPr>
        <w:drawing>
          <wp:inline distT="0" distB="0" distL="0" distR="0">
            <wp:extent cx="2762250" cy="733425"/>
            <wp:effectExtent l="0" t="0" r="0" b="0"/>
            <wp:docPr id="2786" name="Picture 2786"/>
            <wp:cNvGraphicFramePr/>
            <a:graphic xmlns:a="http://schemas.openxmlformats.org/drawingml/2006/main">
              <a:graphicData uri="http://schemas.openxmlformats.org/drawingml/2006/picture">
                <pic:pic xmlns:pic="http://schemas.openxmlformats.org/drawingml/2006/picture">
                  <pic:nvPicPr>
                    <pic:cNvPr id="2786" name="Picture 2786"/>
                    <pic:cNvPicPr/>
                  </pic:nvPicPr>
                  <pic:blipFill>
                    <a:blip r:embed="rId12"/>
                    <a:stretch>
                      <a:fillRect/>
                    </a:stretch>
                  </pic:blipFill>
                  <pic:spPr>
                    <a:xfrm>
                      <a:off x="0" y="0"/>
                      <a:ext cx="2762250" cy="733425"/>
                    </a:xfrm>
                    <a:prstGeom prst="rect">
                      <a:avLst/>
                    </a:prstGeom>
                  </pic:spPr>
                </pic:pic>
              </a:graphicData>
            </a:graphic>
          </wp:inline>
        </w:drawing>
      </w:r>
      <w:r>
        <w:rPr>
          <w:b/>
        </w:rPr>
        <w:t xml:space="preserve"> </w:t>
      </w:r>
    </w:p>
    <w:p w:rsidR="0073492D" w:rsidRDefault="005B5577">
      <w:pPr>
        <w:spacing w:after="19" w:line="259" w:lineRule="auto"/>
        <w:ind w:left="0" w:firstLine="0"/>
        <w:jc w:val="left"/>
      </w:pPr>
      <w:r>
        <w:rPr>
          <w:b/>
        </w:rPr>
        <w:t xml:space="preserve"> </w:t>
      </w:r>
    </w:p>
    <w:p w:rsidR="0073492D" w:rsidRDefault="005B5577">
      <w:pPr>
        <w:spacing w:after="17" w:line="259" w:lineRule="auto"/>
        <w:ind w:left="-5"/>
        <w:jc w:val="left"/>
      </w:pPr>
      <w:r>
        <w:rPr>
          <w:b/>
        </w:rPr>
        <w:t xml:space="preserve">Conclusion: </w:t>
      </w:r>
    </w:p>
    <w:p w:rsidR="0073492D" w:rsidRDefault="005B5577">
      <w:pPr>
        <w:ind w:left="-5"/>
      </w:pPr>
      <w:r>
        <w:t xml:space="preserve">Morphological analysis is an important NLP technique used to identify roots, prefixes, suffixes, inflectional forms, and derivational forms. By normalizing different word variants into a common base form, NLP systems improve search engines, information retrieval, text classification, topic modelling, sentiment analysis, document clustering, and indexing. These processes ensure that semantically related words are treated as the same concept, resulting in more accurate and efficient language processing.  </w:t>
      </w:r>
    </w:p>
    <w:p w:rsidR="0073492D" w:rsidRDefault="005B5577">
      <w:pPr>
        <w:spacing w:after="17" w:line="259" w:lineRule="auto"/>
        <w:ind w:left="0" w:firstLine="0"/>
        <w:jc w:val="left"/>
      </w:pPr>
      <w:r>
        <w:rPr>
          <w:b/>
        </w:rPr>
        <w:t xml:space="preserve"> </w:t>
      </w:r>
    </w:p>
    <w:p w:rsidR="0073492D" w:rsidRDefault="005B5577">
      <w:pPr>
        <w:spacing w:after="19" w:line="259" w:lineRule="auto"/>
        <w:ind w:left="0" w:firstLine="0"/>
        <w:jc w:val="left"/>
      </w:pPr>
      <w:r>
        <w:rPr>
          <w:b/>
        </w:rPr>
        <w:t xml:space="preserve"> </w:t>
      </w:r>
    </w:p>
    <w:p w:rsidR="0073492D" w:rsidRDefault="005B5577">
      <w:pPr>
        <w:spacing w:after="16" w:line="259" w:lineRule="auto"/>
        <w:ind w:left="0" w:firstLine="0"/>
        <w:jc w:val="left"/>
      </w:pPr>
      <w:r>
        <w:rPr>
          <w:b/>
        </w:rPr>
        <w:t xml:space="preserve"> </w:t>
      </w:r>
    </w:p>
    <w:p w:rsidR="0073492D" w:rsidRDefault="005B5577">
      <w:pPr>
        <w:spacing w:after="17" w:line="259" w:lineRule="auto"/>
        <w:ind w:left="-5"/>
        <w:jc w:val="left"/>
      </w:pPr>
      <w:r>
        <w:rPr>
          <w:b/>
        </w:rPr>
        <w:t xml:space="preserve">Q5. Morphological Normalization of create, creates, creating </w:t>
      </w:r>
    </w:p>
    <w:p w:rsidR="0073492D" w:rsidRDefault="005B5577">
      <w:pPr>
        <w:spacing w:after="16" w:line="259" w:lineRule="auto"/>
        <w:ind w:left="0" w:firstLine="0"/>
        <w:jc w:val="left"/>
      </w:pPr>
      <w:r>
        <w:rPr>
          <w:b/>
        </w:rPr>
        <w:t xml:space="preserve"> </w:t>
      </w:r>
    </w:p>
    <w:p w:rsidR="0073492D" w:rsidRDefault="005B5577">
      <w:pPr>
        <w:ind w:left="-5"/>
      </w:pPr>
      <w:r>
        <w:t xml:space="preserve">Answer) </w:t>
      </w:r>
    </w:p>
    <w:p w:rsidR="0073492D" w:rsidRDefault="005B5577">
      <w:pPr>
        <w:spacing w:after="16" w:line="259" w:lineRule="auto"/>
        <w:ind w:left="0" w:firstLine="0"/>
        <w:jc w:val="left"/>
      </w:pPr>
      <w:r>
        <w:rPr>
          <w:b/>
        </w:rPr>
        <w:t xml:space="preserve"> </w:t>
      </w:r>
    </w:p>
    <w:p w:rsidR="0073492D" w:rsidRDefault="005B5577">
      <w:pPr>
        <w:ind w:left="-5"/>
      </w:pPr>
      <w:r>
        <w:lastRenderedPageBreak/>
        <w:t xml:space="preserve">Inflectional morphology studies change in a word that express grammatical information such as tense, number, person, or aspect without changing the core meaning of the word. These changes are important in Natural Language Processing because different grammatical forms should often be treated as the same concept during information retrieval. </w:t>
      </w:r>
    </w:p>
    <w:p w:rsidR="0073492D" w:rsidRDefault="005B5577">
      <w:pPr>
        <w:spacing w:after="17" w:line="259" w:lineRule="auto"/>
        <w:ind w:left="0" w:firstLine="0"/>
        <w:jc w:val="left"/>
      </w:pPr>
      <w:r>
        <w:t xml:space="preserve"> </w:t>
      </w:r>
    </w:p>
    <w:p w:rsidR="0073492D" w:rsidRDefault="005B5577">
      <w:pPr>
        <w:ind w:left="-5"/>
      </w:pPr>
      <w:r>
        <w:t>The words create, creates, and creating represent different grammatical forms of the same verb. The suffix -s indicates the third-person singular present tense, while the suffix -</w:t>
      </w:r>
      <w:proofErr w:type="spellStart"/>
      <w:r>
        <w:t>ing</w:t>
      </w:r>
      <w:proofErr w:type="spellEnd"/>
      <w:r>
        <w:t xml:space="preserve"> represents the present participle or continuous aspect. Despite these differences, the meaning of the word remains unchanged. </w:t>
      </w:r>
    </w:p>
    <w:p w:rsidR="0073492D" w:rsidRDefault="005B5577">
      <w:pPr>
        <w:ind w:left="-5"/>
      </w:pPr>
      <w:r>
        <w:t xml:space="preserve">Morphological normalization removes these inflectional endings and converts all forms into the common base word create. This process improves search engine performance, text analysis, and document indexing by ensuring that all grammatical variations are recognized as the same word. It also reduces vocabulary size and enhances the performance of NLP models in various language processing tasks. </w:t>
      </w:r>
    </w:p>
    <w:p w:rsidR="0073492D" w:rsidRDefault="005B5577">
      <w:pPr>
        <w:spacing w:after="16" w:line="259" w:lineRule="auto"/>
        <w:ind w:left="0" w:firstLine="0"/>
        <w:jc w:val="left"/>
      </w:pPr>
      <w:r>
        <w:rPr>
          <w:b/>
        </w:rPr>
        <w:t xml:space="preserve"> </w:t>
      </w:r>
    </w:p>
    <w:p w:rsidR="0073492D" w:rsidRDefault="005B5577">
      <w:pPr>
        <w:spacing w:after="17" w:line="259" w:lineRule="auto"/>
        <w:ind w:left="-5"/>
        <w:jc w:val="left"/>
      </w:pPr>
      <w:r>
        <w:rPr>
          <w:b/>
        </w:rPr>
        <w:t xml:space="preserve">Definition: </w:t>
      </w:r>
    </w:p>
    <w:p w:rsidR="0073492D" w:rsidRDefault="005B5577">
      <w:pPr>
        <w:spacing w:after="19" w:line="259" w:lineRule="auto"/>
        <w:ind w:left="0" w:firstLine="0"/>
        <w:jc w:val="left"/>
      </w:pPr>
      <w:r>
        <w:t xml:space="preserve"> </w:t>
      </w:r>
    </w:p>
    <w:p w:rsidR="0073492D" w:rsidRDefault="005B5577">
      <w:pPr>
        <w:ind w:left="-5"/>
      </w:pPr>
      <w:r>
        <w:t xml:space="preserve">Inflectional Morphology studies grammatical changes (tense, aspect, number, person) without changing the basic meaning or word class. </w:t>
      </w:r>
    </w:p>
    <w:p w:rsidR="0073492D" w:rsidRDefault="005B5577">
      <w:pPr>
        <w:spacing w:after="16" w:line="259" w:lineRule="auto"/>
        <w:ind w:left="0" w:firstLine="0"/>
        <w:jc w:val="left"/>
      </w:pPr>
      <w:r>
        <w:rPr>
          <w:b/>
        </w:rPr>
        <w:t xml:space="preserve"> </w:t>
      </w:r>
    </w:p>
    <w:p w:rsidR="0073492D" w:rsidRDefault="005B5577">
      <w:pPr>
        <w:spacing w:after="17" w:line="259" w:lineRule="auto"/>
        <w:ind w:left="-5"/>
        <w:jc w:val="left"/>
      </w:pPr>
      <w:r>
        <w:rPr>
          <w:b/>
        </w:rPr>
        <w:t xml:space="preserve">Morphological Breakdown: </w:t>
      </w:r>
    </w:p>
    <w:p w:rsidR="0073492D" w:rsidRDefault="005B5577">
      <w:pPr>
        <w:spacing w:after="0" w:line="259" w:lineRule="auto"/>
        <w:ind w:left="0" w:firstLine="0"/>
        <w:jc w:val="left"/>
      </w:pPr>
      <w:r>
        <w:rPr>
          <w:b/>
        </w:rPr>
        <w:t xml:space="preserve"> </w:t>
      </w:r>
    </w:p>
    <w:tbl>
      <w:tblPr>
        <w:tblStyle w:val="TableGrid"/>
        <w:tblW w:w="6138" w:type="dxa"/>
        <w:tblInd w:w="5" w:type="dxa"/>
        <w:tblCellMar>
          <w:top w:w="62" w:type="dxa"/>
          <w:left w:w="108" w:type="dxa"/>
          <w:right w:w="115" w:type="dxa"/>
        </w:tblCellMar>
        <w:tblLook w:val="04A0" w:firstRow="1" w:lastRow="0" w:firstColumn="1" w:lastColumn="0" w:noHBand="0" w:noVBand="1"/>
      </w:tblPr>
      <w:tblGrid>
        <w:gridCol w:w="1229"/>
        <w:gridCol w:w="979"/>
        <w:gridCol w:w="1030"/>
        <w:gridCol w:w="2900"/>
      </w:tblGrid>
      <w:tr w:rsidR="0073492D">
        <w:trPr>
          <w:trHeight w:val="718"/>
        </w:trPr>
        <w:tc>
          <w:tcPr>
            <w:tcW w:w="1229"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b/>
              </w:rPr>
              <w:t xml:space="preserve">Word </w:t>
            </w:r>
          </w:p>
        </w:tc>
        <w:tc>
          <w:tcPr>
            <w:tcW w:w="979"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b/>
              </w:rPr>
              <w:t xml:space="preserve">Root </w:t>
            </w:r>
          </w:p>
        </w:tc>
        <w:tc>
          <w:tcPr>
            <w:tcW w:w="1030"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b/>
              </w:rPr>
              <w:t xml:space="preserve">Suffix </w:t>
            </w:r>
          </w:p>
        </w:tc>
        <w:tc>
          <w:tcPr>
            <w:tcW w:w="2900"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b/>
              </w:rPr>
              <w:t xml:space="preserve">Transformation </w:t>
            </w:r>
          </w:p>
        </w:tc>
      </w:tr>
      <w:tr w:rsidR="0073492D">
        <w:trPr>
          <w:trHeight w:val="718"/>
        </w:trPr>
        <w:tc>
          <w:tcPr>
            <w:tcW w:w="1229"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create </w:t>
            </w:r>
          </w:p>
        </w:tc>
        <w:tc>
          <w:tcPr>
            <w:tcW w:w="979"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create </w:t>
            </w:r>
          </w:p>
        </w:tc>
        <w:tc>
          <w:tcPr>
            <w:tcW w:w="1030"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 </w:t>
            </w:r>
          </w:p>
        </w:tc>
        <w:tc>
          <w:tcPr>
            <w:tcW w:w="2900"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Base Form </w:t>
            </w:r>
          </w:p>
        </w:tc>
      </w:tr>
      <w:tr w:rsidR="0073492D">
        <w:trPr>
          <w:trHeight w:val="746"/>
        </w:trPr>
        <w:tc>
          <w:tcPr>
            <w:tcW w:w="1229"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creates </w:t>
            </w:r>
          </w:p>
        </w:tc>
        <w:tc>
          <w:tcPr>
            <w:tcW w:w="979"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create </w:t>
            </w:r>
          </w:p>
        </w:tc>
        <w:tc>
          <w:tcPr>
            <w:tcW w:w="1030"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-s </w:t>
            </w:r>
          </w:p>
        </w:tc>
        <w:tc>
          <w:tcPr>
            <w:tcW w:w="2900"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Third Person Singular </w:t>
            </w:r>
          </w:p>
        </w:tc>
      </w:tr>
      <w:tr w:rsidR="0073492D">
        <w:trPr>
          <w:trHeight w:val="718"/>
        </w:trPr>
        <w:tc>
          <w:tcPr>
            <w:tcW w:w="1229"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creating </w:t>
            </w:r>
          </w:p>
        </w:tc>
        <w:tc>
          <w:tcPr>
            <w:tcW w:w="979"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create </w:t>
            </w:r>
          </w:p>
        </w:tc>
        <w:tc>
          <w:tcPr>
            <w:tcW w:w="1030"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w:t>
            </w:r>
            <w:proofErr w:type="spellStart"/>
            <w:r>
              <w:t>ing</w:t>
            </w:r>
            <w:proofErr w:type="spellEnd"/>
            <w:r>
              <w:t xml:space="preserve"> </w:t>
            </w:r>
          </w:p>
        </w:tc>
        <w:tc>
          <w:tcPr>
            <w:tcW w:w="2900"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Present Participle </w:t>
            </w:r>
          </w:p>
        </w:tc>
      </w:tr>
    </w:tbl>
    <w:p w:rsidR="0073492D" w:rsidRDefault="005B5577">
      <w:pPr>
        <w:spacing w:after="19" w:line="259" w:lineRule="auto"/>
        <w:ind w:left="0" w:firstLine="0"/>
        <w:jc w:val="left"/>
      </w:pPr>
      <w:r>
        <w:t xml:space="preserve"> </w:t>
      </w:r>
    </w:p>
    <w:p w:rsidR="0073492D" w:rsidRDefault="005B5577">
      <w:pPr>
        <w:spacing w:after="17" w:line="259" w:lineRule="auto"/>
        <w:ind w:left="-5"/>
        <w:jc w:val="left"/>
      </w:pPr>
      <w:r>
        <w:rPr>
          <w:b/>
        </w:rPr>
        <w:t xml:space="preserve">Explanation: </w:t>
      </w:r>
    </w:p>
    <w:p w:rsidR="0073492D" w:rsidRDefault="005B5577">
      <w:pPr>
        <w:spacing w:after="16" w:line="259" w:lineRule="auto"/>
        <w:ind w:left="0" w:firstLine="0"/>
        <w:jc w:val="left"/>
      </w:pPr>
      <w:r>
        <w:rPr>
          <w:b/>
        </w:rPr>
        <w:t xml:space="preserve"> </w:t>
      </w:r>
    </w:p>
    <w:p w:rsidR="0073492D" w:rsidRDefault="005B5577">
      <w:pPr>
        <w:spacing w:after="17" w:line="259" w:lineRule="auto"/>
        <w:ind w:left="-5"/>
        <w:jc w:val="left"/>
      </w:pPr>
      <w:r>
        <w:rPr>
          <w:b/>
        </w:rPr>
        <w:t xml:space="preserve">create </w:t>
      </w:r>
    </w:p>
    <w:p w:rsidR="0073492D" w:rsidRDefault="005B5577">
      <w:pPr>
        <w:ind w:left="-5"/>
      </w:pPr>
      <w:r>
        <w:t xml:space="preserve">Root word </w:t>
      </w:r>
    </w:p>
    <w:p w:rsidR="0073492D" w:rsidRDefault="005B5577">
      <w:pPr>
        <w:ind w:left="-5"/>
      </w:pPr>
      <w:r>
        <w:t xml:space="preserve">Verb </w:t>
      </w:r>
    </w:p>
    <w:p w:rsidR="0073492D" w:rsidRDefault="005B5577">
      <w:pPr>
        <w:spacing w:after="16" w:line="259" w:lineRule="auto"/>
        <w:ind w:left="0" w:firstLine="0"/>
        <w:jc w:val="left"/>
      </w:pPr>
      <w:r>
        <w:t xml:space="preserve"> </w:t>
      </w:r>
    </w:p>
    <w:p w:rsidR="0073492D" w:rsidRDefault="005B5577">
      <w:pPr>
        <w:spacing w:after="17" w:line="259" w:lineRule="auto"/>
        <w:ind w:left="-5"/>
        <w:jc w:val="left"/>
      </w:pPr>
      <w:r>
        <w:rPr>
          <w:b/>
        </w:rPr>
        <w:t xml:space="preserve">creates </w:t>
      </w:r>
    </w:p>
    <w:p w:rsidR="0073492D" w:rsidRDefault="005B5577">
      <w:pPr>
        <w:ind w:left="-5"/>
      </w:pPr>
      <w:r>
        <w:t xml:space="preserve">Suffix </w:t>
      </w:r>
    </w:p>
    <w:p w:rsidR="0073492D" w:rsidRDefault="005B5577">
      <w:pPr>
        <w:ind w:left="-5"/>
      </w:pPr>
      <w:r>
        <w:t xml:space="preserve">-s </w:t>
      </w:r>
    </w:p>
    <w:p w:rsidR="0073492D" w:rsidRDefault="005B5577">
      <w:pPr>
        <w:ind w:left="-5"/>
      </w:pPr>
      <w:r>
        <w:t xml:space="preserve">Represents </w:t>
      </w:r>
    </w:p>
    <w:p w:rsidR="0073492D" w:rsidRDefault="005B5577">
      <w:pPr>
        <w:ind w:left="-5"/>
      </w:pPr>
      <w:r>
        <w:t xml:space="preserve">Third-person singular present tense. </w:t>
      </w:r>
    </w:p>
    <w:p w:rsidR="0073492D" w:rsidRDefault="005B5577">
      <w:pPr>
        <w:spacing w:after="16" w:line="259" w:lineRule="auto"/>
        <w:ind w:left="0" w:firstLine="0"/>
        <w:jc w:val="left"/>
      </w:pPr>
      <w:r>
        <w:t xml:space="preserve"> </w:t>
      </w:r>
    </w:p>
    <w:p w:rsidR="0073492D" w:rsidRDefault="005B5577">
      <w:pPr>
        <w:spacing w:after="17" w:line="259" w:lineRule="auto"/>
        <w:ind w:left="-5"/>
        <w:jc w:val="left"/>
      </w:pPr>
      <w:r>
        <w:rPr>
          <w:b/>
        </w:rPr>
        <w:t xml:space="preserve">creating </w:t>
      </w:r>
    </w:p>
    <w:p w:rsidR="0073492D" w:rsidRDefault="005B5577">
      <w:pPr>
        <w:ind w:left="-5"/>
      </w:pPr>
      <w:r>
        <w:t xml:space="preserve">Suffix </w:t>
      </w:r>
    </w:p>
    <w:p w:rsidR="0073492D" w:rsidRDefault="005B5577">
      <w:pPr>
        <w:ind w:left="-5"/>
      </w:pPr>
      <w:r>
        <w:t>-</w:t>
      </w:r>
      <w:proofErr w:type="spellStart"/>
      <w:r>
        <w:t>ing</w:t>
      </w:r>
      <w:proofErr w:type="spellEnd"/>
      <w:r>
        <w:t xml:space="preserve"> </w:t>
      </w:r>
    </w:p>
    <w:p w:rsidR="0073492D" w:rsidRDefault="005B5577">
      <w:pPr>
        <w:ind w:left="-5"/>
      </w:pPr>
      <w:r>
        <w:t xml:space="preserve">Represents </w:t>
      </w:r>
    </w:p>
    <w:p w:rsidR="0073492D" w:rsidRDefault="005B5577">
      <w:pPr>
        <w:ind w:left="-5"/>
      </w:pPr>
      <w:r>
        <w:lastRenderedPageBreak/>
        <w:t xml:space="preserve">Present participle or continuous tense. </w:t>
      </w:r>
    </w:p>
    <w:p w:rsidR="0073492D" w:rsidRDefault="005B5577">
      <w:pPr>
        <w:spacing w:after="16" w:line="259" w:lineRule="auto"/>
        <w:ind w:left="0" w:firstLine="0"/>
        <w:jc w:val="left"/>
      </w:pPr>
      <w:r>
        <w:t xml:space="preserve"> </w:t>
      </w:r>
    </w:p>
    <w:p w:rsidR="0073492D" w:rsidRDefault="005B5577">
      <w:pPr>
        <w:spacing w:after="17" w:line="259" w:lineRule="auto"/>
        <w:ind w:left="-5"/>
        <w:jc w:val="left"/>
      </w:pPr>
      <w:r>
        <w:rPr>
          <w:b/>
        </w:rPr>
        <w:t xml:space="preserve">Normalized Representation: </w:t>
      </w:r>
    </w:p>
    <w:p w:rsidR="0073492D" w:rsidRDefault="005B5577">
      <w:pPr>
        <w:spacing w:after="0" w:line="259" w:lineRule="auto"/>
        <w:ind w:left="0" w:firstLine="0"/>
        <w:jc w:val="left"/>
      </w:pPr>
      <w:r>
        <w:rPr>
          <w:b/>
        </w:rPr>
        <w:t xml:space="preserve"> </w:t>
      </w:r>
    </w:p>
    <w:tbl>
      <w:tblPr>
        <w:tblStyle w:val="TableGrid"/>
        <w:tblW w:w="4239" w:type="dxa"/>
        <w:tblInd w:w="5" w:type="dxa"/>
        <w:tblCellMar>
          <w:top w:w="62" w:type="dxa"/>
          <w:left w:w="108" w:type="dxa"/>
          <w:right w:w="115" w:type="dxa"/>
        </w:tblCellMar>
        <w:tblLook w:val="04A0" w:firstRow="1" w:lastRow="0" w:firstColumn="1" w:lastColumn="0" w:noHBand="0" w:noVBand="1"/>
      </w:tblPr>
      <w:tblGrid>
        <w:gridCol w:w="1419"/>
        <w:gridCol w:w="2820"/>
      </w:tblGrid>
      <w:tr w:rsidR="0073492D">
        <w:trPr>
          <w:trHeight w:val="454"/>
        </w:trPr>
        <w:tc>
          <w:tcPr>
            <w:tcW w:w="1419"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b/>
              </w:rPr>
              <w:t xml:space="preserve">Word </w:t>
            </w:r>
          </w:p>
        </w:tc>
        <w:tc>
          <w:tcPr>
            <w:tcW w:w="2821"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rPr>
                <w:b/>
              </w:rPr>
              <w:t xml:space="preserve">Normalized Root </w:t>
            </w:r>
          </w:p>
        </w:tc>
      </w:tr>
      <w:tr w:rsidR="0073492D">
        <w:trPr>
          <w:trHeight w:val="468"/>
        </w:trPr>
        <w:tc>
          <w:tcPr>
            <w:tcW w:w="1419"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create </w:t>
            </w:r>
          </w:p>
        </w:tc>
        <w:tc>
          <w:tcPr>
            <w:tcW w:w="2821"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create </w:t>
            </w:r>
          </w:p>
        </w:tc>
      </w:tr>
      <w:tr w:rsidR="0073492D">
        <w:trPr>
          <w:trHeight w:val="454"/>
        </w:trPr>
        <w:tc>
          <w:tcPr>
            <w:tcW w:w="1419"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creates </w:t>
            </w:r>
          </w:p>
        </w:tc>
        <w:tc>
          <w:tcPr>
            <w:tcW w:w="2821"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create </w:t>
            </w:r>
          </w:p>
        </w:tc>
      </w:tr>
      <w:tr w:rsidR="0073492D">
        <w:trPr>
          <w:trHeight w:val="454"/>
        </w:trPr>
        <w:tc>
          <w:tcPr>
            <w:tcW w:w="1419"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creating </w:t>
            </w:r>
          </w:p>
        </w:tc>
        <w:tc>
          <w:tcPr>
            <w:tcW w:w="2821" w:type="dxa"/>
            <w:tcBorders>
              <w:top w:val="single" w:sz="4" w:space="0" w:color="000000"/>
              <w:left w:val="single" w:sz="4" w:space="0" w:color="000000"/>
              <w:bottom w:val="single" w:sz="4" w:space="0" w:color="000000"/>
              <w:right w:val="single" w:sz="4" w:space="0" w:color="000000"/>
            </w:tcBorders>
          </w:tcPr>
          <w:p w:rsidR="0073492D" w:rsidRDefault="005B5577">
            <w:pPr>
              <w:spacing w:after="0" w:line="259" w:lineRule="auto"/>
              <w:ind w:left="0" w:firstLine="0"/>
              <w:jc w:val="left"/>
            </w:pPr>
            <w:r>
              <w:t xml:space="preserve">create </w:t>
            </w:r>
          </w:p>
        </w:tc>
      </w:tr>
    </w:tbl>
    <w:p w:rsidR="0073492D" w:rsidRDefault="005B5577">
      <w:pPr>
        <w:ind w:left="-5"/>
      </w:pPr>
      <w:r>
        <w:t xml:space="preserve">Since these are </w:t>
      </w:r>
      <w:r>
        <w:rPr>
          <w:b/>
        </w:rPr>
        <w:t>inflectional</w:t>
      </w:r>
      <w:r>
        <w:t xml:space="preserve"> changes, their meanings remain the same. </w:t>
      </w:r>
    </w:p>
    <w:p w:rsidR="0073492D" w:rsidRDefault="005B5577">
      <w:pPr>
        <w:spacing w:after="16" w:line="259" w:lineRule="auto"/>
        <w:ind w:left="0" w:firstLine="0"/>
        <w:jc w:val="left"/>
      </w:pPr>
      <w:r>
        <w:rPr>
          <w:b/>
        </w:rPr>
        <w:t xml:space="preserve"> </w:t>
      </w:r>
    </w:p>
    <w:p w:rsidR="0073492D" w:rsidRDefault="005B5577">
      <w:pPr>
        <w:spacing w:after="17" w:line="259" w:lineRule="auto"/>
        <w:ind w:left="-5"/>
        <w:jc w:val="left"/>
      </w:pPr>
      <w:r>
        <w:rPr>
          <w:b/>
        </w:rPr>
        <w:t xml:space="preserve">Python Code: </w:t>
      </w:r>
    </w:p>
    <w:p w:rsidR="0073492D" w:rsidRDefault="005B5577">
      <w:pPr>
        <w:spacing w:after="0" w:line="259" w:lineRule="auto"/>
        <w:ind w:left="0" w:firstLine="0"/>
        <w:jc w:val="left"/>
      </w:pPr>
      <w:r>
        <w:t xml:space="preserve"> </w:t>
      </w:r>
    </w:p>
    <w:p w:rsidR="0073492D" w:rsidRDefault="005B5577">
      <w:pPr>
        <w:spacing w:after="0" w:line="259" w:lineRule="auto"/>
        <w:ind w:left="0" w:right="2343" w:firstLine="0"/>
        <w:jc w:val="center"/>
      </w:pPr>
      <w:r>
        <w:rPr>
          <w:noProof/>
        </w:rPr>
        <w:drawing>
          <wp:inline distT="0" distB="0" distL="0" distR="0">
            <wp:extent cx="4876800" cy="1924050"/>
            <wp:effectExtent l="0" t="0" r="0" b="0"/>
            <wp:docPr id="3069" name="Picture 3069"/>
            <wp:cNvGraphicFramePr/>
            <a:graphic xmlns:a="http://schemas.openxmlformats.org/drawingml/2006/main">
              <a:graphicData uri="http://schemas.openxmlformats.org/drawingml/2006/picture">
                <pic:pic xmlns:pic="http://schemas.openxmlformats.org/drawingml/2006/picture">
                  <pic:nvPicPr>
                    <pic:cNvPr id="3069" name="Picture 3069"/>
                    <pic:cNvPicPr/>
                  </pic:nvPicPr>
                  <pic:blipFill>
                    <a:blip r:embed="rId13"/>
                    <a:stretch>
                      <a:fillRect/>
                    </a:stretch>
                  </pic:blipFill>
                  <pic:spPr>
                    <a:xfrm>
                      <a:off x="0" y="0"/>
                      <a:ext cx="4876800" cy="1924050"/>
                    </a:xfrm>
                    <a:prstGeom prst="rect">
                      <a:avLst/>
                    </a:prstGeom>
                  </pic:spPr>
                </pic:pic>
              </a:graphicData>
            </a:graphic>
          </wp:inline>
        </w:drawing>
      </w:r>
      <w:r>
        <w:t xml:space="preserve"> </w:t>
      </w:r>
    </w:p>
    <w:p w:rsidR="0073492D" w:rsidRDefault="005B5577">
      <w:pPr>
        <w:spacing w:after="16" w:line="259" w:lineRule="auto"/>
        <w:ind w:left="0" w:firstLine="0"/>
        <w:jc w:val="left"/>
      </w:pPr>
      <w:r>
        <w:t xml:space="preserve"> </w:t>
      </w:r>
    </w:p>
    <w:p w:rsidR="0073492D" w:rsidRDefault="005B5577">
      <w:pPr>
        <w:spacing w:after="17" w:line="259" w:lineRule="auto"/>
        <w:ind w:left="-5"/>
        <w:jc w:val="left"/>
      </w:pPr>
      <w:r>
        <w:rPr>
          <w:b/>
        </w:rPr>
        <w:t xml:space="preserve">Sample Output: </w:t>
      </w:r>
    </w:p>
    <w:p w:rsidR="0073492D" w:rsidRDefault="005B5577">
      <w:pPr>
        <w:spacing w:after="0" w:line="259" w:lineRule="auto"/>
        <w:ind w:left="0" w:firstLine="0"/>
        <w:jc w:val="left"/>
      </w:pPr>
      <w:r>
        <w:rPr>
          <w:b/>
        </w:rPr>
        <w:t xml:space="preserve"> </w:t>
      </w:r>
    </w:p>
    <w:p w:rsidR="0073492D" w:rsidRDefault="005B5577">
      <w:pPr>
        <w:spacing w:after="0" w:line="259" w:lineRule="auto"/>
        <w:ind w:left="0" w:firstLine="0"/>
        <w:jc w:val="left"/>
      </w:pPr>
      <w:r>
        <w:rPr>
          <w:noProof/>
        </w:rPr>
        <w:drawing>
          <wp:inline distT="0" distB="0" distL="0" distR="0">
            <wp:extent cx="2324100" cy="647700"/>
            <wp:effectExtent l="0" t="0" r="0" b="0"/>
            <wp:docPr id="3071" name="Picture 3071"/>
            <wp:cNvGraphicFramePr/>
            <a:graphic xmlns:a="http://schemas.openxmlformats.org/drawingml/2006/main">
              <a:graphicData uri="http://schemas.openxmlformats.org/drawingml/2006/picture">
                <pic:pic xmlns:pic="http://schemas.openxmlformats.org/drawingml/2006/picture">
                  <pic:nvPicPr>
                    <pic:cNvPr id="3071" name="Picture 3071"/>
                    <pic:cNvPicPr/>
                  </pic:nvPicPr>
                  <pic:blipFill>
                    <a:blip r:embed="rId14"/>
                    <a:stretch>
                      <a:fillRect/>
                    </a:stretch>
                  </pic:blipFill>
                  <pic:spPr>
                    <a:xfrm>
                      <a:off x="0" y="0"/>
                      <a:ext cx="2324100" cy="647700"/>
                    </a:xfrm>
                    <a:prstGeom prst="rect">
                      <a:avLst/>
                    </a:prstGeom>
                  </pic:spPr>
                </pic:pic>
              </a:graphicData>
            </a:graphic>
          </wp:inline>
        </w:drawing>
      </w:r>
      <w:r>
        <w:rPr>
          <w:b/>
        </w:rPr>
        <w:t xml:space="preserve"> </w:t>
      </w:r>
    </w:p>
    <w:p w:rsidR="0073492D" w:rsidRDefault="005B5577">
      <w:pPr>
        <w:spacing w:after="16" w:line="259" w:lineRule="auto"/>
        <w:ind w:left="0" w:firstLine="0"/>
        <w:jc w:val="left"/>
      </w:pPr>
      <w:r>
        <w:rPr>
          <w:b/>
        </w:rPr>
        <w:t xml:space="preserve"> </w:t>
      </w:r>
    </w:p>
    <w:p w:rsidR="0073492D" w:rsidRDefault="005B5577">
      <w:pPr>
        <w:spacing w:after="17" w:line="259" w:lineRule="auto"/>
        <w:ind w:left="-5"/>
        <w:jc w:val="left"/>
      </w:pPr>
      <w:r>
        <w:rPr>
          <w:b/>
        </w:rPr>
        <w:t xml:space="preserve">Conclusion: </w:t>
      </w:r>
    </w:p>
    <w:p w:rsidR="0073492D" w:rsidRDefault="005B5577">
      <w:pPr>
        <w:ind w:left="-5"/>
      </w:pPr>
      <w:r>
        <w:t xml:space="preserve">Morphological analysis is an important NLP technique used to identify roots, prefixes, suffixes, inflectional forms, and derivational forms. By normalizing different word variants into a common base form, NLP systems improve search engines, information retrieval, text classification, topic modelling, sentiment analysis, document clustering, and indexing. These processes ensure that semantically related words are treated as the same concept, resulting in more accurate and efficient language processing.  </w:t>
      </w:r>
    </w:p>
    <w:p w:rsidR="0073492D" w:rsidRDefault="005B5577">
      <w:pPr>
        <w:spacing w:after="0" w:line="259" w:lineRule="auto"/>
        <w:ind w:left="0" w:firstLine="0"/>
        <w:jc w:val="left"/>
      </w:pPr>
      <w:r>
        <w:rPr>
          <w:b/>
        </w:rPr>
        <w:t xml:space="preserve"> </w:t>
      </w:r>
    </w:p>
    <w:sectPr w:rsidR="0073492D">
      <w:pgSz w:w="12240" w:h="15840"/>
      <w:pgMar w:top="432" w:right="1076" w:bottom="57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476581"/>
    <w:multiLevelType w:val="hybridMultilevel"/>
    <w:tmpl w:val="C86A3878"/>
    <w:lvl w:ilvl="0" w:tplc="B5700580">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4E4A02FA">
      <w:start w:val="1"/>
      <w:numFmt w:val="bullet"/>
      <w:lvlText w:val="o"/>
      <w:lvlJc w:val="left"/>
      <w:pPr>
        <w:ind w:left="16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74FA23EE">
      <w:start w:val="1"/>
      <w:numFmt w:val="bullet"/>
      <w:lvlText w:val="▪"/>
      <w:lvlJc w:val="left"/>
      <w:pPr>
        <w:ind w:left="23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DEE6B1D4">
      <w:start w:val="1"/>
      <w:numFmt w:val="bullet"/>
      <w:lvlText w:val="•"/>
      <w:lvlJc w:val="left"/>
      <w:pPr>
        <w:ind w:left="30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AC500C1E">
      <w:start w:val="1"/>
      <w:numFmt w:val="bullet"/>
      <w:lvlText w:val="o"/>
      <w:lvlJc w:val="left"/>
      <w:pPr>
        <w:ind w:left="379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1B1EB366">
      <w:start w:val="1"/>
      <w:numFmt w:val="bullet"/>
      <w:lvlText w:val="▪"/>
      <w:lvlJc w:val="left"/>
      <w:pPr>
        <w:ind w:left="451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0368E73A">
      <w:start w:val="1"/>
      <w:numFmt w:val="bullet"/>
      <w:lvlText w:val="•"/>
      <w:lvlJc w:val="left"/>
      <w:pPr>
        <w:ind w:left="523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3A5E70B2">
      <w:start w:val="1"/>
      <w:numFmt w:val="bullet"/>
      <w:lvlText w:val="o"/>
      <w:lvlJc w:val="left"/>
      <w:pPr>
        <w:ind w:left="595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11A7CD4">
      <w:start w:val="1"/>
      <w:numFmt w:val="bullet"/>
      <w:lvlText w:val="▪"/>
      <w:lvlJc w:val="left"/>
      <w:pPr>
        <w:ind w:left="667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1F257A8B"/>
    <w:multiLevelType w:val="hybridMultilevel"/>
    <w:tmpl w:val="D4289DDE"/>
    <w:lvl w:ilvl="0" w:tplc="F96668AE">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2C2460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6FE2A1E">
      <w:start w:val="1"/>
      <w:numFmt w:val="bullet"/>
      <w:lvlText w:val="o"/>
      <w:lvlJc w:val="left"/>
      <w:pPr>
        <w:ind w:left="5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4704CD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AB24CE0">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F7896D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93C993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B9A6B6C">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DA2E46E">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5A27137"/>
    <w:multiLevelType w:val="hybridMultilevel"/>
    <w:tmpl w:val="20000BBC"/>
    <w:lvl w:ilvl="0" w:tplc="9FC26BA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A8DDF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AE740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EA259E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8047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13ED7A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4B6EE5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E7A14F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6C8FD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BBE345E"/>
    <w:multiLevelType w:val="hybridMultilevel"/>
    <w:tmpl w:val="511AE6F6"/>
    <w:lvl w:ilvl="0" w:tplc="E722877E">
      <w:start w:val="1"/>
      <w:numFmt w:val="decimal"/>
      <w:lvlText w:val="%1."/>
      <w:lvlJc w:val="left"/>
      <w:pPr>
        <w:ind w:left="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7AAC7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B1EDC6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B427F1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9EE9C4">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5DE8776">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B6EA87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065DA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F742336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492D"/>
    <w:rsid w:val="005B5577"/>
    <w:rsid w:val="0073492D"/>
    <w:rsid w:val="00BD4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1AF9E"/>
  <w15:docId w15:val="{C134A7F0-B61A-4B55-B7EC-85A5A0DF1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0" w:line="268"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pPr>
      <w:keepNext/>
      <w:keepLines/>
      <w:spacing w:after="21"/>
      <w:ind w:right="3"/>
      <w:jc w:val="center"/>
      <w:outlineLvl w:val="0"/>
    </w:pPr>
    <w:rPr>
      <w:rFonts w:ascii="Arial" w:eastAsia="Arial" w:hAnsi="Arial" w:cs="Arial"/>
      <w:b/>
      <w:color w:val="C00000"/>
      <w:sz w:val="24"/>
    </w:rPr>
  </w:style>
  <w:style w:type="paragraph" w:styleId="Heading2">
    <w:name w:val="heading 2"/>
    <w:next w:val="Normal"/>
    <w:link w:val="Heading2Char"/>
    <w:uiPriority w:val="9"/>
    <w:unhideWhenUsed/>
    <w:qFormat/>
    <w:pPr>
      <w:keepNext/>
      <w:keepLines/>
      <w:pBdr>
        <w:top w:val="single" w:sz="4" w:space="0" w:color="1F4E79"/>
        <w:left w:val="single" w:sz="4" w:space="0" w:color="1F4E79"/>
        <w:bottom w:val="single" w:sz="4" w:space="0" w:color="1F4E79"/>
        <w:right w:val="single" w:sz="4" w:space="0" w:color="1F4E79"/>
      </w:pBdr>
      <w:shd w:val="clear" w:color="auto" w:fill="FFF9E6"/>
      <w:spacing w:after="0"/>
      <w:ind w:left="204"/>
      <w:outlineLvl w:val="1"/>
    </w:pPr>
    <w:rPr>
      <w:rFonts w:ascii="Arial" w:eastAsia="Arial" w:hAnsi="Arial" w:cs="Arial"/>
      <w:b/>
      <w:color w:val="C00000"/>
      <w:sz w:val="20"/>
    </w:rPr>
  </w:style>
  <w:style w:type="paragraph" w:styleId="Heading3">
    <w:name w:val="heading 3"/>
    <w:next w:val="Normal"/>
    <w:link w:val="Heading3Char"/>
    <w:uiPriority w:val="9"/>
    <w:unhideWhenUsed/>
    <w:qFormat/>
    <w:pPr>
      <w:keepNext/>
      <w:keepLines/>
      <w:spacing w:after="0"/>
      <w:outlineLvl w:val="2"/>
    </w:pPr>
    <w:rPr>
      <w:rFonts w:ascii="Arial" w:eastAsia="Arial" w:hAnsi="Arial" w:cs="Arial"/>
      <w:b/>
      <w:color w:val="1F4E7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C00000"/>
      <w:sz w:val="20"/>
    </w:rPr>
  </w:style>
  <w:style w:type="character" w:customStyle="1" w:styleId="Heading3Char">
    <w:name w:val="Heading 3 Char"/>
    <w:link w:val="Heading3"/>
    <w:rPr>
      <w:rFonts w:ascii="Arial" w:eastAsia="Arial" w:hAnsi="Arial" w:cs="Arial"/>
      <w:b/>
      <w:color w:val="1F4E79"/>
      <w:sz w:val="22"/>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2997</Words>
  <Characters>17087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dc:creator>
  <cp:keywords/>
  <cp:lastModifiedBy>Acer</cp:lastModifiedBy>
  <cp:revision>2</cp:revision>
  <dcterms:created xsi:type="dcterms:W3CDTF">2026-08-06T13:05:00Z</dcterms:created>
  <dcterms:modified xsi:type="dcterms:W3CDTF">2026-08-06T13:05:00Z</dcterms:modified>
</cp:coreProperties>
</file>