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92FF0" w:rsidRPr="00892FF0" w:rsidRDefault="00386FCF" w:rsidP="00892FF0">
      <w:pPr>
        <w:pStyle w:val="Heading2"/>
      </w:pPr>
      <w:r>
        <w:t>Experiment 14: Sentence Agreement Checker</w:t>
      </w:r>
    </w:p>
    <w:p w:rsidR="00386FCF" w:rsidRPr="00386FCF" w:rsidRDefault="00386FCF" w:rsidP="00386FCF">
      <w:pPr>
        <w:rPr>
          <w:rFonts w:ascii="Times New Roman" w:hAnsi="Times New Roman" w:cs="Times New Roman"/>
          <w:sz w:val="24"/>
          <w:szCs w:val="24"/>
        </w:rPr>
      </w:pPr>
      <w:r w:rsidRPr="00386FCF">
        <w:rPr>
          <w:rFonts w:ascii="Times New Roman" w:hAnsi="Times New Roman" w:cs="Times New Roman"/>
          <w:sz w:val="24"/>
          <w:szCs w:val="24"/>
        </w:rPr>
        <w:t xml:space="preserve">subject = </w:t>
      </w:r>
      <w:proofErr w:type="gramStart"/>
      <w:r w:rsidRPr="00386FCF">
        <w:rPr>
          <w:rFonts w:ascii="Times New Roman" w:hAnsi="Times New Roman" w:cs="Times New Roman"/>
          <w:sz w:val="24"/>
          <w:szCs w:val="24"/>
        </w:rPr>
        <w:t>input(</w:t>
      </w:r>
      <w:proofErr w:type="gramEnd"/>
      <w:r w:rsidRPr="00386FCF">
        <w:rPr>
          <w:rFonts w:ascii="Times New Roman" w:hAnsi="Times New Roman" w:cs="Times New Roman"/>
          <w:sz w:val="24"/>
          <w:szCs w:val="24"/>
        </w:rPr>
        <w:t>"Enter subject: ")</w:t>
      </w:r>
    </w:p>
    <w:p w:rsidR="00386FCF" w:rsidRPr="00386FCF" w:rsidRDefault="00386FCF" w:rsidP="00386FCF">
      <w:pPr>
        <w:rPr>
          <w:rFonts w:ascii="Times New Roman" w:hAnsi="Times New Roman" w:cs="Times New Roman"/>
          <w:sz w:val="24"/>
          <w:szCs w:val="24"/>
        </w:rPr>
      </w:pPr>
      <w:r w:rsidRPr="00386FCF">
        <w:rPr>
          <w:rFonts w:ascii="Times New Roman" w:hAnsi="Times New Roman" w:cs="Times New Roman"/>
          <w:sz w:val="24"/>
          <w:szCs w:val="24"/>
        </w:rPr>
        <w:t xml:space="preserve">verb = </w:t>
      </w:r>
      <w:proofErr w:type="gramStart"/>
      <w:r w:rsidRPr="00386FCF">
        <w:rPr>
          <w:rFonts w:ascii="Times New Roman" w:hAnsi="Times New Roman" w:cs="Times New Roman"/>
          <w:sz w:val="24"/>
          <w:szCs w:val="24"/>
        </w:rPr>
        <w:t>input(</w:t>
      </w:r>
      <w:proofErr w:type="gramEnd"/>
      <w:r w:rsidRPr="00386FCF">
        <w:rPr>
          <w:rFonts w:ascii="Times New Roman" w:hAnsi="Times New Roman" w:cs="Times New Roman"/>
          <w:sz w:val="24"/>
          <w:szCs w:val="24"/>
        </w:rPr>
        <w:t>"Enter verb: ")</w:t>
      </w:r>
    </w:p>
    <w:p w:rsidR="00386FCF" w:rsidRPr="00386FCF" w:rsidRDefault="00386FCF" w:rsidP="00386FCF">
      <w:pPr>
        <w:rPr>
          <w:rFonts w:ascii="Times New Roman" w:hAnsi="Times New Roman" w:cs="Times New Roman"/>
          <w:sz w:val="24"/>
          <w:szCs w:val="24"/>
        </w:rPr>
      </w:pPr>
    </w:p>
    <w:p w:rsidR="00386FCF" w:rsidRPr="00386FCF" w:rsidRDefault="00386FCF" w:rsidP="00386FCF">
      <w:pPr>
        <w:rPr>
          <w:rFonts w:ascii="Times New Roman" w:hAnsi="Times New Roman" w:cs="Times New Roman"/>
          <w:sz w:val="24"/>
          <w:szCs w:val="24"/>
        </w:rPr>
      </w:pPr>
      <w:r w:rsidRPr="00386FCF">
        <w:rPr>
          <w:rFonts w:ascii="Times New Roman" w:hAnsi="Times New Roman" w:cs="Times New Roman"/>
          <w:sz w:val="24"/>
          <w:szCs w:val="24"/>
        </w:rPr>
        <w:t>if (subject == "He" and verb == "runs") or (subject == "They" and verb == "run"):</w:t>
      </w:r>
    </w:p>
    <w:p w:rsidR="00386FCF" w:rsidRPr="00386FCF" w:rsidRDefault="00386FCF" w:rsidP="00386FCF">
      <w:pPr>
        <w:rPr>
          <w:rFonts w:ascii="Times New Roman" w:hAnsi="Times New Roman" w:cs="Times New Roman"/>
          <w:sz w:val="24"/>
          <w:szCs w:val="24"/>
        </w:rPr>
      </w:pPr>
      <w:r w:rsidRPr="00386FCF">
        <w:rPr>
          <w:rFonts w:ascii="Times New Roman" w:hAnsi="Times New Roman" w:cs="Times New Roman"/>
          <w:sz w:val="24"/>
          <w:szCs w:val="24"/>
        </w:rPr>
        <w:t xml:space="preserve">    print("Correct")</w:t>
      </w:r>
    </w:p>
    <w:p w:rsidR="00386FCF" w:rsidRPr="00386FCF" w:rsidRDefault="00386FCF" w:rsidP="00386FCF">
      <w:pPr>
        <w:rPr>
          <w:rFonts w:ascii="Times New Roman" w:hAnsi="Times New Roman" w:cs="Times New Roman"/>
          <w:sz w:val="24"/>
          <w:szCs w:val="24"/>
        </w:rPr>
      </w:pPr>
      <w:r w:rsidRPr="00386FCF">
        <w:rPr>
          <w:rFonts w:ascii="Times New Roman" w:hAnsi="Times New Roman" w:cs="Times New Roman"/>
          <w:sz w:val="24"/>
          <w:szCs w:val="24"/>
        </w:rPr>
        <w:t>else:</w:t>
      </w:r>
    </w:p>
    <w:p w:rsidR="00AF795A" w:rsidRPr="00323566" w:rsidRDefault="00386FCF" w:rsidP="00386FCF">
      <w:pPr>
        <w:rPr>
          <w:rFonts w:ascii="Times New Roman" w:hAnsi="Times New Roman" w:cs="Times New Roman"/>
          <w:sz w:val="24"/>
          <w:szCs w:val="24"/>
        </w:rPr>
      </w:pPr>
      <w:r w:rsidRPr="00386FCF">
        <w:rPr>
          <w:rFonts w:ascii="Times New Roman" w:hAnsi="Times New Roman" w:cs="Times New Roman"/>
          <w:sz w:val="24"/>
          <w:szCs w:val="24"/>
        </w:rPr>
        <w:t xml:space="preserve">    print("Incorrect")</w:t>
      </w:r>
    </w:p>
    <w:p w:rsidR="00E9488E" w:rsidRDefault="00E9488E" w:rsidP="00E9488E">
      <w:pPr>
        <w:rPr>
          <w:rFonts w:ascii="Times New Roman" w:hAnsi="Times New Roman" w:cs="Times New Roman"/>
          <w:b/>
          <w:sz w:val="36"/>
          <w:szCs w:val="36"/>
        </w:rPr>
      </w:pPr>
      <w:r w:rsidRPr="00E9488E">
        <w:rPr>
          <w:rFonts w:ascii="Times New Roman" w:hAnsi="Times New Roman" w:cs="Times New Roman"/>
          <w:b/>
          <w:sz w:val="36"/>
          <w:szCs w:val="36"/>
        </w:rPr>
        <w:t>Output:</w:t>
      </w:r>
    </w:p>
    <w:p w:rsidR="00623016" w:rsidRPr="00386FCF" w:rsidRDefault="00386FCF" w:rsidP="00E9488E">
      <w:pPr>
        <w:rPr>
          <w:rFonts w:ascii="Times New Roman" w:hAnsi="Times New Roman" w:cs="Times New Roman"/>
          <w:b/>
        </w:rPr>
      </w:pPr>
      <w:r w:rsidRPr="00386FCF">
        <w:rPr>
          <w:rFonts w:ascii="Times New Roman" w:hAnsi="Times New Roman" w:cs="Times New Roman"/>
          <w:b/>
        </w:rPr>
        <w:drawing>
          <wp:inline distT="0" distB="0" distL="0" distR="0" wp14:anchorId="7516A100" wp14:editId="6CBAF381">
            <wp:extent cx="5943600" cy="185928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E9488E" w:rsidRPr="00E9488E" w:rsidRDefault="00E9488E" w:rsidP="00E9488E">
      <w:pPr>
        <w:rPr>
          <w:rFonts w:ascii="Times New Roman" w:hAnsi="Times New Roman" w:cs="Times New Roman"/>
          <w:b/>
          <w:sz w:val="36"/>
          <w:szCs w:val="36"/>
        </w:rPr>
      </w:pPr>
    </w:p>
    <w:sectPr w:rsidR="00E9488E" w:rsidRPr="00E948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488E"/>
    <w:rsid w:val="000C3AC0"/>
    <w:rsid w:val="000C3DCE"/>
    <w:rsid w:val="002E671D"/>
    <w:rsid w:val="00323566"/>
    <w:rsid w:val="00386FCF"/>
    <w:rsid w:val="00586990"/>
    <w:rsid w:val="00623016"/>
    <w:rsid w:val="006935A1"/>
    <w:rsid w:val="00736B46"/>
    <w:rsid w:val="00892FF0"/>
    <w:rsid w:val="00AF795A"/>
    <w:rsid w:val="00B32A50"/>
    <w:rsid w:val="00B35A49"/>
    <w:rsid w:val="00B447C4"/>
    <w:rsid w:val="00B46E5B"/>
    <w:rsid w:val="00CF7574"/>
    <w:rsid w:val="00E9488E"/>
    <w:rsid w:val="00F44DE3"/>
    <w:rsid w:val="00F52AEF"/>
    <w:rsid w:val="00F754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DC5448"/>
  <w15:chartTrackingRefBased/>
  <w15:docId w15:val="{3CB730C9-4ACF-4962-A400-57D700DB34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892FF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92FF0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892FF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299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63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68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970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33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2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15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5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3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8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23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37</Words>
  <Characters>213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2</cp:revision>
  <dcterms:created xsi:type="dcterms:W3CDTF">2026-07-28T09:04:00Z</dcterms:created>
  <dcterms:modified xsi:type="dcterms:W3CDTF">2026-07-28T09:04:00Z</dcterms:modified>
</cp:coreProperties>
</file>