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ListParagraph"/>
        <w:rPr/>
      </w:pPr>
      <w:r>
        <w:rPr>
          <w:lang w:val="en-US"/>
        </w:rPr>
        <w:t>1.Draw a graph with overall_score as the Y axis and parental_level_of_education as the X axis.</w:t>
      </w:r>
    </w:p>
    <w:p w14:paraId="00000002">
      <w:pPr>
        <w:pStyle w:val="ListParagraph"/>
        <w:rPr/>
      </w:pPr>
      <w:r>
        <w:rPr/>
        <w:drawing xmlns:mc="http://schemas.openxmlformats.org/markup-compatibility/2006">
          <wp:inline distT="0" distB="0" distL="0" distR="0">
            <wp:extent cx="5943600" cy="484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pStyle w:val="ListParagraph"/>
        <w:rPr/>
      </w:pPr>
    </w:p>
    <w:p w14:paraId="00000004">
      <w:pPr>
        <w:pStyle w:val="ListParagraph"/>
        <w:rPr>
          <w:lang w:val="en-US"/>
        </w:rPr>
      </w:pPr>
      <w:r>
        <w:rPr>
          <w:lang w:val="en-US"/>
        </w:rPr>
        <w:t>conclusion</w:t>
      </w:r>
      <w:r>
        <w:t xml:space="preserve">: </w:t>
      </w:r>
      <w:r>
        <w:rPr>
          <w:lang w:val="en-US"/>
        </w:rPr>
        <w:t>We might assume that a master's degree is of greater value in comparison to other degrees of education.</w:t>
      </w:r>
    </w:p>
    <w:p w14:paraId="00000005">
      <w:pPr>
        <w:pStyle w:val="ListParagraph"/>
        <w:rPr/>
      </w:pPr>
    </w:p>
    <w:p w14:paraId="00000006"/>
    <w:p w14:paraId="00000007"/>
    <w:p w14:paraId="00000008"/>
    <w:p w14:paraId="00000009"/>
    <w:p w14:paraId="0000000A"/>
    <w:p w14:paraId="0000000B"/>
    <w:p w14:paraId="0000000C"/>
    <w:p w14:paraId="0000000D"/>
    <w:p w14:paraId="0000000E"/>
    <w:p w14:paraId="0000000F"/>
    <w:p w14:paraId="00000010"/>
    <w:p w14:paraId="00000011">
      <w:pPr>
        <w:pStyle w:val="ListParagraph"/>
        <w:numPr>
          <w:ilvl w:val="0"/>
          <w:numId w:val="1"/>
        </w:numPr>
        <w:rPr/>
      </w:pPr>
      <w:r>
        <w:t xml:space="preserve">Let us plot a graph between count in Y </w:t>
      </w:r>
      <w:r>
        <w:t>–</w:t>
      </w:r>
      <w:r>
        <w:t xml:space="preserve"> axis</w:t>
      </w:r>
      <w:r>
        <w:t xml:space="preserve"> </w:t>
      </w:r>
      <w:r>
        <w:t>and score type</w:t>
      </w:r>
      <w:r>
        <w:t xml:space="preserve"> in X- axis.</w:t>
      </w:r>
    </w:p>
    <w:p w14:paraId="00000012">
      <w:r>
        <w:t xml:space="preserve"> </w:t>
      </w:r>
    </w:p>
    <w:p w14:paraId="00000013">
      <w:r>
        <w:t xml:space="preserve">        </w:t>
      </w:r>
      <w:r>
        <w:t xml:space="preserve"> </w:t>
      </w:r>
      <w:r>
        <w:rPr/>
        <w:drawing xmlns:mc="http://schemas.openxmlformats.org/markup-compatibility/2006">
          <wp:inline distT="0" distB="0" distL="0" distR="0">
            <wp:extent cx="594360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/>
    <w:p w14:paraId="00000015">
      <w:r>
        <w:t xml:space="preserve">Conclusion: </w:t>
      </w:r>
      <w:r>
        <w:rPr>
          <w:lang w:val="en-US"/>
        </w:rPr>
        <w:t>We can assume that males have greater arithmetic scores than females, while females have greater reading and writing scores than males.</w:t>
      </w:r>
    </w:p>
    <w:p w14:paraId="00000016"/>
    <w:p w14:paraId="00000017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Mounish Cherukuri</dc:creator>
  <cp:lastModifiedBy>Mounish Cherukuri</cp:lastModifiedBy>
</cp:coreProperties>
</file>