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wl7yb3abf7m" w:id="0"/>
      <w:bookmarkEnd w:id="0"/>
      <w:r w:rsidDel="00000000" w:rsidR="00000000" w:rsidRPr="00000000">
        <w:rPr>
          <w:rtl w:val="0"/>
        </w:rPr>
        <w:t xml:space="preserve">Dashboard Feature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b w:val="1"/>
          <w:bCs w:val="1"/>
          <w:color w:val="0e0e0e"/>
          <w:sz w:val="29"/>
          <w:szCs w:val="29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The purpose of this document is to define the functional and non-functional requirements for the development of the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Dashboard Feature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 This feature will enable users to create, customize, manage, and share dashboards with multiple chart types and data sources. The system will support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real-time data updates, collaboration, role-based access control, and export functionality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The dashboard feature will allow users to:</w:t>
      </w:r>
    </w:p>
    <w:p w:rsidR="00000000" w:rsidDel="00000000" w:rsidP="00000000" w:rsidRDefault="00000000" w:rsidRPr="00000000" w14:paraId="00000008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Create, edit, delete, and duplicate dashboards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Add, configure, and manage multiple charts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within dashboards.</w:t>
      </w:r>
    </w:p>
    <w:p w:rsidR="00000000" w:rsidDel="00000000" w:rsidP="00000000" w:rsidRDefault="00000000" w:rsidRPr="00000000" w14:paraId="0000000A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Integrate with external data sources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such as databases, APIs, and CSV files.</w:t>
      </w:r>
    </w:p>
    <w:p w:rsidR="00000000" w:rsidDel="00000000" w:rsidP="00000000" w:rsidRDefault="00000000" w:rsidRPr="00000000" w14:paraId="0000000B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Provide real-time updates and interactive elements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data visualization.</w:t>
      </w:r>
    </w:p>
    <w:p w:rsidR="00000000" w:rsidDel="00000000" w:rsidP="00000000" w:rsidRDefault="00000000" w:rsidRPr="00000000" w14:paraId="0000000C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Enable collaboration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, allowing multiple users to work on the same dashboard with different permission levels.</w:t>
      </w:r>
    </w:p>
    <w:p w:rsidR="00000000" w:rsidDel="00000000" w:rsidP="00000000" w:rsidRDefault="00000000" w:rsidRPr="00000000" w14:paraId="0000000D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Export dashboards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in various formats such as PDF, PNG, and CSV.</w:t>
      </w:r>
    </w:p>
    <w:p w:rsidR="00000000" w:rsidDel="00000000" w:rsidP="00000000" w:rsidRDefault="00000000" w:rsidRPr="00000000" w14:paraId="0000000E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Ensure security and scalability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handling large datasets and concurrent users.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1.3 Audience</w:t>
      </w:r>
    </w:p>
    <w:p w:rsidR="00000000" w:rsidDel="00000000" w:rsidP="00000000" w:rsidRDefault="00000000" w:rsidRPr="00000000" w14:paraId="00000010">
      <w:pPr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This document is intended for:</w:t>
      </w:r>
    </w:p>
    <w:p w:rsidR="00000000" w:rsidDel="00000000" w:rsidP="00000000" w:rsidRDefault="00000000" w:rsidRPr="00000000" w14:paraId="00000011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Development Team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(Frontend &amp; Backend Engineers)</w:t>
      </w:r>
    </w:p>
    <w:p w:rsidR="00000000" w:rsidDel="00000000" w:rsidP="00000000" w:rsidRDefault="00000000" w:rsidRPr="00000000" w14:paraId="00000012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Project Managers</w:t>
      </w:r>
    </w:p>
    <w:p w:rsidR="00000000" w:rsidDel="00000000" w:rsidP="00000000" w:rsidRDefault="00000000" w:rsidRPr="00000000" w14:paraId="00000013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Product Owners &amp; Stakeholders</w:t>
      </w:r>
    </w:p>
    <w:p w:rsidR="00000000" w:rsidDel="00000000" w:rsidP="00000000" w:rsidRDefault="00000000" w:rsidRPr="00000000" w14:paraId="00000014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QA &amp; Testing Teams</w:t>
      </w:r>
    </w:p>
    <w:p w:rsidR="00000000" w:rsidDel="00000000" w:rsidP="00000000" w:rsidRDefault="00000000" w:rsidRPr="00000000" w14:paraId="00000015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UI/UX Designers</w:t>
      </w:r>
    </w:p>
    <w:p w:rsidR="00000000" w:rsidDel="00000000" w:rsidP="00000000" w:rsidRDefault="00000000" w:rsidRPr="00000000" w14:paraId="00000016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b w:val="1"/>
          <w:bCs w:val="1"/>
          <w:color w:val="0e0e0e"/>
          <w:sz w:val="29"/>
          <w:szCs w:val="29"/>
          <w:rtl w:val="0"/>
        </w:rPr>
        <w:t xml:space="preserve">2. Functional Requirements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2.1 Dashboard Management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2.1.1 Create Dashboard</w:t>
      </w:r>
    </w:p>
    <w:p w:rsidR="00000000" w:rsidDel="00000000" w:rsidP="00000000" w:rsidRDefault="00000000" w:rsidRPr="00000000" w14:paraId="0000001A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create new dashboards by providing:</w:t>
      </w:r>
    </w:p>
    <w:p w:rsidR="00000000" w:rsidDel="00000000" w:rsidP="00000000" w:rsidRDefault="00000000" w:rsidRPr="00000000" w14:paraId="0000001B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Dashboard Name (Required)</w:t>
      </w:r>
    </w:p>
    <w:p w:rsidR="00000000" w:rsidDel="00000000" w:rsidP="00000000" w:rsidRDefault="00000000" w:rsidRPr="00000000" w14:paraId="0000001C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Description (Optional)</w:t>
      </w:r>
    </w:p>
    <w:p w:rsidR="00000000" w:rsidDel="00000000" w:rsidP="00000000" w:rsidRDefault="00000000" w:rsidRPr="00000000" w14:paraId="0000001D">
      <w:pPr>
        <w:spacing w:before="180" w:lineRule="auto"/>
        <w:ind w:left="1000" w:hanging="5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Category/Tagging System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organization (Optional)</w:t>
      </w:r>
    </w:p>
    <w:p w:rsidR="00000000" w:rsidDel="00000000" w:rsidP="00000000" w:rsidRDefault="00000000" w:rsidRPr="00000000" w14:paraId="0000001E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Default Theme Selection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2.1.2 Edit Dashboard</w:t>
      </w:r>
    </w:p>
    <w:p w:rsidR="00000000" w:rsidDel="00000000" w:rsidP="00000000" w:rsidRDefault="00000000" w:rsidRPr="00000000" w14:paraId="00000020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update:</w:t>
      </w:r>
    </w:p>
    <w:p w:rsidR="00000000" w:rsidDel="00000000" w:rsidP="00000000" w:rsidRDefault="00000000" w:rsidRPr="00000000" w14:paraId="00000021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Dashboard name, description, and tags</w:t>
      </w:r>
    </w:p>
    <w:p w:rsidR="00000000" w:rsidDel="00000000" w:rsidP="00000000" w:rsidRDefault="00000000" w:rsidRPr="00000000" w14:paraId="00000022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Theme, layout, and background settings</w:t>
      </w:r>
    </w:p>
    <w:p w:rsidR="00000000" w:rsidDel="00000000" w:rsidP="00000000" w:rsidRDefault="00000000" w:rsidRPr="00000000" w14:paraId="00000023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Grid settings (number of columns, margins, etc.)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2.1.3 Delete Dashboard</w:t>
      </w:r>
    </w:p>
    <w:p w:rsidR="00000000" w:rsidDel="00000000" w:rsidP="00000000" w:rsidRDefault="00000000" w:rsidRPr="00000000" w14:paraId="00000025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should be able to delete their dashboards.</w:t>
      </w:r>
    </w:p>
    <w:p w:rsidR="00000000" w:rsidDel="00000000" w:rsidP="00000000" w:rsidRDefault="00000000" w:rsidRPr="00000000" w14:paraId="00000026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Provide a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confirmation prompt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before deletion.</w:t>
      </w:r>
    </w:p>
    <w:p w:rsidR="00000000" w:rsidDel="00000000" w:rsidP="00000000" w:rsidRDefault="00000000" w:rsidRPr="00000000" w14:paraId="00000027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Soft delete option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with an undo feature (dashboards remain recoverable for a set period).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2.1.4 Duplicate Dashboard</w:t>
      </w:r>
    </w:p>
    <w:p w:rsidR="00000000" w:rsidDel="00000000" w:rsidP="00000000" w:rsidRDefault="00000000" w:rsidRPr="00000000" w14:paraId="00000029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clone an existing dashboard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, including all charts and settings.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2.2 Chart Management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2.2.1 Add Chart</w:t>
      </w:r>
    </w:p>
    <w:p w:rsidR="00000000" w:rsidDel="00000000" w:rsidP="00000000" w:rsidRDefault="00000000" w:rsidRPr="00000000" w14:paraId="0000002C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add charts from the following types:</w:t>
      </w:r>
    </w:p>
    <w:p w:rsidR="00000000" w:rsidDel="00000000" w:rsidP="00000000" w:rsidRDefault="00000000" w:rsidRPr="00000000" w14:paraId="0000002D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Bar Chart</w:t>
      </w:r>
    </w:p>
    <w:p w:rsidR="00000000" w:rsidDel="00000000" w:rsidP="00000000" w:rsidRDefault="00000000" w:rsidRPr="00000000" w14:paraId="0000002E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Line Chart</w:t>
      </w:r>
    </w:p>
    <w:p w:rsidR="00000000" w:rsidDel="00000000" w:rsidP="00000000" w:rsidRDefault="00000000" w:rsidRPr="00000000" w14:paraId="0000002F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Pie Chart</w:t>
      </w:r>
    </w:p>
    <w:p w:rsidR="00000000" w:rsidDel="00000000" w:rsidP="00000000" w:rsidRDefault="00000000" w:rsidRPr="00000000" w14:paraId="00000030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Scatter Plot</w:t>
      </w:r>
    </w:p>
    <w:p w:rsidR="00000000" w:rsidDel="00000000" w:rsidP="00000000" w:rsidRDefault="00000000" w:rsidRPr="00000000" w14:paraId="00000031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Heatmap</w:t>
      </w:r>
    </w:p>
    <w:p w:rsidR="00000000" w:rsidDel="00000000" w:rsidP="00000000" w:rsidRDefault="00000000" w:rsidRPr="00000000" w14:paraId="00000032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Funnel Chart</w:t>
      </w:r>
    </w:p>
    <w:p w:rsidR="00000000" w:rsidDel="00000000" w:rsidP="00000000" w:rsidRDefault="00000000" w:rsidRPr="00000000" w14:paraId="00000033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Gauge Chart</w:t>
      </w:r>
    </w:p>
    <w:p w:rsidR="00000000" w:rsidDel="00000000" w:rsidP="00000000" w:rsidRDefault="00000000" w:rsidRPr="00000000" w14:paraId="00000034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Custom Charts (if applicable)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2.2.2 Configure Chart</w:t>
      </w:r>
    </w:p>
    <w:p w:rsidR="00000000" w:rsidDel="00000000" w:rsidP="00000000" w:rsidRDefault="00000000" w:rsidRPr="00000000" w14:paraId="00000036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can:</w:t>
      </w:r>
    </w:p>
    <w:p w:rsidR="00000000" w:rsidDel="00000000" w:rsidP="00000000" w:rsidRDefault="00000000" w:rsidRPr="00000000" w14:paraId="00000037">
      <w:pPr>
        <w:spacing w:before="180" w:lineRule="auto"/>
        <w:ind w:left="1000" w:hanging="5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Select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data sources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(APIs, Databases, CSV, JSON, Excel)</w:t>
      </w:r>
    </w:p>
    <w:p w:rsidR="00000000" w:rsidDel="00000000" w:rsidP="00000000" w:rsidRDefault="00000000" w:rsidRPr="00000000" w14:paraId="00000038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Define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X-axis and Y-axis values</w:t>
      </w:r>
    </w:p>
    <w:p w:rsidR="00000000" w:rsidDel="00000000" w:rsidP="00000000" w:rsidRDefault="00000000" w:rsidRPr="00000000" w14:paraId="00000039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Choose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color schemes and styles</w:t>
      </w:r>
    </w:p>
    <w:p w:rsidR="00000000" w:rsidDel="00000000" w:rsidP="00000000" w:rsidRDefault="00000000" w:rsidRPr="00000000" w14:paraId="0000003A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Enable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legends, labels, and gridlines</w:t>
      </w:r>
    </w:p>
    <w:p w:rsidR="00000000" w:rsidDel="00000000" w:rsidP="00000000" w:rsidRDefault="00000000" w:rsidRPr="00000000" w14:paraId="0000003B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Apply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filters and sorting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2.2.3 Edit Chart</w:t>
      </w:r>
    </w:p>
    <w:p w:rsidR="00000000" w:rsidDel="00000000" w:rsidP="00000000" w:rsidRDefault="00000000" w:rsidRPr="00000000" w14:paraId="0000003D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modify:</w:t>
      </w:r>
    </w:p>
    <w:p w:rsidR="00000000" w:rsidDel="00000000" w:rsidP="00000000" w:rsidRDefault="00000000" w:rsidRPr="00000000" w14:paraId="0000003E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Data source</w:t>
      </w:r>
    </w:p>
    <w:p w:rsidR="00000000" w:rsidDel="00000000" w:rsidP="00000000" w:rsidRDefault="00000000" w:rsidRPr="00000000" w14:paraId="0000003F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Chart type and appearance</w:t>
      </w:r>
    </w:p>
    <w:p w:rsidR="00000000" w:rsidDel="00000000" w:rsidP="00000000" w:rsidRDefault="00000000" w:rsidRPr="00000000" w14:paraId="00000040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Chart labels and axis settings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2.2.4 Delete Chart</w:t>
      </w:r>
    </w:p>
    <w:p w:rsidR="00000000" w:rsidDel="00000000" w:rsidP="00000000" w:rsidRDefault="00000000" w:rsidRPr="00000000" w14:paraId="00000042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remove charts from dashboards.</w:t>
      </w:r>
    </w:p>
    <w:p w:rsidR="00000000" w:rsidDel="00000000" w:rsidP="00000000" w:rsidRDefault="00000000" w:rsidRPr="00000000" w14:paraId="00000043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Provide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confirmation before deletion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2.2.5 Resize &amp; Rearrange Charts</w:t>
      </w:r>
    </w:p>
    <w:p w:rsidR="00000000" w:rsidDel="00000000" w:rsidP="00000000" w:rsidRDefault="00000000" w:rsidRPr="00000000" w14:paraId="00000045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Support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drag-and-drop functionality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resizing and repositioning charts within the dashboard grid.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2.2.6 Chart Limit</w:t>
      </w:r>
    </w:p>
    <w:p w:rsidR="00000000" w:rsidDel="00000000" w:rsidP="00000000" w:rsidRDefault="00000000" w:rsidRPr="00000000" w14:paraId="00000047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Each dashboard can contain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up to 10 charts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If the user tries to add more, an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error message should be displayed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2.3 Data Integration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2.3.1 Connect Data Sources</w:t>
      </w:r>
    </w:p>
    <w:p w:rsidR="00000000" w:rsidDel="00000000" w:rsidP="00000000" w:rsidRDefault="00000000" w:rsidRPr="00000000" w14:paraId="0000004B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connect:</w:t>
      </w:r>
    </w:p>
    <w:p w:rsidR="00000000" w:rsidDel="00000000" w:rsidP="00000000" w:rsidRDefault="00000000" w:rsidRPr="00000000" w14:paraId="0000004C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Relational Databases (PostgreSQL, MySQL, SQL Server, etc.)</w:t>
      </w:r>
    </w:p>
    <w:p w:rsidR="00000000" w:rsidDel="00000000" w:rsidP="00000000" w:rsidRDefault="00000000" w:rsidRPr="00000000" w14:paraId="0000004D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NoSQL Databases (MongoDB, Firebase, etc.)</w:t>
      </w:r>
    </w:p>
    <w:p w:rsidR="00000000" w:rsidDel="00000000" w:rsidP="00000000" w:rsidRDefault="00000000" w:rsidRPr="00000000" w14:paraId="0000004E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CSV, JSON, Excel files</w:t>
      </w:r>
    </w:p>
    <w:p w:rsidR="00000000" w:rsidDel="00000000" w:rsidP="00000000" w:rsidRDefault="00000000" w:rsidRPr="00000000" w14:paraId="0000004F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APIs (REST, GraphQL, WebSockets)</w:t>
      </w:r>
    </w:p>
    <w:p w:rsidR="00000000" w:rsidDel="00000000" w:rsidP="00000000" w:rsidRDefault="00000000" w:rsidRPr="00000000" w14:paraId="00000050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Cloud Storage (AWS S3, Google Drive, OneDrive, etc.)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2.3.2 Real-time Data Updates</w:t>
      </w:r>
    </w:p>
    <w:p w:rsidR="00000000" w:rsidDel="00000000" w:rsidP="00000000" w:rsidRDefault="00000000" w:rsidRPr="00000000" w14:paraId="00000052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Dashboards should support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real-time data streaming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configure:</w:t>
      </w:r>
    </w:p>
    <w:p w:rsidR="00000000" w:rsidDel="00000000" w:rsidP="00000000" w:rsidRDefault="00000000" w:rsidRPr="00000000" w14:paraId="00000054">
      <w:pPr>
        <w:spacing w:before="180" w:lineRule="auto"/>
        <w:ind w:left="1000" w:hanging="5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Auto-refresh intervals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(e.g., 1s, 5s, 10s, manual refresh)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2.3.3 Data Transformation</w:t>
      </w:r>
    </w:p>
    <w:p w:rsidR="00000000" w:rsidDel="00000000" w:rsidP="00000000" w:rsidRDefault="00000000" w:rsidRPr="00000000" w14:paraId="00000056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perform:</w:t>
      </w:r>
    </w:p>
    <w:p w:rsidR="00000000" w:rsidDel="00000000" w:rsidP="00000000" w:rsidRDefault="00000000" w:rsidRPr="00000000" w14:paraId="00000057">
      <w:pPr>
        <w:spacing w:before="180" w:lineRule="auto"/>
        <w:ind w:left="1000" w:hanging="5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Filtering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(e.g., date range, numeric filters)</w:t>
      </w:r>
    </w:p>
    <w:p w:rsidR="00000000" w:rsidDel="00000000" w:rsidP="00000000" w:rsidRDefault="00000000" w:rsidRPr="00000000" w14:paraId="00000058">
      <w:pPr>
        <w:spacing w:before="180" w:lineRule="auto"/>
        <w:ind w:left="1000" w:hanging="5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Sorting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(ascending/descending)</w:t>
      </w:r>
    </w:p>
    <w:p w:rsidR="00000000" w:rsidDel="00000000" w:rsidP="00000000" w:rsidRDefault="00000000" w:rsidRPr="00000000" w14:paraId="00000059">
      <w:pPr>
        <w:spacing w:before="180" w:lineRule="auto"/>
        <w:ind w:left="1000" w:hanging="5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Aggregation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(sum, average, min/max)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2.4 User Interaction &amp; Customization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2.4.1 Dashboard Themes</w:t>
      </w:r>
    </w:p>
    <w:p w:rsidR="00000000" w:rsidDel="00000000" w:rsidP="00000000" w:rsidRDefault="00000000" w:rsidRPr="00000000" w14:paraId="0000005C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apply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predefined themes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or customize:</w:t>
      </w:r>
    </w:p>
    <w:p w:rsidR="00000000" w:rsidDel="00000000" w:rsidP="00000000" w:rsidRDefault="00000000" w:rsidRPr="00000000" w14:paraId="0000005D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Colors</w:t>
      </w:r>
    </w:p>
    <w:p w:rsidR="00000000" w:rsidDel="00000000" w:rsidP="00000000" w:rsidRDefault="00000000" w:rsidRPr="00000000" w14:paraId="0000005E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Fonts</w:t>
      </w:r>
    </w:p>
    <w:p w:rsidR="00000000" w:rsidDel="00000000" w:rsidP="00000000" w:rsidRDefault="00000000" w:rsidRPr="00000000" w14:paraId="0000005F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Grid Layouts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2.4.2 Interactive Elements</w:t>
      </w:r>
    </w:p>
    <w:p w:rsidR="00000000" w:rsidDel="00000000" w:rsidP="00000000" w:rsidRDefault="00000000" w:rsidRPr="00000000" w14:paraId="00000061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Add features like:</w:t>
      </w:r>
    </w:p>
    <w:p w:rsidR="00000000" w:rsidDel="00000000" w:rsidP="00000000" w:rsidRDefault="00000000" w:rsidRPr="00000000" w14:paraId="00000062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Hover tooltips</w:t>
      </w:r>
    </w:p>
    <w:p w:rsidR="00000000" w:rsidDel="00000000" w:rsidP="00000000" w:rsidRDefault="00000000" w:rsidRPr="00000000" w14:paraId="00000063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Drill-down on data points</w:t>
      </w:r>
    </w:p>
    <w:p w:rsidR="00000000" w:rsidDel="00000000" w:rsidP="00000000" w:rsidRDefault="00000000" w:rsidRPr="00000000" w14:paraId="00000064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Linked filtering between charts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2.4.3 Save &amp; Share Dashboards</w:t>
      </w:r>
    </w:p>
    <w:p w:rsidR="00000000" w:rsidDel="00000000" w:rsidP="00000000" w:rsidRDefault="00000000" w:rsidRPr="00000000" w14:paraId="00000066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can:</w:t>
      </w:r>
    </w:p>
    <w:p w:rsidR="00000000" w:rsidDel="00000000" w:rsidP="00000000" w:rsidRDefault="00000000" w:rsidRPr="00000000" w14:paraId="00000067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Save dashboards for personal use</w:t>
      </w:r>
    </w:p>
    <w:p w:rsidR="00000000" w:rsidDel="00000000" w:rsidP="00000000" w:rsidRDefault="00000000" w:rsidRPr="00000000" w14:paraId="00000068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Share dashboards with other users</w:t>
      </w:r>
    </w:p>
    <w:p w:rsidR="00000000" w:rsidDel="00000000" w:rsidP="00000000" w:rsidRDefault="00000000" w:rsidRPr="00000000" w14:paraId="00000069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Generate a public link for external sharing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2.4.4 Export Dashboards</w:t>
      </w:r>
    </w:p>
    <w:p w:rsidR="00000000" w:rsidDel="00000000" w:rsidP="00000000" w:rsidRDefault="00000000" w:rsidRPr="00000000" w14:paraId="0000006B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can export dashboards as:</w:t>
      </w:r>
    </w:p>
    <w:p w:rsidR="00000000" w:rsidDel="00000000" w:rsidP="00000000" w:rsidRDefault="00000000" w:rsidRPr="00000000" w14:paraId="0000006C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06D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PNG</w:t>
      </w:r>
    </w:p>
    <w:p w:rsidR="00000000" w:rsidDel="00000000" w:rsidP="00000000" w:rsidRDefault="00000000" w:rsidRPr="00000000" w14:paraId="0000006E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CSV (for raw data extraction)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2.5 Access Control &amp; Collaboration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2.5.1 User Roles</w:t>
      </w:r>
    </w:p>
    <w:p w:rsidR="00000000" w:rsidDel="00000000" w:rsidP="00000000" w:rsidRDefault="00000000" w:rsidRPr="00000000" w14:paraId="00000071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Admin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– Full control over dashboards and permissions.</w:t>
      </w:r>
    </w:p>
    <w:p w:rsidR="00000000" w:rsidDel="00000000" w:rsidP="00000000" w:rsidRDefault="00000000" w:rsidRPr="00000000" w14:paraId="00000072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Editor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– Can modify dashboards but cannot delete them.</w:t>
      </w:r>
    </w:p>
    <w:p w:rsidR="00000000" w:rsidDel="00000000" w:rsidP="00000000" w:rsidRDefault="00000000" w:rsidRPr="00000000" w14:paraId="00000073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Viewer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– Can only view dashboards.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2.5.2 Permission Management</w:t>
      </w:r>
    </w:p>
    <w:p w:rsidR="00000000" w:rsidDel="00000000" w:rsidP="00000000" w:rsidRDefault="00000000" w:rsidRPr="00000000" w14:paraId="00000075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Admins can set:</w:t>
      </w:r>
    </w:p>
    <w:p w:rsidR="00000000" w:rsidDel="00000000" w:rsidP="00000000" w:rsidRDefault="00000000" w:rsidRPr="00000000" w14:paraId="00000076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Who can create, edit, or delete dashboards</w:t>
      </w:r>
    </w:p>
    <w:p w:rsidR="00000000" w:rsidDel="00000000" w:rsidP="00000000" w:rsidRDefault="00000000" w:rsidRPr="00000000" w14:paraId="00000077">
      <w:pPr>
        <w:spacing w:before="180" w:lineRule="auto"/>
        <w:ind w:left="1000" w:hanging="5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Role-based access to data sources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2.5.3 Collaboration</w:t>
      </w:r>
    </w:p>
    <w:p w:rsidR="00000000" w:rsidDel="00000000" w:rsidP="00000000" w:rsidRDefault="00000000" w:rsidRPr="00000000" w14:paraId="00000079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Multi-user editing support</w:t>
      </w:r>
    </w:p>
    <w:p w:rsidR="00000000" w:rsidDel="00000000" w:rsidP="00000000" w:rsidRDefault="00000000" w:rsidRPr="00000000" w14:paraId="0000007A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Version history &amp; rollback functionality</w:t>
      </w:r>
    </w:p>
    <w:p w:rsidR="00000000" w:rsidDel="00000000" w:rsidP="00000000" w:rsidRDefault="00000000" w:rsidRPr="00000000" w14:paraId="0000007B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b w:val="1"/>
          <w:bCs w:val="1"/>
          <w:color w:val="0e0e0e"/>
          <w:sz w:val="29"/>
          <w:szCs w:val="29"/>
          <w:rtl w:val="0"/>
        </w:rPr>
        <w:t xml:space="preserve">3. Non-Functional Requirements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3.1 Performance</w:t>
      </w:r>
    </w:p>
    <w:p w:rsidR="00000000" w:rsidDel="00000000" w:rsidP="00000000" w:rsidRDefault="00000000" w:rsidRPr="00000000" w14:paraId="0000007E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Dashboards should load within 2 seconds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under normal conditions.</w:t>
      </w:r>
    </w:p>
    <w:p w:rsidR="00000000" w:rsidDel="00000000" w:rsidP="00000000" w:rsidRDefault="00000000" w:rsidRPr="00000000" w14:paraId="0000007F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Scalability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to support thousands of users and dashboards.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3.2 Security</w:t>
      </w:r>
    </w:p>
    <w:p w:rsidR="00000000" w:rsidDel="00000000" w:rsidP="00000000" w:rsidRDefault="00000000" w:rsidRPr="00000000" w14:paraId="00000081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Encryption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(data at rest &amp; in transit)</w:t>
      </w:r>
    </w:p>
    <w:p w:rsidR="00000000" w:rsidDel="00000000" w:rsidP="00000000" w:rsidRDefault="00000000" w:rsidRPr="00000000" w14:paraId="00000082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OAuth / SSO Authentication</w:t>
      </w:r>
    </w:p>
    <w:p w:rsidR="00000000" w:rsidDel="00000000" w:rsidP="00000000" w:rsidRDefault="00000000" w:rsidRPr="00000000" w14:paraId="00000083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84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Audit Logs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(tracking changes and access)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3.3 Usability</w:t>
      </w:r>
    </w:p>
    <w:p w:rsidR="00000000" w:rsidDel="00000000" w:rsidP="00000000" w:rsidRDefault="00000000" w:rsidRPr="00000000" w14:paraId="00000086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Responsive design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desktops, tablets, and mobiles.</w:t>
      </w:r>
    </w:p>
    <w:p w:rsidR="00000000" w:rsidDel="00000000" w:rsidP="00000000" w:rsidRDefault="00000000" w:rsidRPr="00000000" w14:paraId="00000087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Accessibility compliance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(WCAG 2.1).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3.4 Reliability</w:t>
      </w:r>
    </w:p>
    <w:p w:rsidR="00000000" w:rsidDel="00000000" w:rsidP="00000000" w:rsidRDefault="00000000" w:rsidRPr="00000000" w14:paraId="00000089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99.9% uptime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dashboards.</w:t>
      </w:r>
    </w:p>
    <w:p w:rsidR="00000000" w:rsidDel="00000000" w:rsidP="00000000" w:rsidRDefault="00000000" w:rsidRPr="00000000" w14:paraId="0000008A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Automated backups &amp; recovery mechanisms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3.5 Maintainability</w:t>
      </w:r>
    </w:p>
    <w:p w:rsidR="00000000" w:rsidDel="00000000" w:rsidP="00000000" w:rsidRDefault="00000000" w:rsidRPr="00000000" w14:paraId="0000008C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Modular architecture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for scalability.</w:t>
      </w:r>
    </w:p>
    <w:p w:rsidR="00000000" w:rsidDel="00000000" w:rsidP="00000000" w:rsidRDefault="00000000" w:rsidRPr="00000000" w14:paraId="0000008D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Well-documented APIs and user guides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b w:val="1"/>
          <w:bCs w:val="1"/>
          <w:color w:val="0e0e0e"/>
          <w:sz w:val="29"/>
          <w:szCs w:val="29"/>
          <w:rtl w:val="0"/>
        </w:rPr>
        <w:t xml:space="preserve">4. Assumptions &amp; Dependencies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4.1 Assumptions</w:t>
      </w:r>
    </w:p>
    <w:p w:rsidR="00000000" w:rsidDel="00000000" w:rsidP="00000000" w:rsidRDefault="00000000" w:rsidRPr="00000000" w14:paraId="00000091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Users have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existing authentication mechanisms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  <w:t xml:space="preserve">System integrates with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modern web technologies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4.2 Dependencies</w:t>
      </w:r>
    </w:p>
    <w:p w:rsidR="00000000" w:rsidDel="00000000" w:rsidP="00000000" w:rsidRDefault="00000000" w:rsidRPr="00000000" w14:paraId="00000094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Third-party charting libraries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 (e.g., Chart.js, D3.js)</w:t>
      </w:r>
    </w:p>
    <w:p w:rsidR="00000000" w:rsidDel="00000000" w:rsidP="00000000" w:rsidRDefault="00000000" w:rsidRPr="00000000" w14:paraId="00000095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Database &amp; API integrations</w:t>
      </w:r>
    </w:p>
    <w:p w:rsidR="00000000" w:rsidDel="00000000" w:rsidP="00000000" w:rsidRDefault="00000000" w:rsidRPr="00000000" w14:paraId="00000096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Cloud infrastructure for data storage</w:t>
      </w:r>
    </w:p>
    <w:p w:rsidR="00000000" w:rsidDel="00000000" w:rsidP="00000000" w:rsidRDefault="00000000" w:rsidRPr="00000000" w14:paraId="00000097">
      <w:pPr>
        <w:spacing w:before="180" w:lineRule="auto"/>
        <w:ind w:left="400" w:hanging="20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b w:val="1"/>
          <w:bCs w:val="1"/>
          <w:color w:val="0e0e0e"/>
          <w:sz w:val="29"/>
          <w:szCs w:val="29"/>
          <w:rtl w:val="0"/>
        </w:rPr>
        <w:t xml:space="preserve">5. Glossary</w:t>
      </w:r>
    </w:p>
    <w:p w:rsidR="00000000" w:rsidDel="00000000" w:rsidP="00000000" w:rsidRDefault="00000000" w:rsidRPr="00000000" w14:paraId="00000099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: A customizable panel for visualizing data.</w:t>
      </w:r>
    </w:p>
    <w:p w:rsidR="00000000" w:rsidDel="00000000" w:rsidP="00000000" w:rsidRDefault="00000000" w:rsidRPr="00000000" w14:paraId="0000009A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Chart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: A graphical representation of data.</w:t>
      </w:r>
    </w:p>
    <w:p w:rsidR="00000000" w:rsidDel="00000000" w:rsidP="00000000" w:rsidRDefault="00000000" w:rsidRPr="00000000" w14:paraId="0000009B">
      <w:pPr>
        <w:spacing w:before="180" w:lineRule="auto"/>
        <w:ind w:left="400" w:hanging="20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Data Source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: A repository providing structured data.</w:t>
      </w:r>
    </w:p>
    <w:p w:rsidR="00000000" w:rsidDel="00000000" w:rsidP="00000000" w:rsidRDefault="00000000" w:rsidRPr="00000000" w14:paraId="0000009C">
      <w:pPr>
        <w:spacing w:before="180" w:lineRule="auto"/>
        <w:ind w:left="200" w:firstLine="0"/>
        <w:rPr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0e0e0e"/>
          <w:sz w:val="29"/>
          <w:szCs w:val="29"/>
        </w:rPr>
      </w:pPr>
      <w:r w:rsidDel="00000000" w:rsidR="00000000" w:rsidRPr="00000000">
        <w:rPr>
          <w:b w:val="1"/>
          <w:bCs w:val="1"/>
          <w:color w:val="0e0e0e"/>
          <w:sz w:val="29"/>
          <w:szCs w:val="29"/>
          <w:rtl w:val="0"/>
        </w:rPr>
        <w:t xml:space="preserve">6. Conclusion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This PRD defines the requirements for the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Dashboard Feature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, ensuring a robust, scalable, and user-friendly dashboard experience with rich </w:t>
      </w: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data visualization, real-time updates, and collaboration capabilities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