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CC5CA" w14:textId="77777777" w:rsidR="00BA7560" w:rsidRDefault="00000000">
      <w:pPr>
        <w:spacing w:after="0"/>
        <w:ind w:right="55"/>
        <w:jc w:val="center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705CB47D" w14:textId="77777777" w:rsidR="00BA7560" w:rsidRDefault="00000000">
      <w:pPr>
        <w:spacing w:after="3" w:line="253" w:lineRule="auto"/>
        <w:ind w:left="2910" w:right="39" w:hanging="646"/>
      </w:pPr>
      <w:r>
        <w:rPr>
          <w:rFonts w:ascii="Arial" w:eastAsia="Arial" w:hAnsi="Arial" w:cs="Arial"/>
          <w:b/>
          <w:color w:val="2E75B6"/>
        </w:rPr>
        <w:t xml:space="preserve">Department of Artificial Intelligence and Machine </w:t>
      </w:r>
      <w:proofErr w:type="gramStart"/>
      <w:r>
        <w:rPr>
          <w:rFonts w:ascii="Arial" w:eastAsia="Arial" w:hAnsi="Arial" w:cs="Arial"/>
          <w:b/>
          <w:color w:val="2E75B6"/>
        </w:rPr>
        <w:t>Learning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  <w:r>
        <w:rPr>
          <w:rFonts w:ascii="Arial" w:eastAsia="Arial" w:hAnsi="Arial" w:cs="Arial"/>
          <w:b/>
          <w:color w:val="C00000"/>
          <w:sz w:val="24"/>
        </w:rPr>
        <w:t>ASSESSMENT</w:t>
      </w:r>
      <w:proofErr w:type="gramEnd"/>
      <w:r>
        <w:rPr>
          <w:rFonts w:ascii="Arial" w:eastAsia="Arial" w:hAnsi="Arial" w:cs="Arial"/>
          <w:b/>
          <w:color w:val="C00000"/>
          <w:sz w:val="24"/>
        </w:rPr>
        <w:t xml:space="preserve"> TOOL 1 – Experiments </w:t>
      </w:r>
      <w:r>
        <w:rPr>
          <w:rFonts w:ascii="Arial" w:eastAsia="Arial" w:hAnsi="Arial" w:cs="Arial"/>
          <w:color w:val="2E74B5"/>
          <w:sz w:val="26"/>
        </w:rPr>
        <w:t xml:space="preserve"> </w:t>
      </w:r>
    </w:p>
    <w:p w14:paraId="2F852502" w14:textId="77777777" w:rsidR="00BA7560" w:rsidRDefault="00000000">
      <w:pPr>
        <w:spacing w:after="69"/>
        <w:ind w:left="127"/>
        <w:jc w:val="center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21E99279" w14:textId="77777777" w:rsidR="00BA7560" w:rsidRDefault="00000000">
      <w:pPr>
        <w:spacing w:after="7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FD1962A" wp14:editId="067AC019">
                <wp:extent cx="6400800" cy="12700"/>
                <wp:effectExtent l="0" t="0" r="0" b="0"/>
                <wp:docPr id="25428" name="Group 25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522" name="Shape 522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428" style="width:504pt;height:1pt;mso-position-horizontal-relative:char;mso-position-vertical-relative:line" coordsize="64008,127">
                <v:shape id="Shape 522" style="position:absolute;width:64008;height:0;left:0;top:0;" coordsize="6400800,0" path="m0,0l6400800,0">
                  <v:stroke weight="1pt" endcap="flat" joinstyle="miter" miterlimit="10" on="true" color="#1f4e79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18A4F025" w14:textId="77777777" w:rsidR="00BA7560" w:rsidRDefault="00000000">
      <w:pPr>
        <w:spacing w:after="0"/>
        <w:ind w:left="14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tbl>
      <w:tblPr>
        <w:tblStyle w:val="TableGrid"/>
        <w:tblW w:w="10076" w:type="dxa"/>
        <w:tblInd w:w="36" w:type="dxa"/>
        <w:tblCellMar>
          <w:top w:w="116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97"/>
        <w:gridCol w:w="3244"/>
        <w:gridCol w:w="1794"/>
        <w:gridCol w:w="3241"/>
      </w:tblGrid>
      <w:tr w:rsidR="00BA7560" w14:paraId="5F9A9AE7" w14:textId="77777777">
        <w:trPr>
          <w:trHeight w:val="518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0A9D7A29" w14:textId="77777777" w:rsidR="00BA756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56642BA5" w14:textId="77777777" w:rsidR="00BA7560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sz w:val="18"/>
              </w:rPr>
              <w:t>DSA03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79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5BEB2DFC" w14:textId="77777777" w:rsidR="00BA756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50" w:space="0" w:color="FFFFFF"/>
              <w:right w:val="single" w:sz="8" w:space="0" w:color="9DC3E6"/>
            </w:tcBorders>
          </w:tcPr>
          <w:p w14:paraId="684FFC9A" w14:textId="77777777" w:rsidR="00BA7560" w:rsidRDefault="00000000">
            <w:pPr>
              <w:spacing w:after="0"/>
              <w:ind w:left="6"/>
            </w:pPr>
            <w:r>
              <w:rPr>
                <w:rFonts w:ascii="Arial" w:eastAsia="Arial" w:hAnsi="Arial" w:cs="Arial"/>
                <w:sz w:val="18"/>
              </w:rPr>
              <w:t xml:space="preserve">Natural Language Processing </w:t>
            </w:r>
            <w:r>
              <w:t xml:space="preserve"> </w:t>
            </w:r>
          </w:p>
        </w:tc>
      </w:tr>
      <w:tr w:rsidR="00BA7560" w14:paraId="20FBD4BC" w14:textId="77777777">
        <w:trPr>
          <w:trHeight w:val="504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49356C87" w14:textId="77777777" w:rsidR="00BA756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2191645E" w14:textId="77777777" w:rsidR="00BA7560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sz w:val="18"/>
              </w:rPr>
              <w:t>CO3 – Precision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79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61C41E26" w14:textId="77777777" w:rsidR="00BA756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0" w:type="dxa"/>
            <w:tcBorders>
              <w:top w:val="single" w:sz="50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3BC573E4" w14:textId="77777777" w:rsidR="00BA7560" w:rsidRDefault="00000000">
            <w:pPr>
              <w:spacing w:after="0"/>
              <w:ind w:left="6"/>
            </w:pPr>
            <w:r>
              <w:rPr>
                <w:rFonts w:ascii="Arial" w:eastAsia="Arial" w:hAnsi="Arial" w:cs="Arial"/>
                <w:sz w:val="18"/>
              </w:rPr>
              <w:t>Assessment Tool 1 – Experiments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BA7560" w14:paraId="3E2589C6" w14:textId="77777777">
        <w:trPr>
          <w:trHeight w:val="542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781D0124" w14:textId="77777777" w:rsidR="00BA756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4" w:type="dxa"/>
            <w:tcBorders>
              <w:top w:val="single" w:sz="8" w:space="0" w:color="9DC3E6"/>
              <w:left w:val="single" w:sz="8" w:space="0" w:color="9DC3E6"/>
              <w:bottom w:val="single" w:sz="50" w:space="0" w:color="EBF3FB"/>
              <w:right w:val="single" w:sz="8" w:space="0" w:color="9DC3E6"/>
            </w:tcBorders>
          </w:tcPr>
          <w:p w14:paraId="0BC1C1E9" w14:textId="77777777" w:rsidR="00BA7560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sz w:val="18"/>
              </w:rPr>
              <w:t>50%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794" w:type="dxa"/>
            <w:tcBorders>
              <w:top w:val="single" w:sz="8" w:space="0" w:color="9DC3E6"/>
              <w:left w:val="single" w:sz="8" w:space="0" w:color="9DC3E6"/>
              <w:bottom w:val="single" w:sz="50" w:space="0" w:color="EBF3FB"/>
              <w:right w:val="single" w:sz="8" w:space="0" w:color="9DC3E6"/>
            </w:tcBorders>
            <w:shd w:val="clear" w:color="auto" w:fill="D6E4F0"/>
            <w:vAlign w:val="center"/>
          </w:tcPr>
          <w:p w14:paraId="2338B6A0" w14:textId="77777777" w:rsidR="00BA7560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50" w:space="0" w:color="EBF3FB"/>
              <w:right w:val="single" w:sz="8" w:space="0" w:color="9DC3E6"/>
            </w:tcBorders>
            <w:vAlign w:val="center"/>
          </w:tcPr>
          <w:p w14:paraId="51C2EDB1" w14:textId="77777777" w:rsidR="00BA7560" w:rsidRDefault="00000000">
            <w:pPr>
              <w:spacing w:after="0"/>
              <w:ind w:left="6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BA7560" w14:paraId="38664651" w14:textId="77777777">
        <w:trPr>
          <w:trHeight w:val="768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41234F0A" w14:textId="77777777" w:rsidR="00BA756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CO5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8279" w:type="dxa"/>
            <w:gridSpan w:val="3"/>
            <w:tcBorders>
              <w:top w:val="single" w:sz="50" w:space="0" w:color="EBF3FB"/>
              <w:left w:val="single" w:sz="8" w:space="0" w:color="9DC3E6"/>
              <w:bottom w:val="single" w:sz="50" w:space="0" w:color="FFFFFF"/>
              <w:right w:val="single" w:sz="8" w:space="0" w:color="9DC3E6"/>
            </w:tcBorders>
            <w:shd w:val="clear" w:color="auto" w:fill="EBF3FB"/>
            <w:vAlign w:val="center"/>
          </w:tcPr>
          <w:p w14:paraId="029C11DF" w14:textId="77777777" w:rsidR="00BA7560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sz w:val="20"/>
              </w:rPr>
              <w:t xml:space="preserve">Apply N-gram models, smoothing techniques, part-of-speech tagging systems and to evaluate effective syntactic analysis. (BL-3) </w:t>
            </w:r>
            <w:r>
              <w:t xml:space="preserve"> </w:t>
            </w:r>
          </w:p>
        </w:tc>
      </w:tr>
      <w:tr w:rsidR="00BA7560" w14:paraId="3069C96F" w14:textId="77777777">
        <w:trPr>
          <w:trHeight w:val="538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46A47502" w14:textId="77777777" w:rsidR="00BA756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2E29A791" w14:textId="75BD26A2" w:rsidR="00BA7560" w:rsidRDefault="008276CB">
            <w:pPr>
              <w:spacing w:after="0"/>
              <w:ind w:left="4"/>
            </w:pPr>
            <w:proofErr w:type="gramStart"/>
            <w:r>
              <w:t>K.MOUNITH</w:t>
            </w:r>
            <w:proofErr w:type="gramEnd"/>
            <w:r w:rsidR="00000000">
              <w:t xml:space="preserve"> </w:t>
            </w:r>
          </w:p>
        </w:tc>
        <w:tc>
          <w:tcPr>
            <w:tcW w:w="179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0F0E375A" w14:textId="77777777" w:rsidR="00BA756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0" w:type="dxa"/>
            <w:tcBorders>
              <w:top w:val="single" w:sz="50" w:space="0" w:color="FFFFFF"/>
              <w:left w:val="single" w:sz="8" w:space="0" w:color="9DC3E6"/>
              <w:bottom w:val="single" w:sz="50" w:space="0" w:color="FFFFFF"/>
              <w:right w:val="single" w:sz="8" w:space="0" w:color="9DC3E6"/>
            </w:tcBorders>
            <w:vAlign w:val="center"/>
          </w:tcPr>
          <w:p w14:paraId="2F6E2AB9" w14:textId="41405466" w:rsidR="00BA7560" w:rsidRDefault="00000000">
            <w:pPr>
              <w:spacing w:after="0"/>
              <w:ind w:left="6"/>
            </w:pPr>
            <w:r>
              <w:rPr>
                <w:rFonts w:ascii="Arial" w:eastAsia="Arial" w:hAnsi="Arial" w:cs="Arial"/>
                <w:sz w:val="20"/>
              </w:rPr>
              <w:t xml:space="preserve"> 192425</w:t>
            </w:r>
            <w:r w:rsidR="008276CB">
              <w:rPr>
                <w:rFonts w:ascii="Arial" w:eastAsia="Arial" w:hAnsi="Arial" w:cs="Arial"/>
                <w:sz w:val="20"/>
              </w:rPr>
              <w:t>090</w:t>
            </w:r>
          </w:p>
        </w:tc>
      </w:tr>
      <w:tr w:rsidR="00BA7560" w14:paraId="6C087E9D" w14:textId="77777777">
        <w:trPr>
          <w:trHeight w:val="494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65617313" w14:textId="77777777" w:rsidR="00BA756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6688923E" w14:textId="77777777" w:rsidR="00BA7560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sz w:val="20"/>
              </w:rPr>
              <w:t xml:space="preserve"> AI &amp; ML / 2024</w:t>
            </w:r>
            <w:r>
              <w:t xml:space="preserve"> </w:t>
            </w:r>
          </w:p>
        </w:tc>
        <w:tc>
          <w:tcPr>
            <w:tcW w:w="179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205F3568" w14:textId="77777777" w:rsidR="00BA756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0" w:type="dxa"/>
            <w:tcBorders>
              <w:top w:val="single" w:sz="50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7F90AB4C" w14:textId="77777777" w:rsidR="00BA7560" w:rsidRDefault="00000000">
            <w:pPr>
              <w:spacing w:after="0"/>
              <w:ind w:left="6"/>
            </w:pPr>
            <w:r>
              <w:rPr>
                <w:rFonts w:ascii="Arial" w:eastAsia="Arial" w:hAnsi="Arial" w:cs="Arial"/>
                <w:sz w:val="20"/>
              </w:rPr>
              <w:t xml:space="preserve"> 06/08/2026</w:t>
            </w:r>
            <w:r>
              <w:t xml:space="preserve"> </w:t>
            </w:r>
          </w:p>
        </w:tc>
      </w:tr>
    </w:tbl>
    <w:p w14:paraId="1CEE3E8E" w14:textId="77777777" w:rsidR="00BA7560" w:rsidRDefault="00000000">
      <w:pPr>
        <w:spacing w:after="186"/>
        <w:ind w:left="14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7AE28840" w14:textId="77777777" w:rsidR="00BA7560" w:rsidRDefault="00000000">
      <w:pPr>
        <w:pStyle w:val="Heading1"/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9E6"/>
        <w:ind w:left="209" w:firstLine="0"/>
      </w:pPr>
      <w:r>
        <w:rPr>
          <w:b/>
          <w:color w:val="C00000"/>
          <w:sz w:val="20"/>
        </w:rPr>
        <w:t>Code of Conduct</w:t>
      </w:r>
      <w:r>
        <w:rPr>
          <w:color w:val="000000"/>
          <w:sz w:val="20"/>
        </w:rPr>
        <w:t xml:space="preserve"> </w:t>
      </w:r>
      <w:r>
        <w:rPr>
          <w:color w:val="1F4D78"/>
          <w:sz w:val="24"/>
        </w:rPr>
        <w:t xml:space="preserve"> </w:t>
      </w:r>
    </w:p>
    <w:p w14:paraId="5F920811" w14:textId="235E9892" w:rsidR="00BA7560" w:rsidRDefault="00000000">
      <w:pPr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9E6"/>
        <w:spacing w:after="71" w:line="223" w:lineRule="auto"/>
        <w:ind w:left="209"/>
      </w:pPr>
      <w:r>
        <w:rPr>
          <w:rFonts w:ascii="Arial" w:eastAsia="Arial" w:hAnsi="Arial" w:cs="Arial"/>
          <w:i/>
          <w:sz w:val="18"/>
        </w:rPr>
        <w:t>I _</w:t>
      </w:r>
      <w:proofErr w:type="gramStart"/>
      <w:r w:rsidR="008276CB">
        <w:rPr>
          <w:rFonts w:ascii="Arial" w:eastAsia="Arial" w:hAnsi="Arial" w:cs="Arial"/>
          <w:i/>
          <w:sz w:val="18"/>
          <w:u w:val="single" w:color="000000"/>
        </w:rPr>
        <w:t>K.MOUNITH</w:t>
      </w:r>
      <w:proofErr w:type="gramEnd"/>
      <w:r w:rsidR="008276CB">
        <w:rPr>
          <w:rFonts w:ascii="Arial" w:eastAsia="Arial" w:hAnsi="Arial" w:cs="Arial"/>
          <w:i/>
          <w:sz w:val="18"/>
          <w:u w:val="single" w:color="000000"/>
        </w:rPr>
        <w:t xml:space="preserve"> </w:t>
      </w:r>
      <w:r>
        <w:rPr>
          <w:rFonts w:ascii="Arial" w:eastAsia="Arial" w:hAnsi="Arial" w:cs="Arial"/>
          <w:i/>
          <w:sz w:val="18"/>
          <w:u w:val="single" w:color="000000"/>
        </w:rPr>
        <w:t>/ 19242</w:t>
      </w:r>
      <w:r w:rsidR="008276CB">
        <w:rPr>
          <w:rFonts w:ascii="Arial" w:eastAsia="Arial" w:hAnsi="Arial" w:cs="Arial"/>
          <w:i/>
          <w:sz w:val="18"/>
          <w:u w:val="single" w:color="000000"/>
        </w:rPr>
        <w:t>090</w:t>
      </w:r>
      <w:r>
        <w:rPr>
          <w:rFonts w:ascii="Arial" w:eastAsia="Arial" w:hAnsi="Arial" w:cs="Arial"/>
          <w:i/>
          <w:sz w:val="18"/>
        </w:rPr>
        <w:t>_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004C6818" w14:textId="25BC8305" w:rsidR="00BA7560" w:rsidRDefault="00000000">
      <w:pPr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9E6"/>
        <w:spacing w:after="127"/>
        <w:ind w:left="209"/>
      </w:pPr>
      <w:r>
        <w:rPr>
          <w:rFonts w:ascii="Arial" w:eastAsia="Arial" w:hAnsi="Arial" w:cs="Arial"/>
          <w:sz w:val="18"/>
        </w:rPr>
        <w:t xml:space="preserve">Signature of the Student: </w:t>
      </w:r>
      <w:proofErr w:type="spellStart"/>
      <w:proofErr w:type="gramStart"/>
      <w:r w:rsidR="008276CB" w:rsidRPr="008276CB">
        <w:rPr>
          <w:rFonts w:ascii="Ink Free" w:eastAsia="Arial" w:hAnsi="Ink Free" w:cs="Arial"/>
          <w:sz w:val="18"/>
          <w:u w:val="single"/>
        </w:rPr>
        <w:t>K.Mounith</w:t>
      </w:r>
      <w:proofErr w:type="spellEnd"/>
      <w:proofErr w:type="gramEnd"/>
    </w:p>
    <w:p w14:paraId="0E42141F" w14:textId="77777777" w:rsidR="00BA7560" w:rsidRDefault="00000000">
      <w:pPr>
        <w:spacing w:after="0"/>
        <w:ind w:left="14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tbl>
      <w:tblPr>
        <w:tblStyle w:val="TableGrid"/>
        <w:tblW w:w="10076" w:type="dxa"/>
        <w:tblInd w:w="36" w:type="dxa"/>
        <w:tblCellMar>
          <w:top w:w="0" w:type="dxa"/>
          <w:left w:w="185" w:type="dxa"/>
          <w:bottom w:w="25" w:type="dxa"/>
          <w:right w:w="115" w:type="dxa"/>
        </w:tblCellMar>
        <w:tblLook w:val="04A0" w:firstRow="1" w:lastRow="0" w:firstColumn="1" w:lastColumn="0" w:noHBand="0" w:noVBand="1"/>
      </w:tblPr>
      <w:tblGrid>
        <w:gridCol w:w="10076"/>
      </w:tblGrid>
      <w:tr w:rsidR="00BA7560" w14:paraId="72893D64" w14:textId="77777777">
        <w:trPr>
          <w:trHeight w:val="3883"/>
        </w:trPr>
        <w:tc>
          <w:tcPr>
            <w:tcW w:w="10076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FFF3CD"/>
            <w:vAlign w:val="bottom"/>
          </w:tcPr>
          <w:p w14:paraId="180AB3F8" w14:textId="77777777" w:rsidR="00BA756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  <w:p w14:paraId="6DA6F69B" w14:textId="77777777" w:rsidR="00BA7560" w:rsidRDefault="00000000">
            <w:pPr>
              <w:numPr>
                <w:ilvl w:val="0"/>
                <w:numId w:val="10"/>
              </w:numPr>
              <w:spacing w:after="1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Perform all experiments using Google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Colab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. </w:t>
            </w:r>
            <w:r>
              <w:t xml:space="preserve"> </w:t>
            </w:r>
          </w:p>
          <w:p w14:paraId="394F8F94" w14:textId="77777777" w:rsidR="00BA7560" w:rsidRDefault="00000000">
            <w:pPr>
              <w:numPr>
                <w:ilvl w:val="0"/>
                <w:numId w:val="10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Create a separate notebook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(.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ipynb</w:t>
            </w:r>
            <w:proofErr w:type="spellEnd"/>
            <w:proofErr w:type="gramEnd"/>
            <w:r>
              <w:rPr>
                <w:rFonts w:ascii="Arial" w:eastAsia="Arial" w:hAnsi="Arial" w:cs="Arial"/>
                <w:sz w:val="20"/>
              </w:rPr>
              <w:t xml:space="preserve">) for the assessment. </w:t>
            </w:r>
            <w:r>
              <w:t xml:space="preserve"> </w:t>
            </w:r>
          </w:p>
          <w:p w14:paraId="3C43E2C7" w14:textId="77777777" w:rsidR="00BA7560" w:rsidRDefault="00000000">
            <w:pPr>
              <w:numPr>
                <w:ilvl w:val="0"/>
                <w:numId w:val="10"/>
              </w:numPr>
              <w:spacing w:after="1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Ensure all code is executable without errors. </w:t>
            </w:r>
            <w:r>
              <w:t xml:space="preserve"> </w:t>
            </w:r>
          </w:p>
          <w:p w14:paraId="135FC71C" w14:textId="77777777" w:rsidR="00BA7560" w:rsidRDefault="00000000">
            <w:pPr>
              <w:numPr>
                <w:ilvl w:val="0"/>
                <w:numId w:val="10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Include appropriate comments explaining the logic used.  </w:t>
            </w:r>
            <w:r>
              <w:t xml:space="preserve"> </w:t>
            </w:r>
          </w:p>
          <w:p w14:paraId="5C663657" w14:textId="77777777" w:rsidR="00BA7560" w:rsidRDefault="00000000">
            <w:pPr>
              <w:numPr>
                <w:ilvl w:val="0"/>
                <w:numId w:val="10"/>
              </w:numPr>
              <w:spacing w:after="1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Complete all three experiments in a single Google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Colab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notebook. </w:t>
            </w:r>
            <w:r>
              <w:t xml:space="preserve"> </w:t>
            </w:r>
          </w:p>
          <w:p w14:paraId="583F9826" w14:textId="77777777" w:rsidR="00BA7560" w:rsidRDefault="00000000">
            <w:pPr>
              <w:numPr>
                <w:ilvl w:val="0"/>
                <w:numId w:val="10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Execute all cells and display the outputs for the given test cases. </w:t>
            </w:r>
            <w:r>
              <w:t xml:space="preserve"> </w:t>
            </w:r>
          </w:p>
          <w:p w14:paraId="1ABCBCE7" w14:textId="77777777" w:rsidR="00BA7560" w:rsidRDefault="00000000">
            <w:pPr>
              <w:numPr>
                <w:ilvl w:val="0"/>
                <w:numId w:val="10"/>
              </w:numPr>
              <w:spacing w:after="1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Save the notebook with the naming convention: RegNo_Name_CO3-AT1.ipynb </w:t>
            </w:r>
            <w:r>
              <w:t xml:space="preserve"> </w:t>
            </w:r>
          </w:p>
          <w:p w14:paraId="55A7AE40" w14:textId="77777777" w:rsidR="00BA7560" w:rsidRDefault="00000000">
            <w:pPr>
              <w:numPr>
                <w:ilvl w:val="0"/>
                <w:numId w:val="10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Upload the notebook to your GitHub repository. </w:t>
            </w:r>
            <w:r>
              <w:t xml:space="preserve"> </w:t>
            </w:r>
          </w:p>
          <w:p w14:paraId="1CD4C044" w14:textId="77777777" w:rsidR="00BA7560" w:rsidRDefault="00000000">
            <w:pPr>
              <w:numPr>
                <w:ilvl w:val="0"/>
                <w:numId w:val="10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Ensure the repository is public or accessible to the instructor. </w:t>
            </w:r>
            <w:r>
              <w:t xml:space="preserve"> </w:t>
            </w:r>
          </w:p>
          <w:p w14:paraId="28E0C393" w14:textId="77777777" w:rsidR="00BA7560" w:rsidRDefault="00000000">
            <w:pPr>
              <w:numPr>
                <w:ilvl w:val="0"/>
                <w:numId w:val="10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Submit the following: </w:t>
            </w:r>
            <w:r>
              <w:t xml:space="preserve"> </w:t>
            </w:r>
          </w:p>
          <w:p w14:paraId="51BBB432" w14:textId="77777777" w:rsidR="00BA7560" w:rsidRDefault="00000000">
            <w:pPr>
              <w:numPr>
                <w:ilvl w:val="0"/>
                <w:numId w:val="10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GitHub Repository Link in GCR </w:t>
            </w:r>
            <w:r>
              <w:t xml:space="preserve"> </w:t>
            </w:r>
          </w:p>
          <w:p w14:paraId="28FCBB2E" w14:textId="77777777" w:rsidR="00BA7560" w:rsidRDefault="00000000">
            <w:pPr>
              <w:numPr>
                <w:ilvl w:val="0"/>
                <w:numId w:val="10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Google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Colab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Share Link in GCR </w:t>
            </w:r>
            <w:r>
              <w:t xml:space="preserve"> </w:t>
            </w:r>
          </w:p>
          <w:p w14:paraId="02A5A576" w14:textId="77777777" w:rsidR="00BA7560" w:rsidRDefault="00000000">
            <w:pPr>
              <w:numPr>
                <w:ilvl w:val="0"/>
                <w:numId w:val="10"/>
              </w:numPr>
              <w:spacing w:after="1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Screenshots of uploaded coding and output files as printout.  </w:t>
            </w:r>
            <w:r>
              <w:t xml:space="preserve"> </w:t>
            </w:r>
          </w:p>
          <w:p w14:paraId="27C959DD" w14:textId="77777777" w:rsidR="00BA7560" w:rsidRDefault="00000000">
            <w:pPr>
              <w:numPr>
                <w:ilvl w:val="0"/>
                <w:numId w:val="10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Duration: 30 minutes. </w:t>
            </w:r>
            <w:r>
              <w:t xml:space="preserve"> </w:t>
            </w:r>
          </w:p>
        </w:tc>
      </w:tr>
    </w:tbl>
    <w:p w14:paraId="16050876" w14:textId="77777777" w:rsidR="00BA7560" w:rsidRDefault="00000000">
      <w:pPr>
        <w:spacing w:after="0"/>
        <w:ind w:left="14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tbl>
      <w:tblPr>
        <w:tblStyle w:val="TableGrid"/>
        <w:tblW w:w="10039" w:type="dxa"/>
        <w:tblInd w:w="36" w:type="dxa"/>
        <w:tblCellMar>
          <w:top w:w="127" w:type="dxa"/>
          <w:left w:w="0" w:type="dxa"/>
          <w:bottom w:w="0" w:type="dxa"/>
          <w:right w:w="39" w:type="dxa"/>
        </w:tblCellMar>
        <w:tblLook w:val="04A0" w:firstRow="1" w:lastRow="0" w:firstColumn="1" w:lastColumn="0" w:noHBand="0" w:noVBand="1"/>
      </w:tblPr>
      <w:tblGrid>
        <w:gridCol w:w="2679"/>
        <w:gridCol w:w="977"/>
        <w:gridCol w:w="3842"/>
        <w:gridCol w:w="2541"/>
      </w:tblGrid>
      <w:tr w:rsidR="00BA7560" w14:paraId="59278FD6" w14:textId="77777777">
        <w:trPr>
          <w:trHeight w:val="593"/>
        </w:trPr>
        <w:tc>
          <w:tcPr>
            <w:tcW w:w="2679" w:type="dxa"/>
            <w:tcBorders>
              <w:top w:val="single" w:sz="5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</w:tcPr>
          <w:p w14:paraId="5A225655" w14:textId="77777777" w:rsidR="00BA7560" w:rsidRDefault="00000000">
            <w:pPr>
              <w:spacing w:after="0"/>
              <w:ind w:left="23"/>
              <w:jc w:val="center"/>
            </w:pPr>
            <w:r>
              <w:rPr>
                <w:rFonts w:ascii="Arial" w:eastAsia="Arial" w:hAnsi="Arial" w:cs="Arial"/>
                <w:color w:val="FFFFFF"/>
                <w:sz w:val="20"/>
              </w:rPr>
              <w:t>Section / Topic</w:t>
            </w:r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4819" w:type="dxa"/>
            <w:gridSpan w:val="2"/>
            <w:tcBorders>
              <w:top w:val="single" w:sz="58" w:space="0" w:color="1F4E79"/>
              <w:left w:val="single" w:sz="8" w:space="0" w:color="1F4E79"/>
              <w:bottom w:val="single" w:sz="50" w:space="0" w:color="FFFFFF"/>
              <w:right w:val="single" w:sz="8" w:space="0" w:color="1F4E79"/>
            </w:tcBorders>
            <w:shd w:val="clear" w:color="auto" w:fill="1F4E79"/>
          </w:tcPr>
          <w:p w14:paraId="7256CEF2" w14:textId="77777777" w:rsidR="00BA7560" w:rsidRDefault="00000000">
            <w:pPr>
              <w:tabs>
                <w:tab w:val="center" w:pos="2401"/>
              </w:tabs>
              <w:spacing w:after="0"/>
            </w:pPr>
            <w:r>
              <w:t xml:space="preserve"> </w:t>
            </w:r>
            <w:r>
              <w:tab/>
            </w:r>
            <w:r>
              <w:rPr>
                <w:rFonts w:ascii="Arial" w:eastAsia="Arial" w:hAnsi="Arial" w:cs="Arial"/>
                <w:color w:val="FFFFFF"/>
                <w:sz w:val="20"/>
              </w:rPr>
              <w:t>Focus</w:t>
            </w:r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2541" w:type="dxa"/>
            <w:tcBorders>
              <w:top w:val="single" w:sz="58" w:space="0" w:color="1F4E79"/>
              <w:left w:val="single" w:sz="8" w:space="0" w:color="1F4E79"/>
              <w:bottom w:val="single" w:sz="50" w:space="0" w:color="FFFFFF"/>
              <w:right w:val="single" w:sz="8" w:space="0" w:color="1F4E79"/>
            </w:tcBorders>
            <w:shd w:val="clear" w:color="auto" w:fill="1F4E79"/>
          </w:tcPr>
          <w:p w14:paraId="074E127A" w14:textId="77777777" w:rsidR="00BA7560" w:rsidRDefault="00000000">
            <w:pPr>
              <w:spacing w:after="0"/>
              <w:ind w:left="34"/>
              <w:jc w:val="center"/>
            </w:pPr>
            <w:r>
              <w:rPr>
                <w:rFonts w:ascii="Arial" w:eastAsia="Arial" w:hAnsi="Arial" w:cs="Arial"/>
                <w:color w:val="FFFFFF"/>
                <w:sz w:val="20"/>
              </w:rPr>
              <w:t>Experiment Questions</w:t>
            </w:r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BA7560" w14:paraId="18673A1E" w14:textId="77777777">
        <w:trPr>
          <w:trHeight w:val="1416"/>
        </w:trPr>
        <w:tc>
          <w:tcPr>
            <w:tcW w:w="2679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nil"/>
            </w:tcBorders>
            <w:shd w:val="clear" w:color="auto" w:fill="D6E4F0"/>
            <w:vAlign w:val="center"/>
          </w:tcPr>
          <w:p w14:paraId="5DC5E373" w14:textId="77777777" w:rsidR="00BA7560" w:rsidRDefault="00000000">
            <w:pPr>
              <w:spacing w:after="2"/>
              <w:ind w:left="110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Context-Free Grammars for </w:t>
            </w:r>
          </w:p>
          <w:p w14:paraId="0BB3A366" w14:textId="77777777" w:rsidR="00BA7560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0"/>
              </w:rPr>
              <w:t xml:space="preserve">Syntax, Context-Free Rules </w:t>
            </w:r>
          </w:p>
          <w:p w14:paraId="059033C2" w14:textId="77777777" w:rsidR="00BA7560" w:rsidRDefault="00000000">
            <w:pPr>
              <w:spacing w:after="2"/>
              <w:ind w:left="110"/>
            </w:pPr>
            <w:r>
              <w:rPr>
                <w:rFonts w:ascii="Arial" w:eastAsia="Arial" w:hAnsi="Arial" w:cs="Arial"/>
                <w:sz w:val="20"/>
              </w:rPr>
              <w:t>Trees, Sentence-Level Cons</w:t>
            </w:r>
          </w:p>
          <w:p w14:paraId="081E59B2" w14:textId="77777777" w:rsidR="00BA7560" w:rsidRDefault="00000000">
            <w:pPr>
              <w:spacing w:after="19"/>
              <w:ind w:left="110"/>
            </w:pPr>
            <w:r>
              <w:rPr>
                <w:rFonts w:ascii="Arial" w:eastAsia="Arial" w:hAnsi="Arial" w:cs="Arial"/>
                <w:sz w:val="20"/>
              </w:rPr>
              <w:t xml:space="preserve">Parsing, Top-Down Parsing, </w:t>
            </w:r>
          </w:p>
          <w:p w14:paraId="0F63A855" w14:textId="77777777" w:rsidR="00BA7560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0"/>
              </w:rPr>
              <w:t xml:space="preserve">Parsing </w:t>
            </w:r>
            <w:r>
              <w:t xml:space="preserve"> </w:t>
            </w:r>
          </w:p>
        </w:tc>
        <w:tc>
          <w:tcPr>
            <w:tcW w:w="977" w:type="dxa"/>
            <w:tcBorders>
              <w:top w:val="single" w:sz="8" w:space="0" w:color="1F4E79"/>
              <w:left w:val="nil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7D3D6DDC" w14:textId="77777777" w:rsidR="00BA7560" w:rsidRDefault="00000000">
            <w:pPr>
              <w:spacing w:after="0" w:line="253" w:lineRule="auto"/>
              <w:ind w:left="-56" w:hanging="3"/>
            </w:pPr>
            <w:proofErr w:type="gramStart"/>
            <w:r>
              <w:rPr>
                <w:rFonts w:ascii="Arial" w:eastAsia="Arial" w:hAnsi="Arial" w:cs="Arial"/>
                <w:sz w:val="20"/>
              </w:rPr>
              <w:t xml:space="preserve">English </w:t>
            </w:r>
            <w:r>
              <w:t xml:space="preserve"> </w:t>
            </w:r>
            <w:r>
              <w:rPr>
                <w:rFonts w:ascii="Arial" w:eastAsia="Arial" w:hAnsi="Arial" w:cs="Arial"/>
                <w:sz w:val="20"/>
              </w:rPr>
              <w:t>and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  <w:p w14:paraId="38AC9ED6" w14:textId="77777777" w:rsidR="00BA7560" w:rsidRDefault="00000000">
            <w:pPr>
              <w:spacing w:after="0"/>
              <w:ind w:left="-39" w:hanging="3"/>
            </w:pPr>
            <w:proofErr w:type="spellStart"/>
            <w:proofErr w:type="gramStart"/>
            <w:r>
              <w:rPr>
                <w:rFonts w:ascii="Arial" w:eastAsia="Arial" w:hAnsi="Arial" w:cs="Arial"/>
                <w:sz w:val="20"/>
              </w:rPr>
              <w:t>tructions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, </w:t>
            </w:r>
            <w:r>
              <w:t xml:space="preserve"> </w:t>
            </w:r>
            <w:r>
              <w:rPr>
                <w:rFonts w:ascii="Arial" w:eastAsia="Arial" w:hAnsi="Arial" w:cs="Arial"/>
                <w:sz w:val="20"/>
              </w:rPr>
              <w:t>Earley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842" w:type="dxa"/>
            <w:tcBorders>
              <w:top w:val="single" w:sz="50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515652C8" w14:textId="77777777" w:rsidR="00BA7560" w:rsidRDefault="00000000">
            <w:pPr>
              <w:spacing w:after="0"/>
              <w:ind w:left="127" w:right="99"/>
              <w:jc w:val="both"/>
            </w:pPr>
            <w:r>
              <w:rPr>
                <w:rFonts w:ascii="Arial" w:eastAsia="Arial" w:hAnsi="Arial" w:cs="Arial"/>
                <w:sz w:val="20"/>
              </w:rPr>
              <w:t>Design a Python program to validate sentences using CFG production rules and construct parse tree representations for valid sentences.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  <w:r>
              <w:t xml:space="preserve"> </w:t>
            </w:r>
          </w:p>
        </w:tc>
        <w:tc>
          <w:tcPr>
            <w:tcW w:w="2541" w:type="dxa"/>
            <w:tcBorders>
              <w:top w:val="single" w:sz="50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77B290BA" w14:textId="77777777" w:rsidR="00BA7560" w:rsidRDefault="00000000">
            <w:pPr>
              <w:spacing w:after="0"/>
              <w:ind w:left="3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</w:t>
            </w:r>
            <w:r>
              <w:t xml:space="preserve"> </w:t>
            </w:r>
          </w:p>
        </w:tc>
      </w:tr>
      <w:tr w:rsidR="00BA7560" w14:paraId="128B6279" w14:textId="77777777">
        <w:trPr>
          <w:trHeight w:val="1224"/>
        </w:trPr>
        <w:tc>
          <w:tcPr>
            <w:tcW w:w="3656" w:type="dxa"/>
            <w:gridSpan w:val="2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B"/>
          </w:tcPr>
          <w:p w14:paraId="4B2D3ED4" w14:textId="77777777" w:rsidR="00BA7560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Agreement, Feature Structures, Sub Categorization </w:t>
            </w:r>
            <w:r>
              <w:t xml:space="preserve"> </w:t>
            </w:r>
          </w:p>
        </w:tc>
        <w:tc>
          <w:tcPr>
            <w:tcW w:w="3842" w:type="dxa"/>
            <w:tcBorders>
              <w:top w:val="single" w:sz="8" w:space="0" w:color="9DC3E6"/>
              <w:left w:val="single" w:sz="8" w:space="0" w:color="9DC3E6"/>
              <w:bottom w:val="single" w:sz="50" w:space="0" w:color="FFFFFF"/>
              <w:right w:val="single" w:sz="8" w:space="0" w:color="9DC3E6"/>
            </w:tcBorders>
            <w:shd w:val="clear" w:color="auto" w:fill="F7FBFF"/>
            <w:vAlign w:val="center"/>
          </w:tcPr>
          <w:p w14:paraId="21D0321E" w14:textId="77777777" w:rsidR="00BA7560" w:rsidRDefault="00000000">
            <w:pPr>
              <w:spacing w:after="0"/>
              <w:ind w:left="13" w:right="64"/>
              <w:jc w:val="both"/>
            </w:pPr>
            <w:r>
              <w:rPr>
                <w:rFonts w:ascii="Arial" w:eastAsia="Arial" w:hAnsi="Arial" w:cs="Arial"/>
                <w:sz w:val="20"/>
              </w:rPr>
              <w:t>Design a Python program to verify subject–verb agreement and validate grammatical constraints using feature structures and subcategorization rules.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  <w:r>
              <w:t xml:space="preserve"> </w:t>
            </w:r>
          </w:p>
        </w:tc>
        <w:tc>
          <w:tcPr>
            <w:tcW w:w="2541" w:type="dxa"/>
            <w:tcBorders>
              <w:top w:val="single" w:sz="8" w:space="0" w:color="9DC3E6"/>
              <w:left w:val="single" w:sz="8" w:space="0" w:color="9DC3E6"/>
              <w:bottom w:val="single" w:sz="50" w:space="0" w:color="FFFFFF"/>
              <w:right w:val="single" w:sz="8" w:space="0" w:color="9DC3E6"/>
            </w:tcBorders>
          </w:tcPr>
          <w:p w14:paraId="4B1F8057" w14:textId="77777777" w:rsidR="00BA7560" w:rsidRDefault="00000000">
            <w:pPr>
              <w:spacing w:after="0"/>
              <w:ind w:right="3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Q2 </w:t>
            </w:r>
            <w:r>
              <w:t xml:space="preserve"> </w:t>
            </w:r>
          </w:p>
        </w:tc>
      </w:tr>
      <w:tr w:rsidR="00BA7560" w14:paraId="7E689C5E" w14:textId="77777777">
        <w:trPr>
          <w:trHeight w:val="1178"/>
        </w:trPr>
        <w:tc>
          <w:tcPr>
            <w:tcW w:w="3656" w:type="dxa"/>
            <w:gridSpan w:val="2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084D7FC5" w14:textId="77777777" w:rsidR="00BA7560" w:rsidRDefault="00000000">
            <w:pPr>
              <w:spacing w:after="19"/>
            </w:pPr>
            <w:r>
              <w:rPr>
                <w:rFonts w:ascii="Arial" w:eastAsia="Arial" w:hAnsi="Arial" w:cs="Arial"/>
                <w:sz w:val="20"/>
              </w:rPr>
              <w:t xml:space="preserve">Probabilistic Context-Free Grammars </w:t>
            </w:r>
          </w:p>
          <w:p w14:paraId="202B6ACE" w14:textId="77777777" w:rsidR="00BA7560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(PCFGs) </w:t>
            </w:r>
            <w:r>
              <w:t xml:space="preserve"> </w:t>
            </w:r>
          </w:p>
        </w:tc>
        <w:tc>
          <w:tcPr>
            <w:tcW w:w="3842" w:type="dxa"/>
            <w:tcBorders>
              <w:top w:val="single" w:sz="50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3CAD2A31" w14:textId="77777777" w:rsidR="00BA7560" w:rsidRDefault="00000000">
            <w:pPr>
              <w:spacing w:after="0"/>
              <w:ind w:left="13" w:right="57"/>
              <w:jc w:val="both"/>
            </w:pPr>
            <w:r>
              <w:rPr>
                <w:rFonts w:ascii="Arial" w:eastAsia="Arial" w:hAnsi="Arial" w:cs="Arial"/>
                <w:sz w:val="20"/>
              </w:rPr>
              <w:t>Design a Python program to parse sentences and compute sentence probabilities using probabilistic grammar production rules.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  <w:r>
              <w:t xml:space="preserve"> </w:t>
            </w:r>
          </w:p>
        </w:tc>
        <w:tc>
          <w:tcPr>
            <w:tcW w:w="2541" w:type="dxa"/>
            <w:tcBorders>
              <w:top w:val="single" w:sz="50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5A386CF8" w14:textId="77777777" w:rsidR="00BA7560" w:rsidRDefault="00000000">
            <w:pPr>
              <w:spacing w:after="3"/>
              <w:ind w:right="3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Q3 </w:t>
            </w:r>
            <w:r>
              <w:t xml:space="preserve"> </w:t>
            </w:r>
          </w:p>
          <w:p w14:paraId="41B957C3" w14:textId="77777777" w:rsidR="00BA7560" w:rsidRDefault="00000000">
            <w:pPr>
              <w:spacing w:after="0"/>
              <w:ind w:left="11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</w:tbl>
    <w:p w14:paraId="0E43BBC3" w14:textId="77777777" w:rsidR="00BA7560" w:rsidRDefault="00000000">
      <w:pPr>
        <w:spacing w:after="50"/>
        <w:ind w:left="14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5786D3D2" w14:textId="77777777" w:rsidR="00BA7560" w:rsidRDefault="00000000">
      <w:pPr>
        <w:spacing w:after="17"/>
        <w:ind w:left="2340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6A791107" w14:textId="77777777" w:rsidR="00BA7560" w:rsidRDefault="00000000">
      <w:pPr>
        <w:spacing w:after="104"/>
        <w:ind w:left="14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418F2F68" w14:textId="77777777" w:rsidR="00BA7560" w:rsidRDefault="00000000">
      <w:pPr>
        <w:pStyle w:val="Heading1"/>
        <w:spacing w:after="40"/>
        <w:ind w:left="14" w:firstLine="0"/>
      </w:pPr>
      <w:r>
        <w:rPr>
          <w:b/>
          <w:color w:val="C00000"/>
          <w:sz w:val="22"/>
        </w:rPr>
        <w:t>Annexure A – Experiments</w:t>
      </w:r>
      <w:r>
        <w:rPr>
          <w:color w:val="000000"/>
          <w:sz w:val="20"/>
        </w:rPr>
        <w:t xml:space="preserve"> </w:t>
      </w:r>
      <w:r>
        <w:rPr>
          <w:color w:val="1F4D78"/>
          <w:sz w:val="24"/>
        </w:rPr>
        <w:t xml:space="preserve"> </w:t>
      </w:r>
    </w:p>
    <w:p w14:paraId="2D1A77E8" w14:textId="77777777" w:rsidR="00BA7560" w:rsidRDefault="00000000">
      <w:pPr>
        <w:spacing w:after="0" w:line="261" w:lineRule="auto"/>
        <w:ind w:left="14"/>
      </w:pPr>
      <w:r>
        <w:rPr>
          <w:noProof/>
        </w:rPr>
        <mc:AlternateContent>
          <mc:Choice Requires="wpg">
            <w:drawing>
              <wp:inline distT="0" distB="0" distL="0" distR="0" wp14:anchorId="2E2835B5" wp14:editId="57A12430">
                <wp:extent cx="6400800" cy="12700"/>
                <wp:effectExtent l="0" t="0" r="0" b="0"/>
                <wp:docPr id="21463" name="Group 214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739" name="Shape 739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463" style="width:504pt;height:1pt;mso-position-horizontal-relative:char;mso-position-vertical-relative:line" coordsize="64008,127">
                <v:shape id="Shape 739" style="position:absolute;width:64008;height:0;left:0;top:0;" coordsize="6400800,0" path="m0,0l6400800,0">
                  <v:stroke weight="1pt" endcap="flat" joinstyle="miter" miterlimit="10" on="true" color="#c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  <w:r>
        <w:rPr>
          <w:rFonts w:ascii="Arial" w:eastAsia="Arial" w:hAnsi="Arial" w:cs="Arial"/>
          <w:b/>
          <w:color w:val="1F4E79"/>
          <w:sz w:val="28"/>
        </w:rPr>
        <w:t xml:space="preserve"> </w:t>
      </w:r>
      <w:r>
        <w:t xml:space="preserve"> </w:t>
      </w:r>
    </w:p>
    <w:p w14:paraId="6B76D1ED" w14:textId="77777777" w:rsidR="00BA7560" w:rsidRDefault="00000000">
      <w:pPr>
        <w:pStyle w:val="Heading1"/>
        <w:ind w:left="-5"/>
      </w:pPr>
      <w:r>
        <w:t xml:space="preserve">Experiment 1: Context-Free Grammar Rule Validation and Parse Tree Construction  </w:t>
      </w:r>
    </w:p>
    <w:p w14:paraId="48605859" w14:textId="77777777" w:rsidR="00BA7560" w:rsidRDefault="00000000">
      <w:pPr>
        <w:pStyle w:val="Heading2"/>
        <w:ind w:left="5"/>
      </w:pPr>
      <w:r>
        <w:t xml:space="preserve">Experiment Description  </w:t>
      </w:r>
    </w:p>
    <w:p w14:paraId="332A33DC" w14:textId="77777777" w:rsidR="00BA7560" w:rsidRDefault="00000000">
      <w:pPr>
        <w:spacing w:after="2" w:line="256" w:lineRule="auto"/>
        <w:ind w:left="9" w:right="57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Design a Python program to validate whether a sentence follows the given Context-Free Grammar (CFG) rules and generate its parse tree representation. </w:t>
      </w:r>
      <w:r>
        <w:t xml:space="preserve"> </w:t>
      </w:r>
    </w:p>
    <w:p w14:paraId="75145D7A" w14:textId="77777777" w:rsidR="00BA7560" w:rsidRDefault="00000000">
      <w:pPr>
        <w:spacing w:after="0"/>
        <w:ind w:left="9" w:right="137" w:hanging="10"/>
      </w:pPr>
      <w:r>
        <w:rPr>
          <w:rFonts w:ascii="Times New Roman" w:eastAsia="Times New Roman" w:hAnsi="Times New Roman" w:cs="Times New Roman"/>
          <w:b/>
          <w:sz w:val="24"/>
        </w:rPr>
        <w:t>Grammar: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29531A5E" w14:textId="77777777" w:rsidR="00BA7560" w:rsidRDefault="00000000">
      <w:pPr>
        <w:spacing w:after="7" w:line="256" w:lineRule="auto"/>
        <w:ind w:left="730" w:right="4692" w:hanging="10"/>
      </w:pPr>
      <w:proofErr w:type="gramStart"/>
      <w:r>
        <w:rPr>
          <w:rFonts w:ascii="Courier New" w:eastAsia="Courier New" w:hAnsi="Courier New" w:cs="Courier New"/>
          <w:sz w:val="20"/>
        </w:rPr>
        <w:t>S  →</w:t>
      </w:r>
      <w:proofErr w:type="gramEnd"/>
      <w:r>
        <w:rPr>
          <w:rFonts w:ascii="Courier New" w:eastAsia="Courier New" w:hAnsi="Courier New" w:cs="Courier New"/>
          <w:sz w:val="20"/>
        </w:rPr>
        <w:t xml:space="preserve"> NP VP</w:t>
      </w:r>
      <w:r>
        <w:rPr>
          <w:rFonts w:ascii="MS Gothic" w:eastAsia="MS Gothic" w:hAnsi="MS Gothic" w:cs="MS Gothic"/>
          <w:sz w:val="20"/>
        </w:rPr>
        <w:t xml:space="preserve"> </w:t>
      </w:r>
      <w:r>
        <w:t xml:space="preserve"> </w:t>
      </w:r>
    </w:p>
    <w:p w14:paraId="7427442A" w14:textId="77777777" w:rsidR="00BA7560" w:rsidRDefault="00000000">
      <w:pPr>
        <w:spacing w:after="7" w:line="256" w:lineRule="auto"/>
        <w:ind w:left="730" w:right="4692" w:hanging="10"/>
      </w:pPr>
      <w:r>
        <w:rPr>
          <w:rFonts w:ascii="Courier New" w:eastAsia="Courier New" w:hAnsi="Courier New" w:cs="Courier New"/>
          <w:sz w:val="20"/>
        </w:rPr>
        <w:t>NP → Det N</w:t>
      </w:r>
      <w:r>
        <w:rPr>
          <w:rFonts w:ascii="MS Gothic" w:eastAsia="MS Gothic" w:hAnsi="MS Gothic" w:cs="MS Gothic"/>
          <w:sz w:val="20"/>
        </w:rPr>
        <w:t xml:space="preserve"> </w:t>
      </w:r>
      <w:r>
        <w:t xml:space="preserve"> </w:t>
      </w:r>
    </w:p>
    <w:p w14:paraId="216EEC0E" w14:textId="77777777" w:rsidR="00BA7560" w:rsidRDefault="00000000">
      <w:pPr>
        <w:spacing w:after="7" w:line="256" w:lineRule="auto"/>
        <w:ind w:left="730" w:right="4692" w:hanging="10"/>
      </w:pPr>
      <w:r>
        <w:rPr>
          <w:rFonts w:ascii="Courier New" w:eastAsia="Courier New" w:hAnsi="Courier New" w:cs="Courier New"/>
          <w:sz w:val="20"/>
        </w:rPr>
        <w:t>VP → V NP</w:t>
      </w:r>
      <w:r>
        <w:rPr>
          <w:rFonts w:ascii="MS Gothic" w:eastAsia="MS Gothic" w:hAnsi="MS Gothic" w:cs="MS Gothic"/>
          <w:sz w:val="20"/>
        </w:rPr>
        <w:t xml:space="preserve">  </w:t>
      </w:r>
      <w:r>
        <w:t xml:space="preserve"> </w:t>
      </w:r>
    </w:p>
    <w:p w14:paraId="3762A509" w14:textId="77777777" w:rsidR="00BA7560" w:rsidRDefault="00000000">
      <w:pPr>
        <w:spacing w:after="7" w:line="256" w:lineRule="auto"/>
        <w:ind w:left="730" w:right="4692" w:hanging="10"/>
      </w:pPr>
      <w:r>
        <w:rPr>
          <w:rFonts w:ascii="Courier New" w:eastAsia="Courier New" w:hAnsi="Courier New" w:cs="Courier New"/>
          <w:sz w:val="20"/>
        </w:rPr>
        <w:t>Det → the | a</w:t>
      </w:r>
      <w:r>
        <w:rPr>
          <w:rFonts w:ascii="MS Gothic" w:eastAsia="MS Gothic" w:hAnsi="MS Gothic" w:cs="MS Gothic"/>
          <w:sz w:val="20"/>
        </w:rPr>
        <w:t xml:space="preserve"> </w:t>
      </w:r>
      <w:r>
        <w:t xml:space="preserve"> </w:t>
      </w:r>
    </w:p>
    <w:p w14:paraId="5E621CD7" w14:textId="77777777" w:rsidR="00BA7560" w:rsidRDefault="00000000">
      <w:pPr>
        <w:spacing w:after="216" w:line="256" w:lineRule="auto"/>
        <w:ind w:left="14" w:right="5826" w:firstLine="706"/>
      </w:pPr>
      <w:r>
        <w:rPr>
          <w:rFonts w:ascii="Courier New" w:eastAsia="Courier New" w:hAnsi="Courier New" w:cs="Courier New"/>
          <w:sz w:val="20"/>
        </w:rPr>
        <w:t xml:space="preserve">N   → student | teacher | </w:t>
      </w:r>
      <w:proofErr w:type="gramStart"/>
      <w:r>
        <w:rPr>
          <w:rFonts w:ascii="Courier New" w:eastAsia="Courier New" w:hAnsi="Courier New" w:cs="Courier New"/>
          <w:sz w:val="20"/>
        </w:rPr>
        <w:t>book</w:t>
      </w:r>
      <w:r>
        <w:rPr>
          <w:rFonts w:ascii="MS Gothic" w:eastAsia="MS Gothic" w:hAnsi="MS Gothic" w:cs="MS Gothic"/>
          <w:sz w:val="20"/>
        </w:rPr>
        <w:t xml:space="preserve"> 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V</w:t>
      </w:r>
      <w:proofErr w:type="gramEnd"/>
      <w:r>
        <w:rPr>
          <w:rFonts w:ascii="Courier New" w:eastAsia="Courier New" w:hAnsi="Courier New" w:cs="Courier New"/>
          <w:sz w:val="20"/>
        </w:rPr>
        <w:t xml:space="preserve">   → reads | likes </w:t>
      </w:r>
      <w:r>
        <w:rPr>
          <w:rFonts w:ascii="Arial" w:eastAsia="Arial" w:hAnsi="Arial" w:cs="Arial"/>
          <w:color w:val="1F4D78"/>
          <w:sz w:val="24"/>
        </w:rPr>
        <w:t xml:space="preserve">Task </w:t>
      </w:r>
      <w:r>
        <w:t xml:space="preserve"> </w:t>
      </w:r>
    </w:p>
    <w:p w14:paraId="74F94463" w14:textId="77777777" w:rsidR="00BA7560" w:rsidRDefault="00000000">
      <w:pPr>
        <w:numPr>
          <w:ilvl w:val="0"/>
          <w:numId w:val="1"/>
        </w:numPr>
        <w:spacing w:after="4" w:line="268" w:lineRule="auto"/>
        <w:ind w:hanging="360"/>
      </w:pPr>
      <w:r>
        <w:rPr>
          <w:rFonts w:ascii="Arial" w:eastAsia="Arial" w:hAnsi="Arial" w:cs="Arial"/>
          <w:sz w:val="20"/>
        </w:rPr>
        <w:t xml:space="preserve">Accept a sentence as input.  </w:t>
      </w:r>
      <w:r>
        <w:t xml:space="preserve"> </w:t>
      </w:r>
    </w:p>
    <w:p w14:paraId="19C17377" w14:textId="77777777" w:rsidR="00BA7560" w:rsidRDefault="00000000">
      <w:pPr>
        <w:numPr>
          <w:ilvl w:val="0"/>
          <w:numId w:val="1"/>
        </w:numPr>
        <w:spacing w:after="4" w:line="268" w:lineRule="auto"/>
        <w:ind w:hanging="360"/>
      </w:pPr>
      <w:r>
        <w:rPr>
          <w:rFonts w:ascii="Arial" w:eastAsia="Arial" w:hAnsi="Arial" w:cs="Arial"/>
          <w:sz w:val="20"/>
        </w:rPr>
        <w:t xml:space="preserve">Verify whether it conforms to the CFG.  </w:t>
      </w:r>
      <w:r>
        <w:t xml:space="preserve"> </w:t>
      </w:r>
    </w:p>
    <w:p w14:paraId="2D776C7B" w14:textId="77777777" w:rsidR="00BA7560" w:rsidRDefault="00000000">
      <w:pPr>
        <w:numPr>
          <w:ilvl w:val="0"/>
          <w:numId w:val="1"/>
        </w:numPr>
        <w:spacing w:after="4" w:line="268" w:lineRule="auto"/>
        <w:ind w:hanging="360"/>
      </w:pPr>
      <w:r>
        <w:rPr>
          <w:rFonts w:ascii="Arial" w:eastAsia="Arial" w:hAnsi="Arial" w:cs="Arial"/>
          <w:sz w:val="20"/>
        </w:rPr>
        <w:t xml:space="preserve">Construct and return the parse tree.  </w:t>
      </w:r>
      <w:r>
        <w:t xml:space="preserve"> </w:t>
      </w:r>
    </w:p>
    <w:p w14:paraId="598972C3" w14:textId="77777777" w:rsidR="00BA7560" w:rsidRDefault="00000000">
      <w:pPr>
        <w:numPr>
          <w:ilvl w:val="0"/>
          <w:numId w:val="1"/>
        </w:numPr>
        <w:spacing w:after="307" w:line="268" w:lineRule="auto"/>
        <w:ind w:hanging="360"/>
      </w:pPr>
      <w:r>
        <w:rPr>
          <w:rFonts w:ascii="Arial" w:eastAsia="Arial" w:hAnsi="Arial" w:cs="Arial"/>
          <w:sz w:val="20"/>
        </w:rPr>
        <w:t xml:space="preserve">Return "Invalid Sentence" if parsing fails.  </w:t>
      </w:r>
      <w:r>
        <w:t xml:space="preserve"> </w:t>
      </w:r>
    </w:p>
    <w:p w14:paraId="09049901" w14:textId="77777777" w:rsidR="00BA7560" w:rsidRDefault="00000000">
      <w:pPr>
        <w:spacing w:after="31" w:line="251" w:lineRule="auto"/>
        <w:ind w:left="14" w:right="6532" w:hanging="14"/>
        <w:jc w:val="both"/>
      </w:pPr>
      <w:r>
        <w:rPr>
          <w:rFonts w:ascii="Arial" w:eastAsia="Arial" w:hAnsi="Arial" w:cs="Arial"/>
          <w:color w:val="1F4D78"/>
          <w:sz w:val="24"/>
        </w:rPr>
        <w:t xml:space="preserve">Function Prototype  </w:t>
      </w:r>
      <w:r>
        <w:rPr>
          <w:rFonts w:ascii="MS Gothic" w:eastAsia="MS Gothic" w:hAnsi="MS Gothic" w:cs="MS Gothic"/>
          <w:sz w:val="20"/>
        </w:rPr>
        <w:t xml:space="preserve">  </w:t>
      </w:r>
      <w:r>
        <w:rPr>
          <w:rFonts w:ascii="Courier New" w:eastAsia="Courier New" w:hAnsi="Courier New" w:cs="Courier New"/>
          <w:sz w:val="20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20"/>
        </w:rPr>
        <w:t>parse_cfg</w:t>
      </w:r>
      <w:proofErr w:type="spellEnd"/>
      <w:r>
        <w:rPr>
          <w:rFonts w:ascii="Courier New" w:eastAsia="Courier New" w:hAnsi="Courier New" w:cs="Courier New"/>
          <w:sz w:val="20"/>
        </w:rPr>
        <w:t>(sentence):</w:t>
      </w:r>
      <w:r>
        <w:rPr>
          <w:rFonts w:ascii="MS Gothic" w:eastAsia="MS Gothic" w:hAnsi="MS Gothic" w:cs="MS Gothic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 xml:space="preserve">    </w:t>
      </w:r>
      <w:r>
        <w:rPr>
          <w:rFonts w:ascii="MS Gothic" w:eastAsia="MS Gothic" w:hAnsi="MS Gothic" w:cs="MS Gothic"/>
          <w:sz w:val="20"/>
        </w:rPr>
        <w:t xml:space="preserve">    </w:t>
      </w:r>
      <w:r>
        <w:rPr>
          <w:rFonts w:ascii="Courier New" w:eastAsia="Courier New" w:hAnsi="Courier New" w:cs="Courier New"/>
          <w:sz w:val="20"/>
        </w:rPr>
        <w:t xml:space="preserve">pass </w:t>
      </w:r>
      <w:r>
        <w:t xml:space="preserve"> </w:t>
      </w:r>
    </w:p>
    <w:p w14:paraId="106E8000" w14:textId="77777777" w:rsidR="00BA7560" w:rsidRDefault="00000000">
      <w:pPr>
        <w:pStyle w:val="Heading2"/>
        <w:ind w:left="5"/>
      </w:pPr>
      <w:r>
        <w:t xml:space="preserve">Test Cases  </w:t>
      </w:r>
    </w:p>
    <w:p w14:paraId="7A314229" w14:textId="77777777" w:rsidR="00BA7560" w:rsidRDefault="00000000">
      <w:pPr>
        <w:spacing w:after="4" w:line="268" w:lineRule="auto"/>
        <w:ind w:left="24" w:right="5827" w:hanging="10"/>
      </w:pPr>
      <w:r>
        <w:t xml:space="preserve"> </w:t>
      </w:r>
      <w:r>
        <w:tab/>
      </w:r>
      <w:proofErr w:type="gramStart"/>
      <w:r>
        <w:rPr>
          <w:rFonts w:ascii="Arial" w:eastAsia="Arial" w:hAnsi="Arial" w:cs="Arial"/>
          <w:b/>
          <w:sz w:val="20"/>
        </w:rPr>
        <w:t xml:space="preserve">Input  </w:t>
      </w:r>
      <w:r>
        <w:rPr>
          <w:rFonts w:ascii="Arial" w:eastAsia="Arial" w:hAnsi="Arial" w:cs="Arial"/>
          <w:b/>
          <w:sz w:val="20"/>
        </w:rPr>
        <w:tab/>
      </w:r>
      <w:proofErr w:type="gramEnd"/>
      <w:r>
        <w:rPr>
          <w:rFonts w:ascii="Arial" w:eastAsia="Arial" w:hAnsi="Arial" w:cs="Arial"/>
          <w:b/>
          <w:sz w:val="20"/>
        </w:rPr>
        <w:t xml:space="preserve">Expected Output </w:t>
      </w:r>
      <w:r>
        <w:t xml:space="preserve"> </w:t>
      </w:r>
      <w:r>
        <w:rPr>
          <w:rFonts w:ascii="Arial" w:eastAsia="Arial" w:hAnsi="Arial" w:cs="Arial"/>
          <w:sz w:val="20"/>
        </w:rPr>
        <w:t xml:space="preserve">the student reads a book Valid Parse Tree a </w:t>
      </w:r>
    </w:p>
    <w:p w14:paraId="4EC407A5" w14:textId="77777777" w:rsidR="00BA7560" w:rsidRDefault="00000000">
      <w:pPr>
        <w:spacing w:after="75" w:line="268" w:lineRule="auto"/>
        <w:ind w:left="48" w:right="6164" w:hanging="10"/>
      </w:pPr>
      <w:r>
        <w:rPr>
          <w:rFonts w:ascii="Arial" w:eastAsia="Arial" w:hAnsi="Arial" w:cs="Arial"/>
          <w:sz w:val="20"/>
        </w:rPr>
        <w:t xml:space="preserve">teacher likes the book Valid Parse Tree student reads </w:t>
      </w:r>
      <w:proofErr w:type="gramStart"/>
      <w:r>
        <w:rPr>
          <w:rFonts w:ascii="Arial" w:eastAsia="Arial" w:hAnsi="Arial" w:cs="Arial"/>
          <w:sz w:val="20"/>
        </w:rPr>
        <w:t xml:space="preserve">book  </w:t>
      </w:r>
      <w:r>
        <w:rPr>
          <w:rFonts w:ascii="Arial" w:eastAsia="Arial" w:hAnsi="Arial" w:cs="Arial"/>
          <w:sz w:val="20"/>
        </w:rPr>
        <w:tab/>
      </w:r>
      <w:proofErr w:type="gramEnd"/>
      <w:r>
        <w:rPr>
          <w:rFonts w:ascii="Arial" w:eastAsia="Arial" w:hAnsi="Arial" w:cs="Arial"/>
          <w:sz w:val="20"/>
        </w:rPr>
        <w:t xml:space="preserve">Invalid Sentence the book likes a teacher Valid Parse Tree reads the student book  Invalid Sentence </w:t>
      </w:r>
      <w:r>
        <w:t xml:space="preserve"> </w:t>
      </w:r>
    </w:p>
    <w:p w14:paraId="51661C62" w14:textId="77777777" w:rsidR="00BA7560" w:rsidRDefault="00000000">
      <w:pPr>
        <w:spacing w:after="0"/>
        <w:ind w:left="14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  <w:r>
        <w:t xml:space="preserve"> </w:t>
      </w:r>
    </w:p>
    <w:p w14:paraId="555BB477" w14:textId="77777777" w:rsidR="00BA7560" w:rsidRDefault="00000000">
      <w:pPr>
        <w:pStyle w:val="Heading1"/>
        <w:ind w:left="-5"/>
      </w:pPr>
      <w:r>
        <w:lastRenderedPageBreak/>
        <w:t xml:space="preserve">Experiment 2: Agreement and Feature Structure Checking  </w:t>
      </w:r>
    </w:p>
    <w:p w14:paraId="3A272368" w14:textId="77777777" w:rsidR="00BA7560" w:rsidRDefault="00000000">
      <w:pPr>
        <w:pStyle w:val="Heading2"/>
        <w:ind w:left="5"/>
      </w:pPr>
      <w:r>
        <w:t xml:space="preserve">Experiment Description  </w:t>
      </w:r>
    </w:p>
    <w:p w14:paraId="0A860F05" w14:textId="77777777" w:rsidR="00BA7560" w:rsidRDefault="00000000">
      <w:pPr>
        <w:spacing w:after="9" w:line="256" w:lineRule="auto"/>
        <w:ind w:left="9" w:right="770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Design a Python program that verifies subject–verb agreement using feature structures containing Number and Person attributes. </w:t>
      </w:r>
      <w:r>
        <w:t xml:space="preserve"> </w:t>
      </w:r>
      <w:r>
        <w:rPr>
          <w:rFonts w:ascii="Arial" w:eastAsia="Arial" w:hAnsi="Arial" w:cs="Arial"/>
          <w:color w:val="1F4D78"/>
          <w:sz w:val="24"/>
        </w:rPr>
        <w:t xml:space="preserve">Feature Rules </w:t>
      </w:r>
      <w:r>
        <w:rPr>
          <w:rFonts w:ascii="Courier New" w:eastAsia="Courier New" w:hAnsi="Courier New" w:cs="Courier New"/>
          <w:sz w:val="20"/>
        </w:rPr>
        <w:t>he     → singular, third person</w:t>
      </w:r>
      <w:r>
        <w:rPr>
          <w:rFonts w:ascii="MS Gothic" w:eastAsia="MS Gothic" w:hAnsi="MS Gothic" w:cs="MS Gothic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>she    → singular, third person</w:t>
      </w:r>
      <w:r>
        <w:rPr>
          <w:rFonts w:ascii="MS Gothic" w:eastAsia="MS Gothic" w:hAnsi="MS Gothic" w:cs="MS Gothic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 xml:space="preserve">it     </w:t>
      </w:r>
    </w:p>
    <w:p w14:paraId="53FAFC2C" w14:textId="77777777" w:rsidR="00BA7560" w:rsidRDefault="00000000">
      <w:pPr>
        <w:spacing w:after="7" w:line="256" w:lineRule="auto"/>
        <w:ind w:left="730" w:right="4692" w:hanging="10"/>
      </w:pPr>
      <w:r>
        <w:rPr>
          <w:rFonts w:ascii="Courier New" w:eastAsia="Courier New" w:hAnsi="Courier New" w:cs="Courier New"/>
          <w:sz w:val="20"/>
        </w:rPr>
        <w:t>→ singular, third person</w:t>
      </w:r>
      <w:r>
        <w:rPr>
          <w:rFonts w:ascii="MS Gothic" w:eastAsia="MS Gothic" w:hAnsi="MS Gothic" w:cs="MS Gothic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 xml:space="preserve">they   </w:t>
      </w:r>
    </w:p>
    <w:p w14:paraId="5EA8F727" w14:textId="77777777" w:rsidR="00BA7560" w:rsidRDefault="00000000">
      <w:pPr>
        <w:spacing w:after="7" w:line="256" w:lineRule="auto"/>
        <w:ind w:left="730" w:right="4692" w:hanging="10"/>
      </w:pPr>
      <w:r>
        <w:rPr>
          <w:rFonts w:ascii="Courier New" w:eastAsia="Courier New" w:hAnsi="Courier New" w:cs="Courier New"/>
          <w:sz w:val="20"/>
        </w:rPr>
        <w:t>→ plural</w:t>
      </w:r>
      <w:r>
        <w:rPr>
          <w:rFonts w:ascii="MS Gothic" w:eastAsia="MS Gothic" w:hAnsi="MS Gothic" w:cs="MS Gothic"/>
          <w:sz w:val="20"/>
        </w:rPr>
        <w:t xml:space="preserve"> </w:t>
      </w:r>
      <w:r>
        <w:t xml:space="preserve"> </w:t>
      </w:r>
    </w:p>
    <w:p w14:paraId="131E84D6" w14:textId="77777777" w:rsidR="00BA7560" w:rsidRDefault="00000000">
      <w:pPr>
        <w:spacing w:after="0"/>
        <w:ind w:left="735"/>
      </w:pPr>
      <w:r>
        <w:rPr>
          <w:rFonts w:ascii="MS Gothic" w:eastAsia="MS Gothic" w:hAnsi="MS Gothic" w:cs="MS Gothic"/>
          <w:sz w:val="20"/>
        </w:rPr>
        <w:t xml:space="preserve"> </w:t>
      </w:r>
      <w:r>
        <w:t xml:space="preserve"> </w:t>
      </w:r>
    </w:p>
    <w:p w14:paraId="14DACE47" w14:textId="77777777" w:rsidR="00BA7560" w:rsidRDefault="00000000">
      <w:pPr>
        <w:spacing w:after="38" w:line="256" w:lineRule="auto"/>
        <w:ind w:left="730" w:right="4692" w:hanging="10"/>
      </w:pPr>
      <w:r>
        <w:rPr>
          <w:rFonts w:ascii="Courier New" w:eastAsia="Courier New" w:hAnsi="Courier New" w:cs="Courier New"/>
          <w:sz w:val="20"/>
        </w:rPr>
        <w:t xml:space="preserve">runs   → singular </w:t>
      </w:r>
    </w:p>
    <w:p w14:paraId="292826AD" w14:textId="77777777" w:rsidR="00BA7560" w:rsidRDefault="00000000">
      <w:pPr>
        <w:spacing w:after="7" w:line="256" w:lineRule="auto"/>
        <w:ind w:left="730" w:right="6796" w:hanging="10"/>
      </w:pPr>
      <w:r>
        <w:rPr>
          <w:rFonts w:ascii="Courier New" w:eastAsia="Courier New" w:hAnsi="Courier New" w:cs="Courier New"/>
          <w:sz w:val="20"/>
        </w:rPr>
        <w:t>verb</w:t>
      </w:r>
      <w:r>
        <w:rPr>
          <w:rFonts w:ascii="MS Gothic" w:eastAsia="MS Gothic" w:hAnsi="MS Gothic" w:cs="MS Gothic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>writes → singular verb</w:t>
      </w:r>
      <w:r>
        <w:rPr>
          <w:rFonts w:ascii="MS Gothic" w:eastAsia="MS Gothic" w:hAnsi="MS Gothic" w:cs="MS Gothic"/>
          <w:sz w:val="20"/>
        </w:rPr>
        <w:t xml:space="preserve"> </w:t>
      </w:r>
      <w:r>
        <w:t xml:space="preserve"> </w:t>
      </w:r>
    </w:p>
    <w:p w14:paraId="04608D1F" w14:textId="77777777" w:rsidR="00BA7560" w:rsidRDefault="00000000">
      <w:pPr>
        <w:spacing w:after="24"/>
        <w:ind w:left="735"/>
      </w:pPr>
      <w:r>
        <w:rPr>
          <w:rFonts w:ascii="MS Gothic" w:eastAsia="MS Gothic" w:hAnsi="MS Gothic" w:cs="MS Gothic"/>
          <w:sz w:val="20"/>
        </w:rPr>
        <w:t xml:space="preserve"> </w:t>
      </w:r>
      <w:r>
        <w:t xml:space="preserve"> </w:t>
      </w:r>
    </w:p>
    <w:p w14:paraId="0712A2AD" w14:textId="77777777" w:rsidR="00BA7560" w:rsidRDefault="00000000">
      <w:pPr>
        <w:spacing w:after="60" w:line="256" w:lineRule="auto"/>
        <w:ind w:left="730" w:right="4692" w:hanging="10"/>
      </w:pPr>
      <w:r>
        <w:rPr>
          <w:rFonts w:ascii="Courier New" w:eastAsia="Courier New" w:hAnsi="Courier New" w:cs="Courier New"/>
          <w:sz w:val="20"/>
        </w:rPr>
        <w:t>run    → plural verb</w:t>
      </w:r>
      <w:r>
        <w:rPr>
          <w:rFonts w:ascii="MS Gothic" w:eastAsia="MS Gothic" w:hAnsi="MS Gothic" w:cs="MS Gothic"/>
          <w:sz w:val="20"/>
        </w:rPr>
        <w:t xml:space="preserve"> </w:t>
      </w:r>
    </w:p>
    <w:p w14:paraId="70F7741A" w14:textId="77777777" w:rsidR="00BA7560" w:rsidRDefault="00000000">
      <w:pPr>
        <w:spacing w:after="219" w:line="256" w:lineRule="auto"/>
        <w:ind w:left="24" w:right="4692" w:hanging="10"/>
      </w:pPr>
      <w:proofErr w:type="gramStart"/>
      <w:r>
        <w:rPr>
          <w:rFonts w:ascii="Courier New" w:eastAsia="Courier New" w:hAnsi="Courier New" w:cs="Courier New"/>
          <w:sz w:val="20"/>
        </w:rPr>
        <w:t>write  →</w:t>
      </w:r>
      <w:proofErr w:type="gramEnd"/>
      <w:r>
        <w:rPr>
          <w:rFonts w:ascii="Courier New" w:eastAsia="Courier New" w:hAnsi="Courier New" w:cs="Courier New"/>
          <w:sz w:val="20"/>
        </w:rPr>
        <w:t xml:space="preserve"> plural verb </w:t>
      </w:r>
      <w:r>
        <w:rPr>
          <w:rFonts w:ascii="Arial" w:eastAsia="Arial" w:hAnsi="Arial" w:cs="Arial"/>
          <w:color w:val="1F4D78"/>
          <w:sz w:val="24"/>
        </w:rPr>
        <w:t xml:space="preserve">Task </w:t>
      </w:r>
      <w:r>
        <w:t xml:space="preserve"> </w:t>
      </w:r>
    </w:p>
    <w:p w14:paraId="602DFE8E" w14:textId="77777777" w:rsidR="00BA7560" w:rsidRDefault="00000000">
      <w:pPr>
        <w:numPr>
          <w:ilvl w:val="0"/>
          <w:numId w:val="2"/>
        </w:numPr>
        <w:spacing w:after="4" w:line="268" w:lineRule="auto"/>
        <w:ind w:hanging="360"/>
      </w:pPr>
      <w:r>
        <w:rPr>
          <w:rFonts w:ascii="Arial" w:eastAsia="Arial" w:hAnsi="Arial" w:cs="Arial"/>
          <w:sz w:val="20"/>
        </w:rPr>
        <w:t xml:space="preserve">Accept Subject and Verb.  </w:t>
      </w:r>
      <w:r>
        <w:t xml:space="preserve"> </w:t>
      </w:r>
    </w:p>
    <w:p w14:paraId="5F8B8A31" w14:textId="77777777" w:rsidR="00BA7560" w:rsidRDefault="00000000">
      <w:pPr>
        <w:numPr>
          <w:ilvl w:val="0"/>
          <w:numId w:val="2"/>
        </w:numPr>
        <w:spacing w:after="4" w:line="268" w:lineRule="auto"/>
        <w:ind w:hanging="360"/>
      </w:pPr>
      <w:r>
        <w:rPr>
          <w:rFonts w:ascii="Arial" w:eastAsia="Arial" w:hAnsi="Arial" w:cs="Arial"/>
          <w:sz w:val="20"/>
        </w:rPr>
        <w:t xml:space="preserve">Compare feature structures.  </w:t>
      </w:r>
      <w:r>
        <w:t xml:space="preserve"> </w:t>
      </w:r>
    </w:p>
    <w:p w14:paraId="07415644" w14:textId="77777777" w:rsidR="00BA7560" w:rsidRDefault="00000000">
      <w:pPr>
        <w:numPr>
          <w:ilvl w:val="0"/>
          <w:numId w:val="2"/>
        </w:numPr>
        <w:spacing w:after="4" w:line="268" w:lineRule="auto"/>
        <w:ind w:hanging="360"/>
      </w:pPr>
      <w:r>
        <w:rPr>
          <w:rFonts w:ascii="Arial" w:eastAsia="Arial" w:hAnsi="Arial" w:cs="Arial"/>
          <w:sz w:val="20"/>
        </w:rPr>
        <w:t xml:space="preserve">Return True if agreement holds.  </w:t>
      </w:r>
      <w:r>
        <w:t xml:space="preserve"> </w:t>
      </w:r>
    </w:p>
    <w:p w14:paraId="709727B9" w14:textId="77777777" w:rsidR="00BA7560" w:rsidRDefault="00000000">
      <w:pPr>
        <w:numPr>
          <w:ilvl w:val="0"/>
          <w:numId w:val="2"/>
        </w:numPr>
        <w:spacing w:after="316" w:line="268" w:lineRule="auto"/>
        <w:ind w:hanging="360"/>
      </w:pPr>
      <w:r>
        <w:rPr>
          <w:rFonts w:ascii="Arial" w:eastAsia="Arial" w:hAnsi="Arial" w:cs="Arial"/>
          <w:sz w:val="20"/>
        </w:rPr>
        <w:t xml:space="preserve">Return False otherwise.  </w:t>
      </w:r>
      <w:r>
        <w:t xml:space="preserve"> </w:t>
      </w:r>
    </w:p>
    <w:p w14:paraId="71DBC6CF" w14:textId="77777777" w:rsidR="00BA7560" w:rsidRDefault="00000000">
      <w:pPr>
        <w:spacing w:after="7" w:line="256" w:lineRule="auto"/>
        <w:ind w:left="734" w:right="4692" w:hanging="720"/>
      </w:pPr>
      <w:r>
        <w:rPr>
          <w:rFonts w:ascii="Arial" w:eastAsia="Arial" w:hAnsi="Arial" w:cs="Arial"/>
          <w:color w:val="1F4D78"/>
          <w:sz w:val="24"/>
        </w:rPr>
        <w:t xml:space="preserve">Function Prototype </w:t>
      </w:r>
      <w:r>
        <w:rPr>
          <w:rFonts w:ascii="Courier New" w:eastAsia="Courier New" w:hAnsi="Courier New" w:cs="Courier New"/>
          <w:sz w:val="20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20"/>
        </w:rPr>
        <w:t>check_</w:t>
      </w:r>
      <w:proofErr w:type="gramStart"/>
      <w:r>
        <w:rPr>
          <w:rFonts w:ascii="Courier New" w:eastAsia="Courier New" w:hAnsi="Courier New" w:cs="Courier New"/>
          <w:sz w:val="20"/>
        </w:rPr>
        <w:t>agreement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>subject, verb):</w:t>
      </w:r>
      <w:r>
        <w:rPr>
          <w:rFonts w:ascii="MS Gothic" w:eastAsia="MS Gothic" w:hAnsi="MS Gothic" w:cs="MS Gothic"/>
          <w:sz w:val="20"/>
        </w:rPr>
        <w:t xml:space="preserve"> </w:t>
      </w:r>
      <w:r>
        <w:t xml:space="preserve"> </w:t>
      </w:r>
    </w:p>
    <w:p w14:paraId="1766F4E7" w14:textId="77777777" w:rsidR="00BA7560" w:rsidRDefault="00000000">
      <w:pPr>
        <w:spacing w:after="7" w:line="256" w:lineRule="auto"/>
        <w:ind w:left="730" w:right="4692" w:hanging="10"/>
      </w:pPr>
      <w:r>
        <w:rPr>
          <w:rFonts w:ascii="Courier New" w:eastAsia="Courier New" w:hAnsi="Courier New" w:cs="Courier New"/>
          <w:sz w:val="20"/>
        </w:rPr>
        <w:t xml:space="preserve">    pass </w:t>
      </w:r>
      <w:r>
        <w:t xml:space="preserve"> </w:t>
      </w:r>
    </w:p>
    <w:p w14:paraId="63CE0594" w14:textId="77777777" w:rsidR="00BA7560" w:rsidRDefault="00000000">
      <w:pPr>
        <w:pStyle w:val="Heading2"/>
        <w:ind w:left="5"/>
      </w:pPr>
      <w:r>
        <w:t xml:space="preserve">Test Cases  </w:t>
      </w:r>
    </w:p>
    <w:p w14:paraId="71B8D96D" w14:textId="77777777" w:rsidR="00BA7560" w:rsidRDefault="00000000">
      <w:pPr>
        <w:spacing w:after="0"/>
        <w:ind w:left="36" w:hanging="10"/>
      </w:pPr>
      <w:r>
        <w:rPr>
          <w:rFonts w:ascii="Arial" w:eastAsia="Arial" w:hAnsi="Arial" w:cs="Arial"/>
          <w:b/>
          <w:sz w:val="20"/>
        </w:rPr>
        <w:t xml:space="preserve">Subject Verb Expected </w:t>
      </w:r>
      <w:r>
        <w:t xml:space="preserve"> </w:t>
      </w:r>
    </w:p>
    <w:tbl>
      <w:tblPr>
        <w:tblStyle w:val="TableGrid"/>
        <w:tblW w:w="1980" w:type="dxa"/>
        <w:tblInd w:w="29" w:type="dxa"/>
        <w:tblCellMar>
          <w:top w:w="17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44"/>
        <w:gridCol w:w="1236"/>
      </w:tblGrid>
      <w:tr w:rsidR="00BA7560" w14:paraId="680DE0BA" w14:textId="77777777">
        <w:trPr>
          <w:trHeight w:val="236"/>
        </w:trPr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</w:tcPr>
          <w:p w14:paraId="5B7A228E" w14:textId="77777777" w:rsidR="00BA7560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he </w:t>
            </w:r>
            <w:r>
              <w:t xml:space="preserve"> 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778C9A71" w14:textId="77777777" w:rsidR="00BA7560" w:rsidRDefault="00000000">
            <w:pPr>
              <w:spacing w:after="0"/>
              <w:ind w:left="50"/>
            </w:pPr>
            <w:r>
              <w:rPr>
                <w:rFonts w:ascii="Arial" w:eastAsia="Arial" w:hAnsi="Arial" w:cs="Arial"/>
                <w:sz w:val="20"/>
              </w:rPr>
              <w:t xml:space="preserve">runs True </w:t>
            </w:r>
            <w:r>
              <w:t xml:space="preserve"> </w:t>
            </w:r>
          </w:p>
        </w:tc>
      </w:tr>
      <w:tr w:rsidR="00BA7560" w14:paraId="53EA3899" w14:textId="77777777">
        <w:trPr>
          <w:trHeight w:val="253"/>
        </w:trPr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</w:tcPr>
          <w:p w14:paraId="77732D30" w14:textId="77777777" w:rsidR="00BA7560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he </w:t>
            </w:r>
            <w:r>
              <w:t xml:space="preserve"> 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189980AD" w14:textId="77777777" w:rsidR="00BA7560" w:rsidRDefault="00000000">
            <w:pPr>
              <w:tabs>
                <w:tab w:val="right" w:pos="1236"/>
              </w:tabs>
              <w:spacing w:after="0"/>
            </w:pPr>
            <w:proofErr w:type="gramStart"/>
            <w:r>
              <w:rPr>
                <w:rFonts w:ascii="Arial" w:eastAsia="Arial" w:hAnsi="Arial" w:cs="Arial"/>
                <w:sz w:val="20"/>
              </w:rPr>
              <w:t xml:space="preserve">run  </w:t>
            </w:r>
            <w:r>
              <w:rPr>
                <w:rFonts w:ascii="Arial" w:eastAsia="Arial" w:hAnsi="Arial" w:cs="Arial"/>
                <w:sz w:val="20"/>
              </w:rPr>
              <w:tab/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False </w:t>
            </w:r>
          </w:p>
        </w:tc>
      </w:tr>
      <w:tr w:rsidR="00BA7560" w14:paraId="17FF36EC" w14:textId="77777777">
        <w:trPr>
          <w:trHeight w:val="260"/>
        </w:trPr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</w:tcPr>
          <w:p w14:paraId="5B8A37EC" w14:textId="77777777" w:rsidR="00BA7560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they </w:t>
            </w:r>
            <w:r>
              <w:t xml:space="preserve"> 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6090399D" w14:textId="77777777" w:rsidR="00BA7560" w:rsidRDefault="00000000">
            <w:pPr>
              <w:tabs>
                <w:tab w:val="right" w:pos="1236"/>
              </w:tabs>
              <w:spacing w:after="0"/>
            </w:pPr>
            <w:proofErr w:type="gramStart"/>
            <w:r>
              <w:rPr>
                <w:rFonts w:ascii="Arial" w:eastAsia="Arial" w:hAnsi="Arial" w:cs="Arial"/>
                <w:sz w:val="20"/>
              </w:rPr>
              <w:t xml:space="preserve">run  </w:t>
            </w:r>
            <w:r>
              <w:rPr>
                <w:rFonts w:ascii="Arial" w:eastAsia="Arial" w:hAnsi="Arial" w:cs="Arial"/>
                <w:sz w:val="20"/>
              </w:rPr>
              <w:tab/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True </w:t>
            </w:r>
          </w:p>
        </w:tc>
      </w:tr>
      <w:tr w:rsidR="00BA7560" w14:paraId="4D55D265" w14:textId="77777777">
        <w:trPr>
          <w:trHeight w:val="260"/>
        </w:trPr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</w:tcPr>
          <w:p w14:paraId="34EAAB04" w14:textId="77777777" w:rsidR="00BA7560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they </w:t>
            </w:r>
            <w:r>
              <w:t xml:space="preserve"> 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29AF8388" w14:textId="77777777" w:rsidR="00BA7560" w:rsidRDefault="00000000">
            <w:pPr>
              <w:spacing w:after="0"/>
              <w:ind w:left="50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writes False </w:t>
            </w:r>
            <w:r>
              <w:t xml:space="preserve"> </w:t>
            </w:r>
          </w:p>
        </w:tc>
      </w:tr>
      <w:tr w:rsidR="00BA7560" w14:paraId="29A12F50" w14:textId="77777777">
        <w:trPr>
          <w:trHeight w:val="242"/>
        </w:trPr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</w:tcPr>
          <w:p w14:paraId="70754C4C" w14:textId="77777777" w:rsidR="00BA7560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she </w:t>
            </w:r>
            <w:r>
              <w:t xml:space="preserve"> 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5EFCF71E" w14:textId="77777777" w:rsidR="00BA7560" w:rsidRDefault="00000000">
            <w:pPr>
              <w:spacing w:after="0"/>
              <w:ind w:left="50"/>
            </w:pPr>
            <w:r>
              <w:rPr>
                <w:rFonts w:ascii="Arial" w:eastAsia="Arial" w:hAnsi="Arial" w:cs="Arial"/>
                <w:sz w:val="20"/>
              </w:rPr>
              <w:t xml:space="preserve">writes True </w:t>
            </w:r>
            <w:r>
              <w:t xml:space="preserve"> </w:t>
            </w:r>
          </w:p>
        </w:tc>
      </w:tr>
    </w:tbl>
    <w:p w14:paraId="27A0DBBE" w14:textId="77777777" w:rsidR="00BA7560" w:rsidRDefault="00000000">
      <w:pPr>
        <w:spacing w:after="57"/>
        <w:ind w:left="14"/>
      </w:pPr>
      <w:r>
        <w:rPr>
          <w:rFonts w:ascii="Arial" w:eastAsia="Arial" w:hAnsi="Arial" w:cs="Arial"/>
          <w:b/>
          <w:color w:val="1F4E79"/>
        </w:rPr>
        <w:t xml:space="preserve"> </w:t>
      </w:r>
      <w:r>
        <w:t xml:space="preserve"> </w:t>
      </w:r>
    </w:p>
    <w:p w14:paraId="611ACD08" w14:textId="77777777" w:rsidR="00BA7560" w:rsidRDefault="00000000">
      <w:pPr>
        <w:pStyle w:val="Heading1"/>
        <w:ind w:left="-5"/>
      </w:pPr>
      <w:r>
        <w:t xml:space="preserve">Experiment 3: Probabilistic Context-Free Grammar (PCFG) Parsing  </w:t>
      </w:r>
    </w:p>
    <w:p w14:paraId="5C3890E8" w14:textId="77777777" w:rsidR="00BA7560" w:rsidRDefault="00000000">
      <w:pPr>
        <w:spacing w:after="2"/>
        <w:ind w:left="5" w:hanging="10"/>
      </w:pPr>
      <w:r>
        <w:rPr>
          <w:rFonts w:ascii="Arial" w:eastAsia="Arial" w:hAnsi="Arial" w:cs="Arial"/>
          <w:color w:val="1F4D78"/>
          <w:sz w:val="24"/>
        </w:rPr>
        <w:t xml:space="preserve">Experiment Description </w:t>
      </w:r>
      <w:r>
        <w:t xml:space="preserve"> </w:t>
      </w:r>
    </w:p>
    <w:p w14:paraId="011C0ECB" w14:textId="77777777" w:rsidR="00BA7560" w:rsidRDefault="00000000">
      <w:pPr>
        <w:spacing w:after="3" w:line="256" w:lineRule="auto"/>
        <w:ind w:left="9" w:right="57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Implement a Python program to compute the probability of a sentence using the given PCFG. </w:t>
      </w:r>
      <w:r>
        <w:t xml:space="preserve"> </w:t>
      </w:r>
    </w:p>
    <w:p w14:paraId="2C70348D" w14:textId="77777777" w:rsidR="00BA7560" w:rsidRDefault="00000000">
      <w:pPr>
        <w:pStyle w:val="Heading2"/>
        <w:ind w:left="5"/>
      </w:pPr>
      <w:r>
        <w:t xml:space="preserve">Grammar  </w:t>
      </w:r>
    </w:p>
    <w:p w14:paraId="679CBE8B" w14:textId="77777777" w:rsidR="00BA7560" w:rsidRDefault="00000000">
      <w:pPr>
        <w:spacing w:after="7" w:line="256" w:lineRule="auto"/>
        <w:ind w:left="730" w:right="4692" w:hanging="10"/>
      </w:pPr>
      <w:proofErr w:type="gramStart"/>
      <w:r>
        <w:rPr>
          <w:rFonts w:ascii="Courier New" w:eastAsia="Courier New" w:hAnsi="Courier New" w:cs="Courier New"/>
          <w:sz w:val="20"/>
        </w:rPr>
        <w:t>S  →</w:t>
      </w:r>
      <w:proofErr w:type="gramEnd"/>
      <w:r>
        <w:rPr>
          <w:rFonts w:ascii="Courier New" w:eastAsia="Courier New" w:hAnsi="Courier New" w:cs="Courier New"/>
          <w:sz w:val="20"/>
        </w:rPr>
        <w:t xml:space="preserve"> NP VP      [1.0]</w:t>
      </w:r>
      <w:r>
        <w:rPr>
          <w:rFonts w:ascii="MS Gothic" w:eastAsia="MS Gothic" w:hAnsi="MS Gothic" w:cs="MS Gothic"/>
          <w:sz w:val="20"/>
        </w:rPr>
        <w:t xml:space="preserve">  </w:t>
      </w:r>
      <w:r>
        <w:t xml:space="preserve"> </w:t>
      </w:r>
    </w:p>
    <w:p w14:paraId="0346BE1E" w14:textId="77777777" w:rsidR="00BA7560" w:rsidRDefault="00000000">
      <w:pPr>
        <w:spacing w:after="7" w:line="256" w:lineRule="auto"/>
        <w:ind w:left="730" w:right="4692" w:hanging="10"/>
      </w:pPr>
      <w:r>
        <w:rPr>
          <w:rFonts w:ascii="Courier New" w:eastAsia="Courier New" w:hAnsi="Courier New" w:cs="Courier New"/>
          <w:sz w:val="20"/>
        </w:rPr>
        <w:t xml:space="preserve">NP → John    </w:t>
      </w:r>
      <w:proofErr w:type="gramStart"/>
      <w:r>
        <w:rPr>
          <w:rFonts w:ascii="Courier New" w:eastAsia="Courier New" w:hAnsi="Courier New" w:cs="Courier New"/>
          <w:sz w:val="20"/>
        </w:rPr>
        <w:t xml:space="preserve">   [</w:t>
      </w:r>
      <w:proofErr w:type="gramEnd"/>
      <w:r>
        <w:rPr>
          <w:rFonts w:ascii="Courier New" w:eastAsia="Courier New" w:hAnsi="Courier New" w:cs="Courier New"/>
          <w:sz w:val="20"/>
        </w:rPr>
        <w:t>0.6]</w:t>
      </w:r>
      <w:r>
        <w:rPr>
          <w:rFonts w:ascii="MS Gothic" w:eastAsia="MS Gothic" w:hAnsi="MS Gothic" w:cs="MS Gothic"/>
          <w:sz w:val="20"/>
        </w:rPr>
        <w:t xml:space="preserve"> </w:t>
      </w:r>
      <w:r>
        <w:t xml:space="preserve"> </w:t>
      </w:r>
    </w:p>
    <w:p w14:paraId="4BF83800" w14:textId="77777777" w:rsidR="00BA7560" w:rsidRDefault="00000000">
      <w:pPr>
        <w:spacing w:after="7" w:line="256" w:lineRule="auto"/>
        <w:ind w:left="730" w:right="4692" w:hanging="10"/>
      </w:pPr>
      <w:r>
        <w:rPr>
          <w:rFonts w:ascii="Courier New" w:eastAsia="Courier New" w:hAnsi="Courier New" w:cs="Courier New"/>
          <w:sz w:val="20"/>
        </w:rPr>
        <w:t xml:space="preserve">NP → Mary    </w:t>
      </w:r>
      <w:proofErr w:type="gramStart"/>
      <w:r>
        <w:rPr>
          <w:rFonts w:ascii="Courier New" w:eastAsia="Courier New" w:hAnsi="Courier New" w:cs="Courier New"/>
          <w:sz w:val="20"/>
        </w:rPr>
        <w:t xml:space="preserve">   [</w:t>
      </w:r>
      <w:proofErr w:type="gramEnd"/>
      <w:r>
        <w:rPr>
          <w:rFonts w:ascii="Courier New" w:eastAsia="Courier New" w:hAnsi="Courier New" w:cs="Courier New"/>
          <w:sz w:val="20"/>
        </w:rPr>
        <w:t>0.4]</w:t>
      </w:r>
      <w:r>
        <w:rPr>
          <w:rFonts w:ascii="MS Gothic" w:eastAsia="MS Gothic" w:hAnsi="MS Gothic" w:cs="MS Gothic"/>
          <w:sz w:val="20"/>
        </w:rPr>
        <w:t xml:space="preserve">  </w:t>
      </w:r>
      <w:r>
        <w:t xml:space="preserve"> </w:t>
      </w:r>
    </w:p>
    <w:p w14:paraId="0C892D33" w14:textId="77777777" w:rsidR="00BA7560" w:rsidRDefault="00000000">
      <w:pPr>
        <w:spacing w:after="7" w:line="256" w:lineRule="auto"/>
        <w:ind w:left="730" w:right="4692" w:hanging="10"/>
      </w:pPr>
      <w:r>
        <w:rPr>
          <w:rFonts w:ascii="Courier New" w:eastAsia="Courier New" w:hAnsi="Courier New" w:cs="Courier New"/>
          <w:sz w:val="20"/>
        </w:rPr>
        <w:t xml:space="preserve">VP → runs    </w:t>
      </w:r>
      <w:proofErr w:type="gramStart"/>
      <w:r>
        <w:rPr>
          <w:rFonts w:ascii="Courier New" w:eastAsia="Courier New" w:hAnsi="Courier New" w:cs="Courier New"/>
          <w:sz w:val="20"/>
        </w:rPr>
        <w:t xml:space="preserve">   [</w:t>
      </w:r>
      <w:proofErr w:type="gramEnd"/>
      <w:r>
        <w:rPr>
          <w:rFonts w:ascii="Courier New" w:eastAsia="Courier New" w:hAnsi="Courier New" w:cs="Courier New"/>
          <w:sz w:val="20"/>
        </w:rPr>
        <w:t>0.5]</w:t>
      </w:r>
      <w:r>
        <w:rPr>
          <w:rFonts w:ascii="MS Gothic" w:eastAsia="MS Gothic" w:hAnsi="MS Gothic" w:cs="MS Gothic"/>
          <w:sz w:val="20"/>
        </w:rPr>
        <w:t xml:space="preserve"> </w:t>
      </w:r>
      <w:r>
        <w:t xml:space="preserve"> </w:t>
      </w:r>
    </w:p>
    <w:p w14:paraId="0597B5CD" w14:textId="77777777" w:rsidR="00BA7560" w:rsidRDefault="00000000">
      <w:pPr>
        <w:spacing w:after="55" w:line="256" w:lineRule="auto"/>
        <w:ind w:left="730" w:right="4692" w:hanging="10"/>
      </w:pPr>
      <w:r>
        <w:rPr>
          <w:rFonts w:ascii="Courier New" w:eastAsia="Courier New" w:hAnsi="Courier New" w:cs="Courier New"/>
          <w:sz w:val="20"/>
        </w:rPr>
        <w:t xml:space="preserve">VP → walks   </w:t>
      </w:r>
      <w:proofErr w:type="gramStart"/>
      <w:r>
        <w:rPr>
          <w:rFonts w:ascii="Courier New" w:eastAsia="Courier New" w:hAnsi="Courier New" w:cs="Courier New"/>
          <w:sz w:val="20"/>
        </w:rPr>
        <w:t xml:space="preserve">   [</w:t>
      </w:r>
      <w:proofErr w:type="gramEnd"/>
      <w:r>
        <w:rPr>
          <w:rFonts w:ascii="Courier New" w:eastAsia="Courier New" w:hAnsi="Courier New" w:cs="Courier New"/>
          <w:sz w:val="20"/>
        </w:rPr>
        <w:t xml:space="preserve">0.5] </w:t>
      </w:r>
      <w:r>
        <w:t xml:space="preserve"> </w:t>
      </w:r>
    </w:p>
    <w:p w14:paraId="28263CC3" w14:textId="77777777" w:rsidR="00BA7560" w:rsidRDefault="00000000">
      <w:pPr>
        <w:pStyle w:val="Heading2"/>
        <w:ind w:left="5"/>
      </w:pPr>
      <w:r>
        <w:t xml:space="preserve">Probability Formula  </w:t>
      </w:r>
    </w:p>
    <w:p w14:paraId="5DF5BCA9" w14:textId="77777777" w:rsidR="00BA7560" w:rsidRDefault="00000000">
      <w:pPr>
        <w:spacing w:after="7" w:line="256" w:lineRule="auto"/>
        <w:ind w:left="730" w:right="4692" w:hanging="10"/>
      </w:pPr>
      <w:r>
        <w:rPr>
          <w:rFonts w:ascii="Courier New" w:eastAsia="Courier New" w:hAnsi="Courier New" w:cs="Courier New"/>
          <w:sz w:val="20"/>
        </w:rPr>
        <w:t>P(Sentence)</w:t>
      </w:r>
      <w:r>
        <w:rPr>
          <w:rFonts w:ascii="MS Gothic" w:eastAsia="MS Gothic" w:hAnsi="MS Gothic" w:cs="MS Gothic"/>
          <w:sz w:val="20"/>
        </w:rPr>
        <w:t xml:space="preserve"> </w:t>
      </w:r>
    </w:p>
    <w:p w14:paraId="37538599" w14:textId="77777777" w:rsidR="00BA7560" w:rsidRDefault="00000000">
      <w:pPr>
        <w:spacing w:after="7" w:line="256" w:lineRule="auto"/>
        <w:ind w:left="730" w:right="4692" w:hanging="10"/>
      </w:pPr>
      <w:r>
        <w:rPr>
          <w:rFonts w:ascii="Courier New" w:eastAsia="Courier New" w:hAnsi="Courier New" w:cs="Courier New"/>
          <w:sz w:val="20"/>
        </w:rPr>
        <w:t>=</w:t>
      </w:r>
      <w:r>
        <w:rPr>
          <w:rFonts w:ascii="MS Gothic" w:eastAsia="MS Gothic" w:hAnsi="MS Gothic" w:cs="MS Gothic"/>
          <w:sz w:val="20"/>
        </w:rPr>
        <w:t xml:space="preserve"> </w:t>
      </w:r>
      <w:r>
        <w:t xml:space="preserve"> </w:t>
      </w:r>
    </w:p>
    <w:p w14:paraId="1A390F22" w14:textId="77777777" w:rsidR="00BA7560" w:rsidRDefault="00000000">
      <w:pPr>
        <w:spacing w:after="7" w:line="256" w:lineRule="auto"/>
        <w:ind w:left="730" w:right="4692" w:hanging="10"/>
      </w:pPr>
      <w:proofErr w:type="gramStart"/>
      <w:r>
        <w:rPr>
          <w:rFonts w:ascii="Courier New" w:eastAsia="Courier New" w:hAnsi="Courier New" w:cs="Courier New"/>
          <w:sz w:val="20"/>
        </w:rPr>
        <w:t>P(</w:t>
      </w:r>
      <w:proofErr w:type="gramEnd"/>
      <w:r>
        <w:rPr>
          <w:rFonts w:ascii="Courier New" w:eastAsia="Courier New" w:hAnsi="Courier New" w:cs="Courier New"/>
          <w:sz w:val="20"/>
        </w:rPr>
        <w:t>S→NP VP)</w:t>
      </w:r>
      <w:r>
        <w:rPr>
          <w:rFonts w:ascii="MS Gothic" w:eastAsia="MS Gothic" w:hAnsi="MS Gothic" w:cs="MS Gothic"/>
          <w:sz w:val="20"/>
        </w:rPr>
        <w:t xml:space="preserve"> </w:t>
      </w:r>
      <w:r>
        <w:t xml:space="preserve"> </w:t>
      </w:r>
    </w:p>
    <w:p w14:paraId="1A0648F2" w14:textId="77777777" w:rsidR="00BA7560" w:rsidRDefault="00000000">
      <w:pPr>
        <w:spacing w:after="7" w:line="256" w:lineRule="auto"/>
        <w:ind w:left="730" w:right="4692" w:hanging="10"/>
      </w:pPr>
      <w:r>
        <w:rPr>
          <w:rFonts w:ascii="Courier New" w:eastAsia="Courier New" w:hAnsi="Courier New" w:cs="Courier New"/>
          <w:sz w:val="20"/>
        </w:rPr>
        <w:t>× P(NP)</w:t>
      </w:r>
      <w:r>
        <w:rPr>
          <w:rFonts w:ascii="MS Gothic" w:eastAsia="MS Gothic" w:hAnsi="MS Gothic" w:cs="MS Gothic"/>
          <w:sz w:val="20"/>
        </w:rPr>
        <w:t xml:space="preserve"> </w:t>
      </w:r>
      <w:r>
        <w:t xml:space="preserve"> </w:t>
      </w:r>
    </w:p>
    <w:p w14:paraId="7E292B3A" w14:textId="77777777" w:rsidR="00BA7560" w:rsidRDefault="00000000">
      <w:pPr>
        <w:spacing w:after="217" w:line="256" w:lineRule="auto"/>
        <w:ind w:left="14" w:right="7958" w:firstLine="720"/>
      </w:pPr>
      <w:r>
        <w:rPr>
          <w:rFonts w:ascii="Courier New" w:eastAsia="Courier New" w:hAnsi="Courier New" w:cs="Courier New"/>
          <w:sz w:val="20"/>
        </w:rPr>
        <w:t xml:space="preserve">× P(VP) </w:t>
      </w:r>
      <w:r>
        <w:rPr>
          <w:rFonts w:ascii="Arial" w:eastAsia="Arial" w:hAnsi="Arial" w:cs="Arial"/>
          <w:color w:val="1F4D78"/>
          <w:sz w:val="24"/>
        </w:rPr>
        <w:t xml:space="preserve">Task </w:t>
      </w:r>
      <w:r>
        <w:t xml:space="preserve"> </w:t>
      </w:r>
    </w:p>
    <w:p w14:paraId="0C6C3C92" w14:textId="77777777" w:rsidR="00BA7560" w:rsidRDefault="00000000">
      <w:pPr>
        <w:numPr>
          <w:ilvl w:val="0"/>
          <w:numId w:val="3"/>
        </w:numPr>
        <w:spacing w:after="4" w:line="268" w:lineRule="auto"/>
        <w:ind w:hanging="360"/>
      </w:pPr>
      <w:r>
        <w:rPr>
          <w:rFonts w:ascii="Arial" w:eastAsia="Arial" w:hAnsi="Arial" w:cs="Arial"/>
          <w:sz w:val="20"/>
        </w:rPr>
        <w:t xml:space="preserve">Accept a two-word sentence.  </w:t>
      </w:r>
      <w:r>
        <w:t xml:space="preserve"> </w:t>
      </w:r>
    </w:p>
    <w:p w14:paraId="2F5C611E" w14:textId="77777777" w:rsidR="00BA7560" w:rsidRDefault="00000000">
      <w:pPr>
        <w:numPr>
          <w:ilvl w:val="0"/>
          <w:numId w:val="3"/>
        </w:numPr>
        <w:spacing w:after="4" w:line="268" w:lineRule="auto"/>
        <w:ind w:hanging="360"/>
      </w:pPr>
      <w:r>
        <w:rPr>
          <w:rFonts w:ascii="Arial" w:eastAsia="Arial" w:hAnsi="Arial" w:cs="Arial"/>
          <w:sz w:val="20"/>
        </w:rPr>
        <w:t xml:space="preserve">Parse using the PCFG.  </w:t>
      </w:r>
      <w:r>
        <w:t xml:space="preserve"> </w:t>
      </w:r>
    </w:p>
    <w:p w14:paraId="06067898" w14:textId="77777777" w:rsidR="00BA7560" w:rsidRDefault="00000000">
      <w:pPr>
        <w:numPr>
          <w:ilvl w:val="0"/>
          <w:numId w:val="3"/>
        </w:numPr>
        <w:spacing w:after="4" w:line="268" w:lineRule="auto"/>
        <w:ind w:hanging="360"/>
      </w:pPr>
      <w:r>
        <w:rPr>
          <w:rFonts w:ascii="Arial" w:eastAsia="Arial" w:hAnsi="Arial" w:cs="Arial"/>
          <w:sz w:val="20"/>
        </w:rPr>
        <w:t xml:space="preserve">Compute sentence probability.  </w:t>
      </w:r>
      <w:r>
        <w:t xml:space="preserve"> </w:t>
      </w:r>
    </w:p>
    <w:p w14:paraId="414D17A4" w14:textId="77777777" w:rsidR="00BA7560" w:rsidRDefault="00000000">
      <w:pPr>
        <w:numPr>
          <w:ilvl w:val="0"/>
          <w:numId w:val="3"/>
        </w:numPr>
        <w:spacing w:after="317" w:line="268" w:lineRule="auto"/>
        <w:ind w:hanging="360"/>
      </w:pPr>
      <w:r>
        <w:rPr>
          <w:rFonts w:ascii="Arial" w:eastAsia="Arial" w:hAnsi="Arial" w:cs="Arial"/>
          <w:sz w:val="20"/>
        </w:rPr>
        <w:t xml:space="preserve">Return 0 if sentence cannot be generated.  </w:t>
      </w:r>
      <w:r>
        <w:t xml:space="preserve"> </w:t>
      </w:r>
    </w:p>
    <w:p w14:paraId="4590BFCD" w14:textId="77777777" w:rsidR="00BA7560" w:rsidRDefault="00000000">
      <w:pPr>
        <w:spacing w:after="7" w:line="256" w:lineRule="auto"/>
        <w:ind w:left="24" w:right="4692" w:hanging="10"/>
      </w:pPr>
      <w:r>
        <w:rPr>
          <w:rFonts w:ascii="Arial" w:eastAsia="Arial" w:hAnsi="Arial" w:cs="Arial"/>
          <w:color w:val="1F4D78"/>
          <w:sz w:val="24"/>
        </w:rPr>
        <w:lastRenderedPageBreak/>
        <w:t xml:space="preserve">Function Prototype </w:t>
      </w:r>
      <w:r>
        <w:rPr>
          <w:rFonts w:ascii="Courier New" w:eastAsia="Courier New" w:hAnsi="Courier New" w:cs="Courier New"/>
          <w:sz w:val="20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20"/>
        </w:rPr>
        <w:t>sentence_probability</w:t>
      </w:r>
      <w:proofErr w:type="spellEnd"/>
      <w:r>
        <w:rPr>
          <w:rFonts w:ascii="Courier New" w:eastAsia="Courier New" w:hAnsi="Courier New" w:cs="Courier New"/>
          <w:sz w:val="20"/>
        </w:rPr>
        <w:t>(sentence):</w:t>
      </w:r>
      <w:r>
        <w:rPr>
          <w:rFonts w:ascii="MS Gothic" w:eastAsia="MS Gothic" w:hAnsi="MS Gothic" w:cs="MS Gothic"/>
          <w:sz w:val="20"/>
        </w:rPr>
        <w:t xml:space="preserve"> </w:t>
      </w:r>
      <w:r>
        <w:t xml:space="preserve"> </w:t>
      </w:r>
    </w:p>
    <w:p w14:paraId="5D1AF16A" w14:textId="77777777" w:rsidR="00BA7560" w:rsidRDefault="00000000">
      <w:pPr>
        <w:spacing w:after="59" w:line="256" w:lineRule="auto"/>
        <w:ind w:left="10" w:right="4692" w:hanging="10"/>
      </w:pPr>
      <w:r>
        <w:rPr>
          <w:rFonts w:ascii="Courier New" w:eastAsia="Courier New" w:hAnsi="Courier New" w:cs="Courier New"/>
          <w:sz w:val="20"/>
        </w:rPr>
        <w:t xml:space="preserve">    pass </w:t>
      </w:r>
    </w:p>
    <w:p w14:paraId="6DAC5675" w14:textId="77777777" w:rsidR="00BA7560" w:rsidRDefault="00000000">
      <w:pPr>
        <w:pStyle w:val="Heading2"/>
        <w:ind w:left="5"/>
      </w:pPr>
      <w:r>
        <w:t xml:space="preserve">Test Cases  </w:t>
      </w:r>
    </w:p>
    <w:p w14:paraId="077DB660" w14:textId="77777777" w:rsidR="00BA7560" w:rsidRDefault="00000000">
      <w:pPr>
        <w:spacing w:after="0"/>
        <w:ind w:left="36" w:hanging="10"/>
      </w:pPr>
      <w:r>
        <w:rPr>
          <w:rFonts w:ascii="Arial" w:eastAsia="Arial" w:hAnsi="Arial" w:cs="Arial"/>
          <w:b/>
          <w:sz w:val="20"/>
        </w:rPr>
        <w:t xml:space="preserve">Input Sentence Expected Probability </w:t>
      </w:r>
      <w:r>
        <w:t xml:space="preserve"> </w:t>
      </w:r>
    </w:p>
    <w:tbl>
      <w:tblPr>
        <w:tblStyle w:val="TableGrid"/>
        <w:tblW w:w="2009" w:type="dxa"/>
        <w:tblInd w:w="29" w:type="dxa"/>
        <w:tblCellMar>
          <w:top w:w="18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15"/>
        <w:gridCol w:w="494"/>
      </w:tblGrid>
      <w:tr w:rsidR="00BA7560" w14:paraId="2158A2D3" w14:textId="77777777">
        <w:trPr>
          <w:trHeight w:val="236"/>
        </w:trPr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</w:tcPr>
          <w:p w14:paraId="7CCA3BB1" w14:textId="77777777" w:rsidR="00BA7560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John runs </w:t>
            </w:r>
            <w:r>
              <w:t xml:space="preserve"> 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</w:tcPr>
          <w:p w14:paraId="7560E5B1" w14:textId="77777777" w:rsidR="00BA7560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0.30 </w:t>
            </w:r>
            <w:r>
              <w:t xml:space="preserve"> </w:t>
            </w:r>
          </w:p>
        </w:tc>
      </w:tr>
      <w:tr w:rsidR="00BA7560" w14:paraId="77988B0B" w14:textId="77777777">
        <w:trPr>
          <w:trHeight w:val="254"/>
        </w:trPr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</w:tcPr>
          <w:p w14:paraId="606B454D" w14:textId="77777777" w:rsidR="00BA7560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John walks </w:t>
            </w:r>
            <w:r>
              <w:t xml:space="preserve"> 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</w:tcPr>
          <w:p w14:paraId="0E4E9436" w14:textId="77777777" w:rsidR="00BA7560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0.30 </w:t>
            </w:r>
            <w:r>
              <w:t xml:space="preserve"> </w:t>
            </w:r>
          </w:p>
        </w:tc>
      </w:tr>
      <w:tr w:rsidR="00BA7560" w14:paraId="3AA1DC1F" w14:textId="77777777">
        <w:trPr>
          <w:trHeight w:val="260"/>
        </w:trPr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</w:tcPr>
          <w:p w14:paraId="321B2460" w14:textId="77777777" w:rsidR="00BA7560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Mary runs </w:t>
            </w:r>
            <w:r>
              <w:t xml:space="preserve"> 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</w:tcPr>
          <w:p w14:paraId="564F489F" w14:textId="77777777" w:rsidR="00BA7560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0.20 </w:t>
            </w:r>
            <w:r>
              <w:t xml:space="preserve"> </w:t>
            </w:r>
          </w:p>
        </w:tc>
      </w:tr>
      <w:tr w:rsidR="00BA7560" w14:paraId="4F13F93F" w14:textId="77777777">
        <w:trPr>
          <w:trHeight w:val="259"/>
        </w:trPr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</w:tcPr>
          <w:p w14:paraId="6E865B5D" w14:textId="77777777" w:rsidR="00BA7560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Mary walks </w:t>
            </w:r>
            <w:r>
              <w:t xml:space="preserve"> 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</w:tcPr>
          <w:p w14:paraId="336BF147" w14:textId="77777777" w:rsidR="00BA7560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0.20 </w:t>
            </w:r>
            <w:r>
              <w:t xml:space="preserve"> </w:t>
            </w:r>
          </w:p>
        </w:tc>
      </w:tr>
      <w:tr w:rsidR="00BA7560" w14:paraId="683D51B8" w14:textId="77777777">
        <w:trPr>
          <w:trHeight w:val="242"/>
        </w:trPr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</w:tcPr>
          <w:p w14:paraId="4C4DD887" w14:textId="77777777" w:rsidR="00BA7560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Peter runs </w:t>
            </w:r>
            <w:r>
              <w:t xml:space="preserve"> 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</w:tcPr>
          <w:p w14:paraId="6178896F" w14:textId="77777777" w:rsidR="00BA7560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0.00 </w:t>
            </w:r>
            <w:r>
              <w:t xml:space="preserve"> </w:t>
            </w:r>
          </w:p>
        </w:tc>
      </w:tr>
    </w:tbl>
    <w:p w14:paraId="1374FD5A" w14:textId="77777777" w:rsidR="00BA7560" w:rsidRDefault="00000000">
      <w:pPr>
        <w:pStyle w:val="Heading1"/>
        <w:spacing w:line="257" w:lineRule="auto"/>
        <w:ind w:left="3701" w:right="50" w:hanging="2897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Experiment 1: Context-Free Grammar (CFG) Rule Validation and Parse Tree Construction </w:t>
      </w:r>
    </w:p>
    <w:p w14:paraId="0A2822B1" w14:textId="77777777" w:rsidR="00BA7560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0C78E3B" w14:textId="77777777" w:rsidR="00BA7560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2A85489" w14:textId="77777777" w:rsidR="00BA7560" w:rsidRDefault="00000000">
      <w:pPr>
        <w:spacing w:after="4" w:line="356" w:lineRule="auto"/>
        <w:ind w:left="9" w:right="137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1. Explain the purpose of a Context-Free Grammar (CFG) in Natural Language Processing and Compiler Design. </w:t>
      </w:r>
    </w:p>
    <w:p w14:paraId="4EBFE336" w14:textId="77777777" w:rsidR="00BA7560" w:rsidRDefault="00000000">
      <w:pPr>
        <w:spacing w:after="3" w:line="357" w:lineRule="auto"/>
        <w:ind w:left="9" w:right="57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A </w:t>
      </w:r>
      <w:r>
        <w:rPr>
          <w:rFonts w:ascii="Times New Roman" w:eastAsia="Times New Roman" w:hAnsi="Times New Roman" w:cs="Times New Roman"/>
          <w:b/>
          <w:sz w:val="24"/>
        </w:rPr>
        <w:t>Context-Free Grammar (CFG)</w:t>
      </w:r>
      <w:r>
        <w:rPr>
          <w:rFonts w:ascii="Times New Roman" w:eastAsia="Times New Roman" w:hAnsi="Times New Roman" w:cs="Times New Roman"/>
          <w:sz w:val="24"/>
        </w:rPr>
        <w:t xml:space="preserve"> is a collection of production rules used to describe the grammatical structure of a language. It specifies how words or symbols can be combined to form valid sentences. </w:t>
      </w:r>
    </w:p>
    <w:p w14:paraId="327C677C" w14:textId="77777777" w:rsidR="00BA7560" w:rsidRDefault="00000000">
      <w:pPr>
        <w:spacing w:after="111"/>
        <w:ind w:left="9" w:right="137" w:hanging="10"/>
      </w:pPr>
      <w:r>
        <w:rPr>
          <w:rFonts w:ascii="Times New Roman" w:eastAsia="Times New Roman" w:hAnsi="Times New Roman" w:cs="Times New Roman"/>
          <w:b/>
          <w:sz w:val="24"/>
        </w:rPr>
        <w:t>Purpose of CFG: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99AC3DB" w14:textId="77777777" w:rsidR="00BA7560" w:rsidRDefault="00000000">
      <w:pPr>
        <w:numPr>
          <w:ilvl w:val="0"/>
          <w:numId w:val="4"/>
        </w:numPr>
        <w:spacing w:after="118" w:line="256" w:lineRule="auto"/>
        <w:ind w:right="574"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Defines the syntax of a language.  </w:t>
      </w:r>
    </w:p>
    <w:p w14:paraId="71589128" w14:textId="77777777" w:rsidR="00BA7560" w:rsidRDefault="00000000">
      <w:pPr>
        <w:numPr>
          <w:ilvl w:val="0"/>
          <w:numId w:val="4"/>
        </w:numPr>
        <w:spacing w:after="118" w:line="256" w:lineRule="auto"/>
        <w:ind w:right="574"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Verifies whether a sentence follows grammatical rules.  </w:t>
      </w:r>
    </w:p>
    <w:p w14:paraId="6DC59B3F" w14:textId="77777777" w:rsidR="00BA7560" w:rsidRDefault="00000000">
      <w:pPr>
        <w:numPr>
          <w:ilvl w:val="0"/>
          <w:numId w:val="4"/>
        </w:numPr>
        <w:spacing w:after="118" w:line="256" w:lineRule="auto"/>
        <w:ind w:right="574"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Generates parse trees for valid sentences.  </w:t>
      </w:r>
    </w:p>
    <w:p w14:paraId="50E1B97F" w14:textId="77777777" w:rsidR="00BA7560" w:rsidRDefault="00000000">
      <w:pPr>
        <w:numPr>
          <w:ilvl w:val="0"/>
          <w:numId w:val="4"/>
        </w:numPr>
        <w:spacing w:after="118" w:line="256" w:lineRule="auto"/>
        <w:ind w:right="574"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Used in compiler design for syntax analysis.  </w:t>
      </w:r>
    </w:p>
    <w:p w14:paraId="7E960F7B" w14:textId="77777777" w:rsidR="00BA7560" w:rsidRDefault="00000000">
      <w:pPr>
        <w:numPr>
          <w:ilvl w:val="0"/>
          <w:numId w:val="4"/>
        </w:numPr>
        <w:spacing w:after="2" w:line="356" w:lineRule="auto"/>
        <w:ind w:right="574"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Used in Natural Language Processing (NLP) for sentence parsing and language understanding.  </w:t>
      </w:r>
    </w:p>
    <w:p w14:paraId="5DDCD36C" w14:textId="77777777" w:rsidR="00BA7560" w:rsidRDefault="00000000">
      <w:pPr>
        <w:numPr>
          <w:ilvl w:val="0"/>
          <w:numId w:val="5"/>
        </w:numPr>
        <w:spacing w:after="0"/>
        <w:ind w:right="137" w:hanging="240"/>
      </w:pPr>
      <w:r>
        <w:rPr>
          <w:rFonts w:ascii="Times New Roman" w:eastAsia="Times New Roman" w:hAnsi="Times New Roman" w:cs="Times New Roman"/>
          <w:b/>
          <w:sz w:val="24"/>
        </w:rPr>
        <w:t xml:space="preserve">Role of Each Non-Terminal Symbol </w:t>
      </w:r>
    </w:p>
    <w:tbl>
      <w:tblPr>
        <w:tblStyle w:val="TableGrid"/>
        <w:tblW w:w="8731" w:type="dxa"/>
        <w:tblInd w:w="37" w:type="dxa"/>
        <w:tblCellMar>
          <w:top w:w="96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22"/>
        <w:gridCol w:w="7209"/>
      </w:tblGrid>
      <w:tr w:rsidR="00BA7560" w14:paraId="6E1459D4" w14:textId="77777777">
        <w:trPr>
          <w:trHeight w:val="493"/>
        </w:trPr>
        <w:tc>
          <w:tcPr>
            <w:tcW w:w="15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BA7CC3E" w14:textId="77777777" w:rsidR="00BA7560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Non-Terminal </w:t>
            </w:r>
          </w:p>
        </w:tc>
        <w:tc>
          <w:tcPr>
            <w:tcW w:w="72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F5369F2" w14:textId="77777777" w:rsidR="00BA7560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Role </w:t>
            </w:r>
          </w:p>
        </w:tc>
      </w:tr>
      <w:tr w:rsidR="00BA7560" w14:paraId="47E61995" w14:textId="77777777">
        <w:trPr>
          <w:trHeight w:val="494"/>
        </w:trPr>
        <w:tc>
          <w:tcPr>
            <w:tcW w:w="15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DC71008" w14:textId="77777777" w:rsidR="00BA756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2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8BEB9AD" w14:textId="77777777" w:rsidR="00BA7560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Represents the complete sentence (Start Symbol). </w:t>
            </w:r>
          </w:p>
        </w:tc>
      </w:tr>
      <w:tr w:rsidR="00BA7560" w14:paraId="1CDA7ABA" w14:textId="77777777">
        <w:trPr>
          <w:trHeight w:val="495"/>
        </w:trPr>
        <w:tc>
          <w:tcPr>
            <w:tcW w:w="15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1704D28" w14:textId="77777777" w:rsidR="00BA756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NP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2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C4CE42E" w14:textId="77777777" w:rsidR="00BA7560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Represents a Noun Phrase consisting of a Determiner and a Noun. </w:t>
            </w:r>
          </w:p>
        </w:tc>
      </w:tr>
      <w:tr w:rsidR="00BA7560" w14:paraId="765B9FDF" w14:textId="77777777">
        <w:trPr>
          <w:trHeight w:val="494"/>
        </w:trPr>
        <w:tc>
          <w:tcPr>
            <w:tcW w:w="15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4A2E606" w14:textId="77777777" w:rsidR="00BA756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VP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2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85F2D59" w14:textId="77777777" w:rsidR="00BA7560" w:rsidRDefault="00000000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Represents a Verb Phrase consisting of a Verb followed by a Noun Phrase.</w:t>
            </w:r>
          </w:p>
        </w:tc>
      </w:tr>
      <w:tr w:rsidR="00BA7560" w14:paraId="0C47EA8E" w14:textId="77777777">
        <w:trPr>
          <w:trHeight w:val="494"/>
        </w:trPr>
        <w:tc>
          <w:tcPr>
            <w:tcW w:w="15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411279F" w14:textId="77777777" w:rsidR="00BA756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Det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2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129D11C" w14:textId="77777777" w:rsidR="00BA7560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Represents a Determiner such as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the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or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</w:p>
        </w:tc>
      </w:tr>
      <w:tr w:rsidR="00BA7560" w14:paraId="330FF987" w14:textId="77777777">
        <w:trPr>
          <w:trHeight w:val="494"/>
        </w:trPr>
        <w:tc>
          <w:tcPr>
            <w:tcW w:w="15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DFDF2B9" w14:textId="77777777" w:rsidR="00BA756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2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2557255" w14:textId="77777777" w:rsidR="00BA7560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Represents a Noun such as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student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teacher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, or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book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</w:p>
        </w:tc>
      </w:tr>
      <w:tr w:rsidR="00BA7560" w14:paraId="5116EBBA" w14:textId="77777777">
        <w:trPr>
          <w:trHeight w:val="493"/>
        </w:trPr>
        <w:tc>
          <w:tcPr>
            <w:tcW w:w="15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6E470EF" w14:textId="77777777" w:rsidR="00BA756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V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2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4CD3FD8" w14:textId="77777777" w:rsidR="00BA7560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Represents a Verb such as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reads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or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likes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</w:p>
        </w:tc>
      </w:tr>
    </w:tbl>
    <w:p w14:paraId="775E297D" w14:textId="77777777" w:rsidR="00BA7560" w:rsidRDefault="00000000">
      <w:pPr>
        <w:spacing w:after="112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26AA854" w14:textId="77777777" w:rsidR="00BA7560" w:rsidRDefault="00000000">
      <w:pPr>
        <w:numPr>
          <w:ilvl w:val="0"/>
          <w:numId w:val="5"/>
        </w:numPr>
        <w:spacing w:after="111"/>
        <w:ind w:right="137" w:hanging="240"/>
      </w:pPr>
      <w:r>
        <w:rPr>
          <w:rFonts w:ascii="Times New Roman" w:eastAsia="Times New Roman" w:hAnsi="Times New Roman" w:cs="Times New Roman"/>
          <w:b/>
          <w:sz w:val="24"/>
        </w:rPr>
        <w:t xml:space="preserve">Validate the Given Sentences </w:t>
      </w:r>
    </w:p>
    <w:p w14:paraId="00C88B8A" w14:textId="77777777" w:rsidR="00BA7560" w:rsidRDefault="00000000">
      <w:pPr>
        <w:spacing w:after="1" w:line="357" w:lineRule="auto"/>
        <w:ind w:left="9" w:right="7290" w:hanging="1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(a) the student reads a book </w:t>
      </w:r>
      <w:r>
        <w:rPr>
          <w:rFonts w:ascii="Times New Roman" w:eastAsia="Times New Roman" w:hAnsi="Times New Roman" w:cs="Times New Roman"/>
          <w:sz w:val="24"/>
        </w:rPr>
        <w:t xml:space="preserve">Structure: the student   reads   a book </w:t>
      </w:r>
    </w:p>
    <w:p w14:paraId="289DEBB3" w14:textId="77777777" w:rsidR="00BA7560" w:rsidRDefault="00000000">
      <w:pPr>
        <w:spacing w:after="118" w:line="256" w:lineRule="auto"/>
        <w:ind w:left="9" w:right="57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    NP         V        NP </w:t>
      </w:r>
    </w:p>
    <w:p w14:paraId="4D67FF34" w14:textId="77777777" w:rsidR="00BA7560" w:rsidRDefault="00000000">
      <w:pPr>
        <w:spacing w:after="118" w:line="256" w:lineRule="auto"/>
        <w:ind w:left="9" w:right="57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Grammar: </w:t>
      </w:r>
    </w:p>
    <w:p w14:paraId="29B656AE" w14:textId="77777777" w:rsidR="00BA7560" w:rsidRDefault="00000000">
      <w:pPr>
        <w:spacing w:after="118" w:line="256" w:lineRule="auto"/>
        <w:ind w:left="9" w:right="57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S → NP VP </w:t>
      </w:r>
    </w:p>
    <w:p w14:paraId="532818D7" w14:textId="77777777" w:rsidR="00BA7560" w:rsidRDefault="00000000">
      <w:pPr>
        <w:spacing w:after="118" w:line="256" w:lineRule="auto"/>
        <w:ind w:left="9" w:right="57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NP → Det N </w:t>
      </w:r>
    </w:p>
    <w:p w14:paraId="444DE2D2" w14:textId="77777777" w:rsidR="00BA7560" w:rsidRDefault="00000000">
      <w:pPr>
        <w:spacing w:after="163" w:line="256" w:lineRule="auto"/>
        <w:ind w:left="9" w:right="57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VP → V NP </w:t>
      </w:r>
    </w:p>
    <w:p w14:paraId="7B036FA5" w14:textId="77777777" w:rsidR="00BA7560" w:rsidRDefault="00000000">
      <w:pPr>
        <w:spacing w:after="118" w:line="256" w:lineRule="auto"/>
        <w:ind w:left="9" w:right="574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>Result: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Segoe UI Emoji" w:eastAsia="Segoe UI Emoji" w:hAnsi="Segoe UI Emoji" w:cs="Segoe UI Emoji"/>
          <w:sz w:val="24"/>
        </w:rPr>
        <w:t>✅</w:t>
      </w:r>
      <w:r>
        <w:rPr>
          <w:rFonts w:ascii="Times New Roman" w:eastAsia="Times New Roman" w:hAnsi="Times New Roman" w:cs="Times New Roman"/>
          <w:sz w:val="24"/>
        </w:rPr>
        <w:t xml:space="preserve"> Valid Sentence </w:t>
      </w:r>
    </w:p>
    <w:p w14:paraId="4DDF1995" w14:textId="77777777" w:rsidR="00BA7560" w:rsidRDefault="00000000">
      <w:pPr>
        <w:spacing w:after="115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2E540B9" w14:textId="77777777" w:rsidR="00BA7560" w:rsidRDefault="00000000">
      <w:pPr>
        <w:numPr>
          <w:ilvl w:val="0"/>
          <w:numId w:val="6"/>
        </w:numPr>
        <w:spacing w:after="46" w:line="357" w:lineRule="auto"/>
        <w:ind w:right="3747" w:hanging="325"/>
      </w:pPr>
      <w:r>
        <w:rPr>
          <w:rFonts w:ascii="Times New Roman" w:eastAsia="Times New Roman" w:hAnsi="Times New Roman" w:cs="Times New Roman"/>
          <w:b/>
          <w:sz w:val="24"/>
        </w:rPr>
        <w:t xml:space="preserve">a teacher likes the book </w:t>
      </w:r>
      <w:r>
        <w:rPr>
          <w:rFonts w:ascii="Times New Roman" w:eastAsia="Times New Roman" w:hAnsi="Times New Roman" w:cs="Times New Roman"/>
          <w:sz w:val="24"/>
        </w:rPr>
        <w:t xml:space="preserve">Structure: a teacher   likes   the book     NP        V        NP </w:t>
      </w:r>
    </w:p>
    <w:p w14:paraId="2FF0B9A6" w14:textId="77777777" w:rsidR="00BA7560" w:rsidRDefault="00000000">
      <w:pPr>
        <w:spacing w:after="118" w:line="256" w:lineRule="auto"/>
        <w:ind w:left="9" w:right="574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>Result: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Segoe UI Emoji" w:eastAsia="Segoe UI Emoji" w:hAnsi="Segoe UI Emoji" w:cs="Segoe UI Emoji"/>
          <w:sz w:val="24"/>
        </w:rPr>
        <w:t>✅</w:t>
      </w:r>
      <w:r>
        <w:rPr>
          <w:rFonts w:ascii="Times New Roman" w:eastAsia="Times New Roman" w:hAnsi="Times New Roman" w:cs="Times New Roman"/>
          <w:sz w:val="24"/>
        </w:rPr>
        <w:t xml:space="preserve"> Valid Sentence </w:t>
      </w:r>
    </w:p>
    <w:p w14:paraId="410ED0E0" w14:textId="77777777" w:rsidR="00BA7560" w:rsidRDefault="00000000">
      <w:pPr>
        <w:spacing w:after="115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06FFB5C" w14:textId="77777777" w:rsidR="00BA7560" w:rsidRDefault="00000000">
      <w:pPr>
        <w:numPr>
          <w:ilvl w:val="0"/>
          <w:numId w:val="6"/>
        </w:numPr>
        <w:spacing w:after="111"/>
        <w:ind w:right="3747" w:hanging="325"/>
      </w:pPr>
      <w:r>
        <w:rPr>
          <w:rFonts w:ascii="Times New Roman" w:eastAsia="Times New Roman" w:hAnsi="Times New Roman" w:cs="Times New Roman"/>
          <w:b/>
          <w:sz w:val="24"/>
        </w:rPr>
        <w:t xml:space="preserve">student reads book </w:t>
      </w:r>
    </w:p>
    <w:p w14:paraId="130AFE66" w14:textId="77777777" w:rsidR="00BA7560" w:rsidRDefault="00000000">
      <w:pPr>
        <w:spacing w:after="118" w:line="256" w:lineRule="auto"/>
        <w:ind w:left="9" w:right="57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The nouns </w:t>
      </w:r>
      <w:r>
        <w:rPr>
          <w:rFonts w:ascii="Times New Roman" w:eastAsia="Times New Roman" w:hAnsi="Times New Roman" w:cs="Times New Roman"/>
          <w:b/>
          <w:sz w:val="24"/>
        </w:rPr>
        <w:t>student</w:t>
      </w:r>
      <w:r>
        <w:rPr>
          <w:rFonts w:ascii="Times New Roman" w:eastAsia="Times New Roman" w:hAnsi="Times New Roman" w:cs="Times New Roman"/>
          <w:sz w:val="24"/>
        </w:rPr>
        <w:t xml:space="preserve"> and </w:t>
      </w:r>
      <w:r>
        <w:rPr>
          <w:rFonts w:ascii="Times New Roman" w:eastAsia="Times New Roman" w:hAnsi="Times New Roman" w:cs="Times New Roman"/>
          <w:b/>
          <w:sz w:val="24"/>
        </w:rPr>
        <w:t>book</w:t>
      </w:r>
      <w:r>
        <w:rPr>
          <w:rFonts w:ascii="Times New Roman" w:eastAsia="Times New Roman" w:hAnsi="Times New Roman" w:cs="Times New Roman"/>
          <w:sz w:val="24"/>
        </w:rPr>
        <w:t xml:space="preserve"> do not have determiners (</w:t>
      </w:r>
      <w:r>
        <w:rPr>
          <w:rFonts w:ascii="Times New Roman" w:eastAsia="Times New Roman" w:hAnsi="Times New Roman" w:cs="Times New Roman"/>
          <w:b/>
          <w:sz w:val="24"/>
        </w:rPr>
        <w:t>the</w:t>
      </w:r>
      <w:r>
        <w:rPr>
          <w:rFonts w:ascii="Times New Roman" w:eastAsia="Times New Roman" w:hAnsi="Times New Roman" w:cs="Times New Roman"/>
          <w:sz w:val="24"/>
        </w:rPr>
        <w:t xml:space="preserve"> or </w:t>
      </w:r>
      <w:r>
        <w:rPr>
          <w:rFonts w:ascii="Times New Roman" w:eastAsia="Times New Roman" w:hAnsi="Times New Roman" w:cs="Times New Roman"/>
          <w:b/>
          <w:sz w:val="24"/>
        </w:rPr>
        <w:t>a</w:t>
      </w:r>
      <w:r>
        <w:rPr>
          <w:rFonts w:ascii="Times New Roman" w:eastAsia="Times New Roman" w:hAnsi="Times New Roman" w:cs="Times New Roman"/>
          <w:sz w:val="24"/>
        </w:rPr>
        <w:t xml:space="preserve">). </w:t>
      </w:r>
    </w:p>
    <w:p w14:paraId="27CE39D7" w14:textId="77777777" w:rsidR="00BA7560" w:rsidRDefault="00000000">
      <w:pPr>
        <w:spacing w:after="118" w:line="256" w:lineRule="auto"/>
        <w:ind w:left="9" w:right="57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Required grammar: </w:t>
      </w:r>
    </w:p>
    <w:p w14:paraId="2D8DBC15" w14:textId="77777777" w:rsidR="00BA7560" w:rsidRDefault="00000000">
      <w:pPr>
        <w:spacing w:after="163" w:line="256" w:lineRule="auto"/>
        <w:ind w:left="9" w:right="57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NP → Det N </w:t>
      </w:r>
    </w:p>
    <w:p w14:paraId="31753657" w14:textId="77777777" w:rsidR="00BA7560" w:rsidRDefault="00000000">
      <w:pPr>
        <w:spacing w:after="118" w:line="256" w:lineRule="auto"/>
        <w:ind w:left="9" w:right="574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>Result: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Segoe UI Emoji" w:eastAsia="Segoe UI Emoji" w:hAnsi="Segoe UI Emoji" w:cs="Segoe UI Emoji"/>
          <w:sz w:val="24"/>
        </w:rPr>
        <w:t>❌</w:t>
      </w:r>
      <w:r>
        <w:rPr>
          <w:rFonts w:ascii="Times New Roman" w:eastAsia="Times New Roman" w:hAnsi="Times New Roman" w:cs="Times New Roman"/>
          <w:sz w:val="24"/>
        </w:rPr>
        <w:t xml:space="preserve"> Invalid Sentence </w:t>
      </w:r>
    </w:p>
    <w:p w14:paraId="78B270BB" w14:textId="77777777" w:rsidR="00BA7560" w:rsidRDefault="00000000">
      <w:pPr>
        <w:spacing w:after="115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09BC0EC" w14:textId="77777777" w:rsidR="00BA7560" w:rsidRDefault="00000000">
      <w:pPr>
        <w:numPr>
          <w:ilvl w:val="0"/>
          <w:numId w:val="6"/>
        </w:numPr>
        <w:spacing w:after="1" w:line="357" w:lineRule="auto"/>
        <w:ind w:right="3747" w:hanging="325"/>
      </w:pPr>
      <w:r>
        <w:rPr>
          <w:rFonts w:ascii="Times New Roman" w:eastAsia="Times New Roman" w:hAnsi="Times New Roman" w:cs="Times New Roman"/>
          <w:b/>
          <w:sz w:val="24"/>
        </w:rPr>
        <w:t xml:space="preserve">the book likes a teacher </w:t>
      </w:r>
      <w:r>
        <w:rPr>
          <w:rFonts w:ascii="Times New Roman" w:eastAsia="Times New Roman" w:hAnsi="Times New Roman" w:cs="Times New Roman"/>
          <w:sz w:val="24"/>
        </w:rPr>
        <w:t xml:space="preserve">Structure: the book   likes   a teacher </w:t>
      </w:r>
    </w:p>
    <w:p w14:paraId="22451BD7" w14:textId="77777777" w:rsidR="00BA7560" w:rsidRDefault="00000000">
      <w:pPr>
        <w:spacing w:after="118" w:line="256" w:lineRule="auto"/>
        <w:ind w:left="9" w:right="57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   NP        V        NP </w:t>
      </w:r>
    </w:p>
    <w:p w14:paraId="5049D58E" w14:textId="77777777" w:rsidR="00BA7560" w:rsidRDefault="00000000">
      <w:pPr>
        <w:spacing w:after="0" w:line="346" w:lineRule="auto"/>
        <w:ind w:left="9" w:right="1991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The sentence follows the grammar rules even though its meaning is unusual. </w:t>
      </w:r>
      <w:r>
        <w:rPr>
          <w:rFonts w:ascii="Times New Roman" w:eastAsia="Times New Roman" w:hAnsi="Times New Roman" w:cs="Times New Roman"/>
          <w:b/>
          <w:sz w:val="24"/>
        </w:rPr>
        <w:t>Result: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Segoe UI Emoji" w:eastAsia="Segoe UI Emoji" w:hAnsi="Segoe UI Emoji" w:cs="Segoe UI Emoji"/>
          <w:sz w:val="24"/>
        </w:rPr>
        <w:t>✅</w:t>
      </w:r>
      <w:r>
        <w:rPr>
          <w:rFonts w:ascii="Times New Roman" w:eastAsia="Times New Roman" w:hAnsi="Times New Roman" w:cs="Times New Roman"/>
          <w:sz w:val="24"/>
        </w:rPr>
        <w:t xml:space="preserve"> Valid Sentence </w:t>
      </w:r>
    </w:p>
    <w:p w14:paraId="3B92893E" w14:textId="77777777" w:rsidR="00BA7560" w:rsidRDefault="00000000">
      <w:pPr>
        <w:spacing w:after="115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FA7F57F" w14:textId="77777777" w:rsidR="00BA7560" w:rsidRDefault="00000000">
      <w:pPr>
        <w:numPr>
          <w:ilvl w:val="0"/>
          <w:numId w:val="6"/>
        </w:numPr>
        <w:spacing w:after="111"/>
        <w:ind w:right="3747" w:hanging="325"/>
      </w:pPr>
      <w:r>
        <w:rPr>
          <w:rFonts w:ascii="Times New Roman" w:eastAsia="Times New Roman" w:hAnsi="Times New Roman" w:cs="Times New Roman"/>
          <w:b/>
          <w:sz w:val="24"/>
        </w:rPr>
        <w:t xml:space="preserve">reads the student book </w:t>
      </w:r>
    </w:p>
    <w:p w14:paraId="69821181" w14:textId="77777777" w:rsidR="00BA7560" w:rsidRDefault="00000000">
      <w:pPr>
        <w:spacing w:after="0" w:line="358" w:lineRule="auto"/>
        <w:ind w:left="9" w:right="57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The sentence begins with a verb, but according to the grammar a sentence must begin with a noun phrase. </w:t>
      </w:r>
    </w:p>
    <w:p w14:paraId="3DE6722E" w14:textId="77777777" w:rsidR="00BA7560" w:rsidRDefault="00000000">
      <w:pPr>
        <w:spacing w:after="118" w:line="256" w:lineRule="auto"/>
        <w:ind w:left="9" w:right="57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Required grammar: </w:t>
      </w:r>
    </w:p>
    <w:p w14:paraId="4CB73344" w14:textId="77777777" w:rsidR="00BA7560" w:rsidRDefault="00000000">
      <w:pPr>
        <w:spacing w:line="256" w:lineRule="auto"/>
        <w:ind w:left="9" w:right="57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S → NP VP </w:t>
      </w:r>
    </w:p>
    <w:p w14:paraId="2B368867" w14:textId="77777777" w:rsidR="00BA7560" w:rsidRDefault="00000000">
      <w:pPr>
        <w:spacing w:after="118" w:line="256" w:lineRule="auto"/>
        <w:ind w:left="9" w:right="574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>Result: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Segoe UI Emoji" w:eastAsia="Segoe UI Emoji" w:hAnsi="Segoe UI Emoji" w:cs="Segoe UI Emoji"/>
          <w:sz w:val="24"/>
        </w:rPr>
        <w:t>❌</w:t>
      </w:r>
      <w:r>
        <w:rPr>
          <w:rFonts w:ascii="Times New Roman" w:eastAsia="Times New Roman" w:hAnsi="Times New Roman" w:cs="Times New Roman"/>
          <w:sz w:val="24"/>
        </w:rPr>
        <w:t xml:space="preserve"> Invalid Sentence </w:t>
      </w:r>
    </w:p>
    <w:p w14:paraId="661BA2F2" w14:textId="77777777" w:rsidR="00BA7560" w:rsidRDefault="00000000">
      <w:pPr>
        <w:spacing w:after="0"/>
        <w:ind w:left="9" w:right="137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Validation Summary </w:t>
      </w:r>
    </w:p>
    <w:tbl>
      <w:tblPr>
        <w:tblStyle w:val="TableGrid"/>
        <w:tblW w:w="7732" w:type="dxa"/>
        <w:tblInd w:w="37" w:type="dxa"/>
        <w:tblCellMar>
          <w:top w:w="98" w:type="dxa"/>
          <w:left w:w="3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47"/>
        <w:gridCol w:w="3185"/>
      </w:tblGrid>
      <w:tr w:rsidR="00BA7560" w14:paraId="32A96B29" w14:textId="77777777">
        <w:trPr>
          <w:trHeight w:val="496"/>
        </w:trPr>
        <w:tc>
          <w:tcPr>
            <w:tcW w:w="454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D46FB59" w14:textId="77777777" w:rsidR="00BA756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Sentence </w:t>
            </w:r>
          </w:p>
        </w:tc>
        <w:tc>
          <w:tcPr>
            <w:tcW w:w="31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7257294" w14:textId="77777777" w:rsidR="00BA7560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Result </w:t>
            </w:r>
          </w:p>
        </w:tc>
      </w:tr>
      <w:tr w:rsidR="00BA7560" w14:paraId="7F5B9A30" w14:textId="77777777">
        <w:trPr>
          <w:trHeight w:val="497"/>
        </w:trPr>
        <w:tc>
          <w:tcPr>
            <w:tcW w:w="454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880E41B" w14:textId="77777777" w:rsidR="00BA756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the student reads a book </w:t>
            </w:r>
          </w:p>
        </w:tc>
        <w:tc>
          <w:tcPr>
            <w:tcW w:w="31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3BB9BF9" w14:textId="77777777" w:rsidR="00BA7560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Valid Sentence </w:t>
            </w:r>
          </w:p>
        </w:tc>
      </w:tr>
      <w:tr w:rsidR="00BA7560" w14:paraId="57CB36D3" w14:textId="77777777">
        <w:trPr>
          <w:trHeight w:val="509"/>
        </w:trPr>
        <w:tc>
          <w:tcPr>
            <w:tcW w:w="454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83711A7" w14:textId="77777777" w:rsidR="00BA756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 teacher likes the book </w:t>
            </w:r>
          </w:p>
        </w:tc>
        <w:tc>
          <w:tcPr>
            <w:tcW w:w="31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3AD3B5C" w14:textId="77777777" w:rsidR="00BA7560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Valid Sentence </w:t>
            </w:r>
          </w:p>
        </w:tc>
      </w:tr>
      <w:tr w:rsidR="00BA7560" w14:paraId="1C613BC0" w14:textId="77777777">
        <w:trPr>
          <w:trHeight w:val="494"/>
        </w:trPr>
        <w:tc>
          <w:tcPr>
            <w:tcW w:w="454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A0326FA" w14:textId="77777777" w:rsidR="00BA756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student reads book </w:t>
            </w:r>
          </w:p>
        </w:tc>
        <w:tc>
          <w:tcPr>
            <w:tcW w:w="31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5FB14FE" w14:textId="77777777" w:rsidR="00BA7560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Invalid Sentence </w:t>
            </w:r>
          </w:p>
        </w:tc>
      </w:tr>
      <w:tr w:rsidR="00BA7560" w14:paraId="0641CF13" w14:textId="77777777">
        <w:trPr>
          <w:trHeight w:val="497"/>
        </w:trPr>
        <w:tc>
          <w:tcPr>
            <w:tcW w:w="454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93E08AB" w14:textId="77777777" w:rsidR="00BA756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 book likes a teacher </w:t>
            </w:r>
          </w:p>
        </w:tc>
        <w:tc>
          <w:tcPr>
            <w:tcW w:w="31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BDF72BF" w14:textId="77777777" w:rsidR="00BA7560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Valid Sentence </w:t>
            </w:r>
          </w:p>
        </w:tc>
      </w:tr>
      <w:tr w:rsidR="00BA7560" w14:paraId="7899B530" w14:textId="77777777">
        <w:trPr>
          <w:trHeight w:val="496"/>
        </w:trPr>
        <w:tc>
          <w:tcPr>
            <w:tcW w:w="454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B1BC88" w14:textId="77777777" w:rsidR="00BA756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reads the student book </w:t>
            </w:r>
          </w:p>
        </w:tc>
        <w:tc>
          <w:tcPr>
            <w:tcW w:w="31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E9A82D3" w14:textId="77777777" w:rsidR="00BA7560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Invalid Sentence </w:t>
            </w:r>
          </w:p>
        </w:tc>
      </w:tr>
    </w:tbl>
    <w:p w14:paraId="3BC8D8CA" w14:textId="77777777" w:rsidR="00BA7560" w:rsidRDefault="00000000">
      <w:pPr>
        <w:spacing w:after="0" w:line="358" w:lineRule="auto"/>
        <w:ind w:left="4706" w:right="5291" w:hanging="4707"/>
      </w:pPr>
      <w:r>
        <w:rPr>
          <w:rFonts w:ascii="Times New Roman" w:eastAsia="Times New Roman" w:hAnsi="Times New Roman" w:cs="Times New Roman"/>
          <w:b/>
          <w:sz w:val="24"/>
        </w:rPr>
        <w:t xml:space="preserve">4. Parse Tree for "the student reads a book" </w:t>
      </w:r>
      <w:r>
        <w:rPr>
          <w:rFonts w:ascii="Times New Roman" w:eastAsia="Times New Roman" w:hAnsi="Times New Roman" w:cs="Times New Roman"/>
          <w:sz w:val="24"/>
        </w:rPr>
        <w:t xml:space="preserve">S </w:t>
      </w:r>
    </w:p>
    <w:p w14:paraId="23319C05" w14:textId="77777777" w:rsidR="00BA7560" w:rsidRDefault="00000000">
      <w:pPr>
        <w:spacing w:after="114"/>
        <w:ind w:left="10" w:right="566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/   \ </w:t>
      </w:r>
    </w:p>
    <w:p w14:paraId="413B2F1A" w14:textId="77777777" w:rsidR="00BA7560" w:rsidRDefault="00000000">
      <w:pPr>
        <w:spacing w:after="114"/>
        <w:ind w:left="10" w:right="566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NP     VP </w:t>
      </w:r>
    </w:p>
    <w:p w14:paraId="168AD6A2" w14:textId="77777777" w:rsidR="00BA7560" w:rsidRDefault="00000000">
      <w:pPr>
        <w:spacing w:after="114"/>
        <w:ind w:left="10" w:right="566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/ \    /  \ </w:t>
      </w:r>
    </w:p>
    <w:p w14:paraId="6758C4B0" w14:textId="77777777" w:rsidR="00BA7560" w:rsidRDefault="00000000">
      <w:pPr>
        <w:spacing w:after="114"/>
        <w:ind w:left="10" w:right="571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Det   </w:t>
      </w:r>
      <w:proofErr w:type="gramStart"/>
      <w:r>
        <w:rPr>
          <w:rFonts w:ascii="Times New Roman" w:eastAsia="Times New Roman" w:hAnsi="Times New Roman" w:cs="Times New Roman"/>
          <w:sz w:val="24"/>
        </w:rPr>
        <w:t>N  V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NP </w:t>
      </w:r>
    </w:p>
    <w:p w14:paraId="537E8AD9" w14:textId="77777777" w:rsidR="00BA7560" w:rsidRDefault="00000000">
      <w:pPr>
        <w:spacing w:after="114"/>
        <w:ind w:left="10" w:right="569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|     |  |   /  \ </w:t>
      </w:r>
    </w:p>
    <w:p w14:paraId="38A18ACA" w14:textId="77777777" w:rsidR="00BA7560" w:rsidRDefault="00000000">
      <w:pPr>
        <w:spacing w:after="114"/>
        <w:ind w:left="10" w:right="571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the student reads </w:t>
      </w:r>
      <w:proofErr w:type="gramStart"/>
      <w:r>
        <w:rPr>
          <w:rFonts w:ascii="Times New Roman" w:eastAsia="Times New Roman" w:hAnsi="Times New Roman" w:cs="Times New Roman"/>
          <w:sz w:val="24"/>
        </w:rPr>
        <w:t>Det  N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85626B3" w14:textId="77777777" w:rsidR="00BA7560" w:rsidRDefault="00000000">
      <w:pPr>
        <w:spacing w:after="114"/>
        <w:ind w:left="10" w:right="568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|    | </w:t>
      </w:r>
    </w:p>
    <w:p w14:paraId="0C17672A" w14:textId="77777777" w:rsidR="00BA7560" w:rsidRDefault="00000000">
      <w:pPr>
        <w:spacing w:after="114"/>
        <w:ind w:left="10" w:right="566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a   book </w:t>
      </w:r>
    </w:p>
    <w:p w14:paraId="78DD6A54" w14:textId="77777777" w:rsidR="00BA7560" w:rsidRDefault="00000000">
      <w:pPr>
        <w:spacing w:after="115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14521EF" w14:textId="77777777" w:rsidR="00BA7560" w:rsidRDefault="00000000">
      <w:pPr>
        <w:spacing w:after="111"/>
        <w:ind w:left="9" w:right="137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Conclusion </w:t>
      </w:r>
    </w:p>
    <w:p w14:paraId="3433ACC2" w14:textId="77777777" w:rsidR="00BA7560" w:rsidRDefault="00000000">
      <w:pPr>
        <w:spacing w:after="0" w:line="358" w:lineRule="auto"/>
        <w:ind w:left="9" w:right="57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The given grammar correctly validates sentences that follow the production rules. Valid sentences produce a parse tree representing their grammatical structure, while sentences that violate the grammar are identified as </w:t>
      </w:r>
      <w:r>
        <w:rPr>
          <w:rFonts w:ascii="Times New Roman" w:eastAsia="Times New Roman" w:hAnsi="Times New Roman" w:cs="Times New Roman"/>
          <w:b/>
          <w:sz w:val="24"/>
        </w:rPr>
        <w:t>Invalid Sentence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3D776DA3" w14:textId="77777777" w:rsidR="00BA7560" w:rsidRDefault="00000000">
      <w:pPr>
        <w:spacing w:after="45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9B5D3EB" w14:textId="77777777" w:rsidR="00BA7560" w:rsidRDefault="00000000">
      <w:pPr>
        <w:spacing w:after="0"/>
        <w:ind w:right="523"/>
        <w:jc w:val="right"/>
      </w:pPr>
      <w:r>
        <w:rPr>
          <w:noProof/>
        </w:rPr>
        <w:drawing>
          <wp:inline distT="0" distB="0" distL="0" distR="0" wp14:anchorId="5BF6318F" wp14:editId="0ED818EA">
            <wp:extent cx="6063615" cy="53975"/>
            <wp:effectExtent l="0" t="0" r="0" b="0"/>
            <wp:docPr id="1795" name="Picture 17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" name="Picture 179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63615" cy="5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F8F9FB5" w14:textId="77777777" w:rsidR="00BA7560" w:rsidRDefault="00000000">
      <w:pPr>
        <w:spacing w:after="0"/>
        <w:ind w:right="508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3EECB95" w14:textId="77777777" w:rsidR="00BA7560" w:rsidRDefault="00000000">
      <w:pPr>
        <w:spacing w:after="36"/>
        <w:ind w:right="508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B04CB06" w14:textId="77777777" w:rsidR="00BA7560" w:rsidRDefault="00000000">
      <w:pPr>
        <w:pStyle w:val="Heading1"/>
        <w:ind w:right="570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Experiment 2: Agreement and Feature Structure Checking </w:t>
      </w:r>
    </w:p>
    <w:p w14:paraId="01ED925B" w14:textId="77777777" w:rsidR="00BA7560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2145333" w14:textId="77777777" w:rsidR="00BA7560" w:rsidRDefault="00000000">
      <w:pPr>
        <w:numPr>
          <w:ilvl w:val="0"/>
          <w:numId w:val="7"/>
        </w:numPr>
        <w:spacing w:after="111"/>
        <w:ind w:right="137" w:hanging="240"/>
      </w:pPr>
      <w:r>
        <w:rPr>
          <w:rFonts w:ascii="Times New Roman" w:eastAsia="Times New Roman" w:hAnsi="Times New Roman" w:cs="Times New Roman"/>
          <w:b/>
          <w:sz w:val="24"/>
        </w:rPr>
        <w:t xml:space="preserve">What is Subject–Verb Agreement? </w:t>
      </w:r>
    </w:p>
    <w:p w14:paraId="30C89077" w14:textId="77777777" w:rsidR="00BA7560" w:rsidRDefault="00000000">
      <w:pPr>
        <w:spacing w:after="0" w:line="357" w:lineRule="auto"/>
        <w:ind w:left="9" w:right="57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Subject–verb agreement is the grammatical rule that the verb must agree with the subject in </w:t>
      </w:r>
      <w:r>
        <w:rPr>
          <w:rFonts w:ascii="Times New Roman" w:eastAsia="Times New Roman" w:hAnsi="Times New Roman" w:cs="Times New Roman"/>
          <w:b/>
          <w:sz w:val="24"/>
        </w:rPr>
        <w:t>number</w:t>
      </w:r>
      <w:r>
        <w:rPr>
          <w:rFonts w:ascii="Times New Roman" w:eastAsia="Times New Roman" w:hAnsi="Times New Roman" w:cs="Times New Roman"/>
          <w:sz w:val="24"/>
        </w:rPr>
        <w:t xml:space="preserve"> (singular or plural) and </w:t>
      </w:r>
      <w:r>
        <w:rPr>
          <w:rFonts w:ascii="Times New Roman" w:eastAsia="Times New Roman" w:hAnsi="Times New Roman" w:cs="Times New Roman"/>
          <w:b/>
          <w:sz w:val="24"/>
        </w:rPr>
        <w:t>person</w:t>
      </w:r>
      <w:r>
        <w:rPr>
          <w:rFonts w:ascii="Times New Roman" w:eastAsia="Times New Roman" w:hAnsi="Times New Roman" w:cs="Times New Roman"/>
          <w:sz w:val="24"/>
        </w:rPr>
        <w:t xml:space="preserve"> (first, second, or third). </w:t>
      </w:r>
    </w:p>
    <w:p w14:paraId="195AF3E8" w14:textId="77777777" w:rsidR="00BA7560" w:rsidRDefault="00000000">
      <w:pPr>
        <w:spacing w:after="165" w:line="256" w:lineRule="auto"/>
        <w:ind w:left="9" w:right="57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For example: </w:t>
      </w:r>
    </w:p>
    <w:p w14:paraId="514BDA7B" w14:textId="77777777" w:rsidR="00BA7560" w:rsidRDefault="00000000">
      <w:pPr>
        <w:numPr>
          <w:ilvl w:val="1"/>
          <w:numId w:val="7"/>
        </w:numPr>
        <w:spacing w:after="151"/>
        <w:ind w:right="137" w:hanging="360"/>
      </w:pPr>
      <w:r>
        <w:rPr>
          <w:rFonts w:ascii="Times New Roman" w:eastAsia="Times New Roman" w:hAnsi="Times New Roman" w:cs="Times New Roman"/>
          <w:b/>
          <w:sz w:val="24"/>
        </w:rPr>
        <w:t>He runs.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Segoe UI Emoji" w:eastAsia="Segoe UI Emoji" w:hAnsi="Segoe UI Emoji" w:cs="Segoe UI Emoji"/>
          <w:sz w:val="24"/>
        </w:rPr>
        <w:t>✔️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66097A4C" w14:textId="77777777" w:rsidR="00BA7560" w:rsidRDefault="00000000">
      <w:pPr>
        <w:numPr>
          <w:ilvl w:val="1"/>
          <w:numId w:val="7"/>
        </w:numPr>
        <w:spacing w:after="154"/>
        <w:ind w:right="137" w:hanging="360"/>
      </w:pPr>
      <w:r>
        <w:rPr>
          <w:rFonts w:ascii="Times New Roman" w:eastAsia="Times New Roman" w:hAnsi="Times New Roman" w:cs="Times New Roman"/>
          <w:b/>
          <w:sz w:val="24"/>
        </w:rPr>
        <w:t>They run.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Segoe UI Emoji" w:eastAsia="Segoe UI Emoji" w:hAnsi="Segoe UI Emoji" w:cs="Segoe UI Emoji"/>
          <w:sz w:val="24"/>
        </w:rPr>
        <w:t>✔️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14A598BE" w14:textId="77777777" w:rsidR="00BA7560" w:rsidRDefault="00000000">
      <w:pPr>
        <w:numPr>
          <w:ilvl w:val="1"/>
          <w:numId w:val="7"/>
        </w:numPr>
        <w:spacing w:after="155"/>
        <w:ind w:right="137" w:hanging="360"/>
      </w:pPr>
      <w:r>
        <w:rPr>
          <w:rFonts w:ascii="Times New Roman" w:eastAsia="Times New Roman" w:hAnsi="Times New Roman" w:cs="Times New Roman"/>
          <w:b/>
          <w:sz w:val="24"/>
        </w:rPr>
        <w:t>He run.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Segoe UI Emoji" w:eastAsia="Segoe UI Emoji" w:hAnsi="Segoe UI Emoji" w:cs="Segoe UI Emoji"/>
          <w:sz w:val="24"/>
        </w:rPr>
        <w:t>❌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2FE1706A" w14:textId="77777777" w:rsidR="00BA7560" w:rsidRDefault="00000000">
      <w:pPr>
        <w:numPr>
          <w:ilvl w:val="1"/>
          <w:numId w:val="7"/>
        </w:numPr>
        <w:spacing w:after="111"/>
        <w:ind w:right="137"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They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writes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>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Segoe UI Emoji" w:eastAsia="Segoe UI Emoji" w:hAnsi="Segoe UI Emoji" w:cs="Segoe UI Emoji"/>
          <w:sz w:val="24"/>
        </w:rPr>
        <w:t>❌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76A25F9B" w14:textId="77777777" w:rsidR="00BA7560" w:rsidRDefault="00000000">
      <w:pPr>
        <w:spacing w:after="115"/>
        <w:ind w:left="14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4E3AB9FD" w14:textId="77777777" w:rsidR="00BA7560" w:rsidRDefault="00000000">
      <w:pPr>
        <w:numPr>
          <w:ilvl w:val="0"/>
          <w:numId w:val="7"/>
        </w:numPr>
        <w:spacing w:after="111"/>
        <w:ind w:right="137" w:hanging="240"/>
      </w:pPr>
      <w:r>
        <w:rPr>
          <w:rFonts w:ascii="Times New Roman" w:eastAsia="Times New Roman" w:hAnsi="Times New Roman" w:cs="Times New Roman"/>
          <w:b/>
          <w:sz w:val="24"/>
        </w:rPr>
        <w:t xml:space="preserve">Feature Structures </w:t>
      </w:r>
    </w:p>
    <w:p w14:paraId="3DFE0257" w14:textId="77777777" w:rsidR="00BA7560" w:rsidRDefault="00000000">
      <w:pPr>
        <w:spacing w:after="0"/>
        <w:ind w:left="9" w:right="137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Subject Features </w:t>
      </w:r>
    </w:p>
    <w:tbl>
      <w:tblPr>
        <w:tblStyle w:val="TableGrid"/>
        <w:tblW w:w="3111" w:type="dxa"/>
        <w:tblInd w:w="37" w:type="dxa"/>
        <w:tblCellMar>
          <w:top w:w="95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52"/>
        <w:gridCol w:w="934"/>
        <w:gridCol w:w="1325"/>
      </w:tblGrid>
      <w:tr w:rsidR="00BA7560" w14:paraId="342D52AE" w14:textId="77777777">
        <w:trPr>
          <w:trHeight w:val="496"/>
        </w:trPr>
        <w:tc>
          <w:tcPr>
            <w:tcW w:w="8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4AC9EDE" w14:textId="77777777" w:rsidR="00BA7560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Subject </w:t>
            </w:r>
          </w:p>
        </w:tc>
        <w:tc>
          <w:tcPr>
            <w:tcW w:w="9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D578DA0" w14:textId="77777777" w:rsidR="00BA7560" w:rsidRDefault="00000000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Number </w:t>
            </w:r>
          </w:p>
        </w:tc>
        <w:tc>
          <w:tcPr>
            <w:tcW w:w="13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2E1314E" w14:textId="77777777" w:rsidR="00BA7560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Person </w:t>
            </w:r>
          </w:p>
        </w:tc>
      </w:tr>
      <w:tr w:rsidR="00BA7560" w14:paraId="1DD91B4C" w14:textId="77777777">
        <w:trPr>
          <w:trHeight w:val="494"/>
        </w:trPr>
        <w:tc>
          <w:tcPr>
            <w:tcW w:w="8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9C9B2C7" w14:textId="77777777" w:rsidR="00BA756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he </w:t>
            </w:r>
          </w:p>
        </w:tc>
        <w:tc>
          <w:tcPr>
            <w:tcW w:w="9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9DC66C4" w14:textId="77777777" w:rsidR="00BA7560" w:rsidRDefault="00000000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Singular </w:t>
            </w:r>
          </w:p>
        </w:tc>
        <w:tc>
          <w:tcPr>
            <w:tcW w:w="13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75F4B4F" w14:textId="77777777" w:rsidR="00BA7560" w:rsidRDefault="00000000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Third Person</w:t>
            </w:r>
          </w:p>
        </w:tc>
      </w:tr>
      <w:tr w:rsidR="00BA7560" w14:paraId="0F480410" w14:textId="77777777">
        <w:trPr>
          <w:trHeight w:val="486"/>
        </w:trPr>
        <w:tc>
          <w:tcPr>
            <w:tcW w:w="8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CF9075B" w14:textId="77777777" w:rsidR="00BA756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she </w:t>
            </w:r>
          </w:p>
        </w:tc>
        <w:tc>
          <w:tcPr>
            <w:tcW w:w="9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89BF23E" w14:textId="77777777" w:rsidR="00BA7560" w:rsidRDefault="00000000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Singular </w:t>
            </w:r>
          </w:p>
        </w:tc>
        <w:tc>
          <w:tcPr>
            <w:tcW w:w="13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1A9199A" w14:textId="77777777" w:rsidR="00BA7560" w:rsidRDefault="00000000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Third Person</w:t>
            </w:r>
          </w:p>
        </w:tc>
      </w:tr>
      <w:tr w:rsidR="00BA7560" w14:paraId="198BC112" w14:textId="77777777">
        <w:trPr>
          <w:trHeight w:val="493"/>
        </w:trPr>
        <w:tc>
          <w:tcPr>
            <w:tcW w:w="8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8D0887E" w14:textId="77777777" w:rsidR="00BA7560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Subject </w:t>
            </w:r>
          </w:p>
        </w:tc>
        <w:tc>
          <w:tcPr>
            <w:tcW w:w="9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31129D5" w14:textId="77777777" w:rsidR="00BA7560" w:rsidRDefault="00000000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Number </w:t>
            </w:r>
          </w:p>
        </w:tc>
        <w:tc>
          <w:tcPr>
            <w:tcW w:w="13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47EA4F9" w14:textId="77777777" w:rsidR="00BA7560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Person </w:t>
            </w:r>
          </w:p>
        </w:tc>
      </w:tr>
      <w:tr w:rsidR="00BA7560" w14:paraId="39BA5F79" w14:textId="77777777">
        <w:trPr>
          <w:trHeight w:val="494"/>
        </w:trPr>
        <w:tc>
          <w:tcPr>
            <w:tcW w:w="8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17A9680" w14:textId="77777777" w:rsidR="00BA756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it </w:t>
            </w:r>
          </w:p>
        </w:tc>
        <w:tc>
          <w:tcPr>
            <w:tcW w:w="9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EC607F" w14:textId="77777777" w:rsidR="00BA7560" w:rsidRDefault="00000000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Singular </w:t>
            </w:r>
          </w:p>
        </w:tc>
        <w:tc>
          <w:tcPr>
            <w:tcW w:w="13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53EEA96" w14:textId="77777777" w:rsidR="00BA7560" w:rsidRDefault="00000000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Third Person</w:t>
            </w:r>
          </w:p>
        </w:tc>
      </w:tr>
      <w:tr w:rsidR="00BA7560" w14:paraId="4FF7A01C" w14:textId="77777777">
        <w:trPr>
          <w:trHeight w:val="494"/>
        </w:trPr>
        <w:tc>
          <w:tcPr>
            <w:tcW w:w="8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DED7CC6" w14:textId="77777777" w:rsidR="00BA756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they </w:t>
            </w:r>
          </w:p>
        </w:tc>
        <w:tc>
          <w:tcPr>
            <w:tcW w:w="9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AD88D46" w14:textId="77777777" w:rsidR="00BA7560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Plural </w:t>
            </w:r>
          </w:p>
        </w:tc>
        <w:tc>
          <w:tcPr>
            <w:tcW w:w="13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0B08C00" w14:textId="77777777" w:rsidR="00BA7560" w:rsidRDefault="00000000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Third Person</w:t>
            </w:r>
          </w:p>
        </w:tc>
      </w:tr>
    </w:tbl>
    <w:p w14:paraId="69C63048" w14:textId="77777777" w:rsidR="00BA7560" w:rsidRDefault="00000000">
      <w:pPr>
        <w:spacing w:after="0"/>
        <w:ind w:left="9" w:right="137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Verb Features </w:t>
      </w:r>
    </w:p>
    <w:tbl>
      <w:tblPr>
        <w:tblStyle w:val="TableGrid"/>
        <w:tblW w:w="3272" w:type="dxa"/>
        <w:tblInd w:w="37" w:type="dxa"/>
        <w:tblCellMar>
          <w:top w:w="98" w:type="dxa"/>
          <w:left w:w="3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56"/>
        <w:gridCol w:w="1916"/>
      </w:tblGrid>
      <w:tr w:rsidR="00BA7560" w14:paraId="5FE54B5D" w14:textId="77777777">
        <w:trPr>
          <w:trHeight w:val="493"/>
        </w:trPr>
        <w:tc>
          <w:tcPr>
            <w:tcW w:w="13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3371963" w14:textId="77777777" w:rsidR="00BA756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Verb </w:t>
            </w:r>
          </w:p>
        </w:tc>
        <w:tc>
          <w:tcPr>
            <w:tcW w:w="19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3D5E600" w14:textId="77777777" w:rsidR="00BA7560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Number </w:t>
            </w:r>
          </w:p>
        </w:tc>
      </w:tr>
      <w:tr w:rsidR="00BA7560" w14:paraId="33B62DD3" w14:textId="77777777">
        <w:trPr>
          <w:trHeight w:val="494"/>
        </w:trPr>
        <w:tc>
          <w:tcPr>
            <w:tcW w:w="13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A8925EB" w14:textId="77777777" w:rsidR="00BA756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runs </w:t>
            </w:r>
          </w:p>
        </w:tc>
        <w:tc>
          <w:tcPr>
            <w:tcW w:w="19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A80A13A" w14:textId="77777777" w:rsidR="00BA7560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Singular </w:t>
            </w:r>
          </w:p>
        </w:tc>
      </w:tr>
      <w:tr w:rsidR="00BA7560" w14:paraId="73115BA3" w14:textId="77777777">
        <w:trPr>
          <w:trHeight w:val="494"/>
        </w:trPr>
        <w:tc>
          <w:tcPr>
            <w:tcW w:w="13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F08C5F3" w14:textId="77777777" w:rsidR="00BA756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writes </w:t>
            </w:r>
          </w:p>
        </w:tc>
        <w:tc>
          <w:tcPr>
            <w:tcW w:w="19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E9EF45D" w14:textId="77777777" w:rsidR="00BA7560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Singular </w:t>
            </w:r>
          </w:p>
        </w:tc>
      </w:tr>
      <w:tr w:rsidR="00BA7560" w14:paraId="7683EEE0" w14:textId="77777777">
        <w:trPr>
          <w:trHeight w:val="494"/>
        </w:trPr>
        <w:tc>
          <w:tcPr>
            <w:tcW w:w="13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BF583D5" w14:textId="77777777" w:rsidR="00BA756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run </w:t>
            </w:r>
          </w:p>
        </w:tc>
        <w:tc>
          <w:tcPr>
            <w:tcW w:w="19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4CF79E4" w14:textId="77777777" w:rsidR="00BA7560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Plural </w:t>
            </w:r>
          </w:p>
        </w:tc>
      </w:tr>
      <w:tr w:rsidR="00BA7560" w14:paraId="32D8567C" w14:textId="77777777">
        <w:trPr>
          <w:trHeight w:val="493"/>
        </w:trPr>
        <w:tc>
          <w:tcPr>
            <w:tcW w:w="13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E6FF96B" w14:textId="77777777" w:rsidR="00BA756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 </w:t>
            </w:r>
          </w:p>
        </w:tc>
        <w:tc>
          <w:tcPr>
            <w:tcW w:w="19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8C04307" w14:textId="77777777" w:rsidR="00BA7560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Plural </w:t>
            </w:r>
          </w:p>
        </w:tc>
      </w:tr>
    </w:tbl>
    <w:p w14:paraId="307A9EF3" w14:textId="77777777" w:rsidR="00BA7560" w:rsidRDefault="00000000">
      <w:pPr>
        <w:numPr>
          <w:ilvl w:val="0"/>
          <w:numId w:val="7"/>
        </w:numPr>
        <w:spacing w:after="111"/>
        <w:ind w:right="137" w:hanging="240"/>
      </w:pPr>
      <w:r>
        <w:rPr>
          <w:rFonts w:ascii="Times New Roman" w:eastAsia="Times New Roman" w:hAnsi="Times New Roman" w:cs="Times New Roman"/>
          <w:b/>
          <w:sz w:val="24"/>
        </w:rPr>
        <w:t xml:space="preserve">Check Subject–Verb Agreement </w:t>
      </w:r>
    </w:p>
    <w:p w14:paraId="6B30AA30" w14:textId="77777777" w:rsidR="00BA7560" w:rsidRDefault="00000000">
      <w:pPr>
        <w:numPr>
          <w:ilvl w:val="0"/>
          <w:numId w:val="8"/>
        </w:numPr>
        <w:spacing w:after="111"/>
        <w:ind w:right="137" w:hanging="353"/>
      </w:pPr>
      <w:r>
        <w:rPr>
          <w:rFonts w:ascii="Times New Roman" w:eastAsia="Times New Roman" w:hAnsi="Times New Roman" w:cs="Times New Roman"/>
          <w:b/>
          <w:sz w:val="24"/>
        </w:rPr>
        <w:t xml:space="preserve">Subject: he    Verb: runs </w:t>
      </w:r>
    </w:p>
    <w:p w14:paraId="44FDF271" w14:textId="77777777" w:rsidR="00BA7560" w:rsidRDefault="00000000">
      <w:pPr>
        <w:numPr>
          <w:ilvl w:val="1"/>
          <w:numId w:val="8"/>
        </w:numPr>
        <w:spacing w:after="118" w:line="256" w:lineRule="auto"/>
        <w:ind w:right="574" w:firstLine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Subject → Singular, Third Person  </w:t>
      </w:r>
    </w:p>
    <w:p w14:paraId="5D4AAE65" w14:textId="77777777" w:rsidR="00BA7560" w:rsidRDefault="00000000">
      <w:pPr>
        <w:numPr>
          <w:ilvl w:val="1"/>
          <w:numId w:val="8"/>
        </w:numPr>
        <w:spacing w:after="46" w:line="357" w:lineRule="auto"/>
        <w:ind w:right="574" w:firstLine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Verb → </w:t>
      </w:r>
      <w:proofErr w:type="gramStart"/>
      <w:r>
        <w:rPr>
          <w:rFonts w:ascii="Times New Roman" w:eastAsia="Times New Roman" w:hAnsi="Times New Roman" w:cs="Times New Roman"/>
          <w:sz w:val="24"/>
        </w:rPr>
        <w:t>Singular  Both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features match. </w:t>
      </w:r>
    </w:p>
    <w:p w14:paraId="15112E43" w14:textId="77777777" w:rsidR="00BA7560" w:rsidRDefault="00000000">
      <w:pPr>
        <w:spacing w:after="111"/>
        <w:ind w:left="9" w:right="137" w:hanging="10"/>
      </w:pPr>
      <w:r>
        <w:rPr>
          <w:rFonts w:ascii="Times New Roman" w:eastAsia="Times New Roman" w:hAnsi="Times New Roman" w:cs="Times New Roman"/>
          <w:b/>
          <w:sz w:val="24"/>
        </w:rPr>
        <w:t>Result: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Segoe UI Emoji" w:eastAsia="Segoe UI Emoji" w:hAnsi="Segoe UI Emoji" w:cs="Segoe UI Emoji"/>
          <w:sz w:val="24"/>
        </w:rPr>
        <w:t>✅</w:t>
      </w:r>
      <w:r>
        <w:rPr>
          <w:rFonts w:ascii="Times New Roman" w:eastAsia="Times New Roman" w:hAnsi="Times New Roman" w:cs="Times New Roman"/>
          <w:sz w:val="24"/>
        </w:rPr>
        <w:t xml:space="preserve"> True </w:t>
      </w:r>
    </w:p>
    <w:p w14:paraId="4F288473" w14:textId="77777777" w:rsidR="00BA7560" w:rsidRDefault="00000000">
      <w:pPr>
        <w:spacing w:after="115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06E0DE3" w14:textId="77777777" w:rsidR="00BA7560" w:rsidRDefault="00000000">
      <w:pPr>
        <w:numPr>
          <w:ilvl w:val="0"/>
          <w:numId w:val="8"/>
        </w:numPr>
        <w:spacing w:after="111"/>
        <w:ind w:right="137" w:hanging="353"/>
      </w:pPr>
      <w:r>
        <w:rPr>
          <w:rFonts w:ascii="Times New Roman" w:eastAsia="Times New Roman" w:hAnsi="Times New Roman" w:cs="Times New Roman"/>
          <w:b/>
          <w:sz w:val="24"/>
        </w:rPr>
        <w:t xml:space="preserve">Subject: he    Verb: run </w:t>
      </w:r>
    </w:p>
    <w:p w14:paraId="79179CB2" w14:textId="77777777" w:rsidR="00BA7560" w:rsidRDefault="00000000">
      <w:pPr>
        <w:numPr>
          <w:ilvl w:val="1"/>
          <w:numId w:val="8"/>
        </w:numPr>
        <w:spacing w:after="118" w:line="256" w:lineRule="auto"/>
        <w:ind w:right="574" w:firstLine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Subject → Singular  </w:t>
      </w:r>
    </w:p>
    <w:p w14:paraId="19E353B3" w14:textId="77777777" w:rsidR="00BA7560" w:rsidRDefault="00000000">
      <w:pPr>
        <w:numPr>
          <w:ilvl w:val="1"/>
          <w:numId w:val="8"/>
        </w:numPr>
        <w:spacing w:after="118" w:line="256" w:lineRule="auto"/>
        <w:ind w:right="574" w:firstLine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Verb → Plural  </w:t>
      </w:r>
    </w:p>
    <w:p w14:paraId="410EB765" w14:textId="77777777" w:rsidR="00BA7560" w:rsidRDefault="00000000">
      <w:pPr>
        <w:spacing w:after="163" w:line="256" w:lineRule="auto"/>
        <w:ind w:left="9" w:right="57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The features do not match. </w:t>
      </w:r>
    </w:p>
    <w:p w14:paraId="6C9E6E76" w14:textId="77777777" w:rsidR="00BA7560" w:rsidRDefault="00000000">
      <w:pPr>
        <w:spacing w:after="111"/>
        <w:ind w:left="9" w:right="137" w:hanging="10"/>
      </w:pPr>
      <w:r>
        <w:rPr>
          <w:rFonts w:ascii="Times New Roman" w:eastAsia="Times New Roman" w:hAnsi="Times New Roman" w:cs="Times New Roman"/>
          <w:b/>
          <w:sz w:val="24"/>
        </w:rPr>
        <w:t>Result: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Segoe UI Emoji" w:eastAsia="Segoe UI Emoji" w:hAnsi="Segoe UI Emoji" w:cs="Segoe UI Emoji"/>
          <w:sz w:val="24"/>
        </w:rPr>
        <w:t>❌</w:t>
      </w:r>
      <w:r>
        <w:rPr>
          <w:rFonts w:ascii="Times New Roman" w:eastAsia="Times New Roman" w:hAnsi="Times New Roman" w:cs="Times New Roman"/>
          <w:sz w:val="24"/>
        </w:rPr>
        <w:t xml:space="preserve"> False </w:t>
      </w:r>
    </w:p>
    <w:p w14:paraId="15009DBB" w14:textId="77777777" w:rsidR="00BA7560" w:rsidRDefault="00000000">
      <w:pPr>
        <w:spacing w:after="115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3AFC1F5" w14:textId="77777777" w:rsidR="00BA7560" w:rsidRDefault="00000000">
      <w:pPr>
        <w:numPr>
          <w:ilvl w:val="0"/>
          <w:numId w:val="8"/>
        </w:numPr>
        <w:spacing w:after="111"/>
        <w:ind w:right="137" w:hanging="353"/>
      </w:pPr>
      <w:r>
        <w:rPr>
          <w:rFonts w:ascii="Times New Roman" w:eastAsia="Times New Roman" w:hAnsi="Times New Roman" w:cs="Times New Roman"/>
          <w:b/>
          <w:sz w:val="24"/>
        </w:rPr>
        <w:t xml:space="preserve">Subject: they    Verb: run </w:t>
      </w:r>
    </w:p>
    <w:p w14:paraId="18B0C898" w14:textId="77777777" w:rsidR="00BA7560" w:rsidRDefault="00000000">
      <w:pPr>
        <w:numPr>
          <w:ilvl w:val="1"/>
          <w:numId w:val="8"/>
        </w:numPr>
        <w:spacing w:after="118" w:line="256" w:lineRule="auto"/>
        <w:ind w:right="574" w:firstLine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Subject → Plural  </w:t>
      </w:r>
    </w:p>
    <w:p w14:paraId="510C3AF8" w14:textId="77777777" w:rsidR="00BA7560" w:rsidRDefault="00000000">
      <w:pPr>
        <w:numPr>
          <w:ilvl w:val="1"/>
          <w:numId w:val="8"/>
        </w:numPr>
        <w:spacing w:after="45" w:line="357" w:lineRule="auto"/>
        <w:ind w:right="574" w:firstLine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Verb → </w:t>
      </w:r>
      <w:proofErr w:type="gramStart"/>
      <w:r>
        <w:rPr>
          <w:rFonts w:ascii="Times New Roman" w:eastAsia="Times New Roman" w:hAnsi="Times New Roman" w:cs="Times New Roman"/>
          <w:sz w:val="24"/>
        </w:rPr>
        <w:t>Plural  Both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features match. </w:t>
      </w:r>
    </w:p>
    <w:p w14:paraId="5D3F2E6F" w14:textId="77777777" w:rsidR="00BA7560" w:rsidRDefault="00000000">
      <w:pPr>
        <w:spacing w:after="111"/>
        <w:ind w:left="9" w:right="137" w:hanging="1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Result: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Segoe UI Emoji" w:eastAsia="Segoe UI Emoji" w:hAnsi="Segoe UI Emoji" w:cs="Segoe UI Emoji"/>
          <w:sz w:val="24"/>
        </w:rPr>
        <w:t>✅</w:t>
      </w:r>
      <w:r>
        <w:rPr>
          <w:rFonts w:ascii="Times New Roman" w:eastAsia="Times New Roman" w:hAnsi="Times New Roman" w:cs="Times New Roman"/>
          <w:sz w:val="24"/>
        </w:rPr>
        <w:t xml:space="preserve"> True </w:t>
      </w:r>
    </w:p>
    <w:p w14:paraId="5BE53935" w14:textId="77777777" w:rsidR="00BA7560" w:rsidRDefault="00000000">
      <w:pPr>
        <w:spacing w:after="115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3D07AC7" w14:textId="77777777" w:rsidR="00BA7560" w:rsidRDefault="00000000">
      <w:pPr>
        <w:numPr>
          <w:ilvl w:val="0"/>
          <w:numId w:val="8"/>
        </w:numPr>
        <w:spacing w:after="111"/>
        <w:ind w:right="137" w:hanging="353"/>
      </w:pPr>
      <w:r>
        <w:rPr>
          <w:rFonts w:ascii="Times New Roman" w:eastAsia="Times New Roman" w:hAnsi="Times New Roman" w:cs="Times New Roman"/>
          <w:b/>
          <w:sz w:val="24"/>
        </w:rPr>
        <w:t xml:space="preserve">Subject: they    Verb: writes </w:t>
      </w:r>
    </w:p>
    <w:p w14:paraId="7002D392" w14:textId="77777777" w:rsidR="00BA7560" w:rsidRDefault="00000000">
      <w:pPr>
        <w:numPr>
          <w:ilvl w:val="1"/>
          <w:numId w:val="8"/>
        </w:numPr>
        <w:spacing w:after="118" w:line="256" w:lineRule="auto"/>
        <w:ind w:right="574" w:firstLine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Subject → Plural  </w:t>
      </w:r>
    </w:p>
    <w:p w14:paraId="377B797B" w14:textId="77777777" w:rsidR="00BA7560" w:rsidRDefault="00000000">
      <w:pPr>
        <w:numPr>
          <w:ilvl w:val="1"/>
          <w:numId w:val="8"/>
        </w:numPr>
        <w:spacing w:after="118" w:line="256" w:lineRule="auto"/>
        <w:ind w:right="574" w:firstLine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Verb → Singular  </w:t>
      </w:r>
    </w:p>
    <w:p w14:paraId="16F03DD3" w14:textId="77777777" w:rsidR="00BA7560" w:rsidRDefault="00000000">
      <w:pPr>
        <w:spacing w:after="163" w:line="256" w:lineRule="auto"/>
        <w:ind w:left="9" w:right="57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The features do not match. </w:t>
      </w:r>
    </w:p>
    <w:p w14:paraId="19808ED6" w14:textId="77777777" w:rsidR="00BA7560" w:rsidRDefault="00000000">
      <w:pPr>
        <w:spacing w:after="111"/>
        <w:ind w:left="9" w:right="137" w:hanging="10"/>
      </w:pPr>
      <w:r>
        <w:rPr>
          <w:rFonts w:ascii="Times New Roman" w:eastAsia="Times New Roman" w:hAnsi="Times New Roman" w:cs="Times New Roman"/>
          <w:b/>
          <w:sz w:val="24"/>
        </w:rPr>
        <w:t>Result: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Segoe UI Emoji" w:eastAsia="Segoe UI Emoji" w:hAnsi="Segoe UI Emoji" w:cs="Segoe UI Emoji"/>
          <w:sz w:val="24"/>
        </w:rPr>
        <w:t>❌</w:t>
      </w:r>
      <w:r>
        <w:rPr>
          <w:rFonts w:ascii="Times New Roman" w:eastAsia="Times New Roman" w:hAnsi="Times New Roman" w:cs="Times New Roman"/>
          <w:sz w:val="24"/>
        </w:rPr>
        <w:t xml:space="preserve"> False </w:t>
      </w:r>
    </w:p>
    <w:p w14:paraId="73F470A5" w14:textId="77777777" w:rsidR="00BA7560" w:rsidRDefault="00000000">
      <w:pPr>
        <w:numPr>
          <w:ilvl w:val="0"/>
          <w:numId w:val="8"/>
        </w:numPr>
        <w:spacing w:after="111"/>
        <w:ind w:right="137" w:hanging="353"/>
      </w:pPr>
      <w:r>
        <w:rPr>
          <w:rFonts w:ascii="Times New Roman" w:eastAsia="Times New Roman" w:hAnsi="Times New Roman" w:cs="Times New Roman"/>
          <w:b/>
          <w:sz w:val="24"/>
        </w:rPr>
        <w:t xml:space="preserve">Subject: she    Verb: writes </w:t>
      </w:r>
    </w:p>
    <w:p w14:paraId="03926008" w14:textId="77777777" w:rsidR="00BA7560" w:rsidRDefault="00000000">
      <w:pPr>
        <w:numPr>
          <w:ilvl w:val="1"/>
          <w:numId w:val="8"/>
        </w:numPr>
        <w:spacing w:after="118" w:line="256" w:lineRule="auto"/>
        <w:ind w:right="574" w:firstLine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Subject → Singular, Third Person  </w:t>
      </w:r>
    </w:p>
    <w:p w14:paraId="217AD093" w14:textId="77777777" w:rsidR="00BA7560" w:rsidRDefault="00000000">
      <w:pPr>
        <w:numPr>
          <w:ilvl w:val="1"/>
          <w:numId w:val="8"/>
        </w:numPr>
        <w:spacing w:after="41" w:line="359" w:lineRule="auto"/>
        <w:ind w:right="574" w:firstLine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Verb → </w:t>
      </w:r>
      <w:proofErr w:type="gramStart"/>
      <w:r>
        <w:rPr>
          <w:rFonts w:ascii="Times New Roman" w:eastAsia="Times New Roman" w:hAnsi="Times New Roman" w:cs="Times New Roman"/>
          <w:sz w:val="24"/>
        </w:rPr>
        <w:t>Singular  Both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features match. </w:t>
      </w:r>
    </w:p>
    <w:p w14:paraId="7FA05DAE" w14:textId="77777777" w:rsidR="00BA7560" w:rsidRDefault="00000000">
      <w:pPr>
        <w:spacing w:after="111"/>
        <w:ind w:left="9" w:right="137" w:hanging="10"/>
      </w:pPr>
      <w:r>
        <w:rPr>
          <w:rFonts w:ascii="Times New Roman" w:eastAsia="Times New Roman" w:hAnsi="Times New Roman" w:cs="Times New Roman"/>
          <w:b/>
          <w:sz w:val="24"/>
        </w:rPr>
        <w:t>Result: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Segoe UI Emoji" w:eastAsia="Segoe UI Emoji" w:hAnsi="Segoe UI Emoji" w:cs="Segoe UI Emoji"/>
          <w:sz w:val="24"/>
        </w:rPr>
        <w:t>✅</w:t>
      </w:r>
      <w:r>
        <w:rPr>
          <w:rFonts w:ascii="Times New Roman" w:eastAsia="Times New Roman" w:hAnsi="Times New Roman" w:cs="Times New Roman"/>
          <w:sz w:val="24"/>
        </w:rPr>
        <w:t xml:space="preserve"> True </w:t>
      </w:r>
    </w:p>
    <w:p w14:paraId="4636EAF3" w14:textId="77777777" w:rsidR="00BA7560" w:rsidRDefault="00000000">
      <w:pPr>
        <w:spacing w:after="112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3E0472A" w14:textId="77777777" w:rsidR="00BA7560" w:rsidRDefault="00000000">
      <w:pPr>
        <w:spacing w:after="0"/>
        <w:ind w:left="9" w:right="137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4. Test Case Summary </w:t>
      </w:r>
    </w:p>
    <w:tbl>
      <w:tblPr>
        <w:tblStyle w:val="TableGrid"/>
        <w:tblW w:w="3141" w:type="dxa"/>
        <w:tblInd w:w="37" w:type="dxa"/>
        <w:tblCellMar>
          <w:top w:w="100" w:type="dxa"/>
          <w:left w:w="3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90"/>
        <w:gridCol w:w="929"/>
        <w:gridCol w:w="1022"/>
      </w:tblGrid>
      <w:tr w:rsidR="00BA7560" w14:paraId="462F665B" w14:textId="77777777">
        <w:trPr>
          <w:trHeight w:val="500"/>
        </w:trPr>
        <w:tc>
          <w:tcPr>
            <w:tcW w:w="11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E16FCC3" w14:textId="77777777" w:rsidR="00BA756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Subject </w:t>
            </w:r>
          </w:p>
        </w:tc>
        <w:tc>
          <w:tcPr>
            <w:tcW w:w="9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2EB8AE6" w14:textId="77777777" w:rsidR="00BA7560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Verb </w:t>
            </w:r>
          </w:p>
        </w:tc>
        <w:tc>
          <w:tcPr>
            <w:tcW w:w="10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13C6D06" w14:textId="77777777" w:rsidR="00BA7560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Result </w:t>
            </w:r>
          </w:p>
        </w:tc>
      </w:tr>
      <w:tr w:rsidR="00BA7560" w14:paraId="30C2BE76" w14:textId="77777777">
        <w:trPr>
          <w:trHeight w:val="502"/>
        </w:trPr>
        <w:tc>
          <w:tcPr>
            <w:tcW w:w="11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3768F78" w14:textId="77777777" w:rsidR="00BA756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he </w:t>
            </w:r>
          </w:p>
        </w:tc>
        <w:tc>
          <w:tcPr>
            <w:tcW w:w="9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66AC357" w14:textId="77777777" w:rsidR="00BA7560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runs </w:t>
            </w:r>
          </w:p>
        </w:tc>
        <w:tc>
          <w:tcPr>
            <w:tcW w:w="10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D4A4CB" w14:textId="77777777" w:rsidR="00BA7560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True </w:t>
            </w:r>
          </w:p>
        </w:tc>
      </w:tr>
      <w:tr w:rsidR="00BA7560" w14:paraId="0342C096" w14:textId="77777777">
        <w:trPr>
          <w:trHeight w:val="512"/>
        </w:trPr>
        <w:tc>
          <w:tcPr>
            <w:tcW w:w="11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A118FFB" w14:textId="77777777" w:rsidR="00BA756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he </w:t>
            </w:r>
          </w:p>
        </w:tc>
        <w:tc>
          <w:tcPr>
            <w:tcW w:w="9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ECD653A" w14:textId="77777777" w:rsidR="00BA7560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run </w:t>
            </w:r>
          </w:p>
        </w:tc>
        <w:tc>
          <w:tcPr>
            <w:tcW w:w="10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8B14221" w14:textId="77777777" w:rsidR="00BA7560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False </w:t>
            </w:r>
          </w:p>
        </w:tc>
      </w:tr>
      <w:tr w:rsidR="00BA7560" w14:paraId="5F67B13E" w14:textId="77777777">
        <w:trPr>
          <w:trHeight w:val="502"/>
        </w:trPr>
        <w:tc>
          <w:tcPr>
            <w:tcW w:w="11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2E2F0BE" w14:textId="77777777" w:rsidR="00BA756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they </w:t>
            </w:r>
          </w:p>
        </w:tc>
        <w:tc>
          <w:tcPr>
            <w:tcW w:w="9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73A6FFC" w14:textId="77777777" w:rsidR="00BA7560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run </w:t>
            </w:r>
          </w:p>
        </w:tc>
        <w:tc>
          <w:tcPr>
            <w:tcW w:w="10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7E6E18D" w14:textId="77777777" w:rsidR="00BA7560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True </w:t>
            </w:r>
          </w:p>
        </w:tc>
      </w:tr>
      <w:tr w:rsidR="00BA7560" w14:paraId="6DE3752E" w14:textId="77777777">
        <w:trPr>
          <w:trHeight w:val="502"/>
        </w:trPr>
        <w:tc>
          <w:tcPr>
            <w:tcW w:w="11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8077B41" w14:textId="77777777" w:rsidR="00BA756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they </w:t>
            </w:r>
          </w:p>
        </w:tc>
        <w:tc>
          <w:tcPr>
            <w:tcW w:w="9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103D63" w14:textId="77777777" w:rsidR="00BA7560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writes </w:t>
            </w:r>
          </w:p>
        </w:tc>
        <w:tc>
          <w:tcPr>
            <w:tcW w:w="10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40FD177" w14:textId="77777777" w:rsidR="00BA7560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False </w:t>
            </w:r>
          </w:p>
        </w:tc>
      </w:tr>
      <w:tr w:rsidR="00BA7560" w14:paraId="2463C0C7" w14:textId="77777777">
        <w:trPr>
          <w:trHeight w:val="500"/>
        </w:trPr>
        <w:tc>
          <w:tcPr>
            <w:tcW w:w="11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A135355" w14:textId="77777777" w:rsidR="00BA756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she </w:t>
            </w:r>
          </w:p>
        </w:tc>
        <w:tc>
          <w:tcPr>
            <w:tcW w:w="9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270B3D3" w14:textId="77777777" w:rsidR="00BA7560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writes </w:t>
            </w:r>
          </w:p>
        </w:tc>
        <w:tc>
          <w:tcPr>
            <w:tcW w:w="10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AF9E97" w14:textId="77777777" w:rsidR="00BA7560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True </w:t>
            </w:r>
          </w:p>
        </w:tc>
      </w:tr>
    </w:tbl>
    <w:p w14:paraId="21E7556E" w14:textId="77777777" w:rsidR="00BA7560" w:rsidRDefault="00000000">
      <w:pPr>
        <w:spacing w:after="112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2C52D36" w14:textId="77777777" w:rsidR="00BA7560" w:rsidRDefault="00000000">
      <w:pPr>
        <w:spacing w:after="111"/>
        <w:ind w:left="9" w:right="137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Conclusion </w:t>
      </w:r>
    </w:p>
    <w:p w14:paraId="216438B3" w14:textId="77777777" w:rsidR="00BA7560" w:rsidRDefault="00000000">
      <w:pPr>
        <w:spacing w:after="0" w:line="359" w:lineRule="auto"/>
        <w:ind w:left="9" w:right="57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Subject–verb agreement ensures that the subject and the verb have matching grammatical features. A sentence is considered </w:t>
      </w:r>
      <w:r>
        <w:rPr>
          <w:rFonts w:ascii="Times New Roman" w:eastAsia="Times New Roman" w:hAnsi="Times New Roman" w:cs="Times New Roman"/>
          <w:b/>
          <w:sz w:val="24"/>
        </w:rPr>
        <w:t>correct (True)</w:t>
      </w:r>
      <w:r>
        <w:rPr>
          <w:rFonts w:ascii="Times New Roman" w:eastAsia="Times New Roman" w:hAnsi="Times New Roman" w:cs="Times New Roman"/>
          <w:sz w:val="24"/>
        </w:rPr>
        <w:t xml:space="preserve"> when the subject and verb agree in number and person; otherwise, it is </w:t>
      </w:r>
      <w:r>
        <w:rPr>
          <w:rFonts w:ascii="Times New Roman" w:eastAsia="Times New Roman" w:hAnsi="Times New Roman" w:cs="Times New Roman"/>
          <w:b/>
          <w:sz w:val="24"/>
        </w:rPr>
        <w:t>incorrect (False)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1CDFFAD4" w14:textId="77777777" w:rsidR="00BA7560" w:rsidRDefault="00000000">
      <w:pPr>
        <w:spacing w:after="43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7A65BA6" w14:textId="77777777" w:rsidR="00BA7560" w:rsidRDefault="00000000">
      <w:pPr>
        <w:spacing w:after="0"/>
        <w:ind w:right="523"/>
        <w:jc w:val="right"/>
      </w:pPr>
      <w:r>
        <w:rPr>
          <w:noProof/>
        </w:rPr>
        <w:drawing>
          <wp:inline distT="0" distB="0" distL="0" distR="0" wp14:anchorId="134073F2" wp14:editId="2AACC177">
            <wp:extent cx="6063615" cy="53975"/>
            <wp:effectExtent l="0" t="0" r="0" b="0"/>
            <wp:docPr id="2612" name="Picture 26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" name="Picture 26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63615" cy="5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416D7D5" w14:textId="77777777" w:rsidR="00BA7560" w:rsidRDefault="00000000">
      <w:pPr>
        <w:spacing w:after="0"/>
        <w:ind w:right="508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B62C8C5" w14:textId="77777777" w:rsidR="00BA7560" w:rsidRDefault="00000000">
      <w:pPr>
        <w:spacing w:after="36"/>
        <w:ind w:right="508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7BCDE7F" w14:textId="77777777" w:rsidR="00BA7560" w:rsidRDefault="00000000">
      <w:pPr>
        <w:pStyle w:val="Heading1"/>
        <w:ind w:right="569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Experiment 3: Probabilistic Context-Free Grammar (PCFG) Parsing </w:t>
      </w:r>
    </w:p>
    <w:p w14:paraId="63B07910" w14:textId="77777777" w:rsidR="00BA7560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4214D3B" w14:textId="77777777" w:rsidR="00BA7560" w:rsidRDefault="00000000">
      <w:pPr>
        <w:spacing w:after="111"/>
        <w:ind w:left="9" w:right="137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1. What is a Probabilistic Context-Free Grammar (PCFG)? </w:t>
      </w:r>
    </w:p>
    <w:p w14:paraId="0C9C91ED" w14:textId="77777777" w:rsidR="00BA7560" w:rsidRDefault="00000000">
      <w:pPr>
        <w:spacing w:after="2" w:line="358" w:lineRule="auto"/>
        <w:ind w:left="9" w:right="574" w:hanging="10"/>
        <w:jc w:val="both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A </w:t>
      </w:r>
      <w:r>
        <w:rPr>
          <w:rFonts w:ascii="Times New Roman" w:eastAsia="Times New Roman" w:hAnsi="Times New Roman" w:cs="Times New Roman"/>
          <w:b/>
          <w:sz w:val="24"/>
        </w:rPr>
        <w:t>Probabilistic Context-Free Grammar (PCFG)</w:t>
      </w:r>
      <w:r>
        <w:rPr>
          <w:rFonts w:ascii="Times New Roman" w:eastAsia="Times New Roman" w:hAnsi="Times New Roman" w:cs="Times New Roman"/>
          <w:sz w:val="24"/>
        </w:rPr>
        <w:t xml:space="preserve"> is an extension of a Context-Free Grammar (CFG) in which each production rule is assigned a probability. These probabilities help determine how likely a sentence is to be generated by the grammar. </w:t>
      </w:r>
    </w:p>
    <w:p w14:paraId="6D96DB21" w14:textId="77777777" w:rsidR="00BA7560" w:rsidRDefault="00000000">
      <w:pPr>
        <w:spacing w:after="2" w:line="356" w:lineRule="auto"/>
        <w:ind w:left="9" w:right="57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A PCFG is commonly used in </w:t>
      </w:r>
      <w:r>
        <w:rPr>
          <w:rFonts w:ascii="Times New Roman" w:eastAsia="Times New Roman" w:hAnsi="Times New Roman" w:cs="Times New Roman"/>
          <w:b/>
          <w:sz w:val="24"/>
        </w:rPr>
        <w:t>Natural Language Processing (NLP)</w:t>
      </w:r>
      <w:r>
        <w:rPr>
          <w:rFonts w:ascii="Times New Roman" w:eastAsia="Times New Roman" w:hAnsi="Times New Roman" w:cs="Times New Roman"/>
          <w:sz w:val="24"/>
        </w:rPr>
        <w:t xml:space="preserve"> for parsing ambiguous sentences and selecting the most probable parse tree. </w:t>
      </w:r>
    </w:p>
    <w:p w14:paraId="4F617D5E" w14:textId="77777777" w:rsidR="00BA7560" w:rsidRDefault="00000000">
      <w:pPr>
        <w:spacing w:after="112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A136D11" w14:textId="77777777" w:rsidR="00BA7560" w:rsidRDefault="00000000">
      <w:pPr>
        <w:spacing w:after="111"/>
        <w:ind w:left="9" w:right="137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2. Given PCFG </w:t>
      </w:r>
    </w:p>
    <w:p w14:paraId="064C10ED" w14:textId="77777777" w:rsidR="00BA7560" w:rsidRDefault="00000000">
      <w:pPr>
        <w:spacing w:after="118" w:line="256" w:lineRule="auto"/>
        <w:ind w:left="9" w:right="574" w:hanging="10"/>
        <w:jc w:val="both"/>
      </w:pPr>
      <w:proofErr w:type="gramStart"/>
      <w:r>
        <w:rPr>
          <w:rFonts w:ascii="Times New Roman" w:eastAsia="Times New Roman" w:hAnsi="Times New Roman" w:cs="Times New Roman"/>
          <w:sz w:val="24"/>
        </w:rPr>
        <w:t>S  →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NP VP      [1.0] </w:t>
      </w:r>
    </w:p>
    <w:p w14:paraId="2F320F38" w14:textId="77777777" w:rsidR="00BA7560" w:rsidRDefault="00000000">
      <w:pPr>
        <w:spacing w:after="118" w:line="256" w:lineRule="auto"/>
        <w:ind w:left="9" w:right="57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NP → John   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   [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0.6] </w:t>
      </w:r>
    </w:p>
    <w:p w14:paraId="2E7E96E2" w14:textId="77777777" w:rsidR="00BA7560" w:rsidRDefault="00000000">
      <w:pPr>
        <w:spacing w:after="118" w:line="256" w:lineRule="auto"/>
        <w:ind w:left="9" w:right="57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NP → Mary   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   [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0.4] </w:t>
      </w:r>
    </w:p>
    <w:p w14:paraId="496F3724" w14:textId="77777777" w:rsidR="00BA7560" w:rsidRDefault="00000000">
      <w:pPr>
        <w:spacing w:after="118" w:line="256" w:lineRule="auto"/>
        <w:ind w:left="9" w:right="57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VP → runs   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   [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0.5] </w:t>
      </w:r>
    </w:p>
    <w:p w14:paraId="4AA32E27" w14:textId="77777777" w:rsidR="00BA7560" w:rsidRDefault="00000000">
      <w:pPr>
        <w:spacing w:after="118" w:line="256" w:lineRule="auto"/>
        <w:ind w:left="9" w:right="57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VP → walks  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   [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0.5] </w:t>
      </w:r>
    </w:p>
    <w:p w14:paraId="712E7258" w14:textId="77777777" w:rsidR="00BA7560" w:rsidRDefault="00000000">
      <w:pPr>
        <w:spacing w:after="115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DE5948E" w14:textId="77777777" w:rsidR="00BA7560" w:rsidRDefault="00000000">
      <w:pPr>
        <w:numPr>
          <w:ilvl w:val="0"/>
          <w:numId w:val="9"/>
        </w:numPr>
        <w:spacing w:after="111"/>
        <w:ind w:right="137" w:hanging="240"/>
      </w:pPr>
      <w:r>
        <w:rPr>
          <w:rFonts w:ascii="Times New Roman" w:eastAsia="Times New Roman" w:hAnsi="Times New Roman" w:cs="Times New Roman"/>
          <w:b/>
          <w:sz w:val="24"/>
        </w:rPr>
        <w:t xml:space="preserve">Probability Formula </w:t>
      </w:r>
    </w:p>
    <w:p w14:paraId="0B80C55C" w14:textId="77777777" w:rsidR="00BA7560" w:rsidRDefault="00000000">
      <w:pPr>
        <w:spacing w:after="118" w:line="256" w:lineRule="auto"/>
        <w:ind w:left="9" w:right="57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The probability of a sentence is calculated as: </w:t>
      </w:r>
    </w:p>
    <w:p w14:paraId="66200F9E" w14:textId="77777777" w:rsidR="00BA7560" w:rsidRDefault="00000000">
      <w:pPr>
        <w:spacing w:after="118" w:line="256" w:lineRule="auto"/>
        <w:ind w:left="9" w:right="57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P(Sentence) = </w:t>
      </w:r>
      <w:proofErr w:type="gramStart"/>
      <w:r>
        <w:rPr>
          <w:rFonts w:ascii="Times New Roman" w:eastAsia="Times New Roman" w:hAnsi="Times New Roman" w:cs="Times New Roman"/>
          <w:sz w:val="24"/>
        </w:rPr>
        <w:t>P(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S → NP VP) × P(NP) × P(VP) </w:t>
      </w:r>
    </w:p>
    <w:p w14:paraId="77041F40" w14:textId="77777777" w:rsidR="00BA7560" w:rsidRDefault="00000000">
      <w:pPr>
        <w:spacing w:after="115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42FC7F1" w14:textId="77777777" w:rsidR="00BA7560" w:rsidRDefault="00000000">
      <w:pPr>
        <w:numPr>
          <w:ilvl w:val="0"/>
          <w:numId w:val="9"/>
        </w:numPr>
        <w:spacing w:after="111"/>
        <w:ind w:right="137" w:hanging="240"/>
      </w:pPr>
      <w:r>
        <w:rPr>
          <w:rFonts w:ascii="Times New Roman" w:eastAsia="Times New Roman" w:hAnsi="Times New Roman" w:cs="Times New Roman"/>
          <w:b/>
          <w:sz w:val="24"/>
        </w:rPr>
        <w:t xml:space="preserve">Calculate Sentence Probability </w:t>
      </w:r>
    </w:p>
    <w:p w14:paraId="681665C1" w14:textId="77777777" w:rsidR="00BA7560" w:rsidRDefault="00000000">
      <w:pPr>
        <w:spacing w:after="111"/>
        <w:ind w:left="9" w:right="137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(a) John runs </w:t>
      </w:r>
    </w:p>
    <w:p w14:paraId="3E4A8B09" w14:textId="77777777" w:rsidR="00BA7560" w:rsidRDefault="00000000">
      <w:pPr>
        <w:spacing w:after="118" w:line="256" w:lineRule="auto"/>
        <w:ind w:left="9" w:right="57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P = 1.0 × 0.6 × 0.5 </w:t>
      </w:r>
    </w:p>
    <w:p w14:paraId="4CC49DA7" w14:textId="77777777" w:rsidR="00BA7560" w:rsidRDefault="00000000">
      <w:pPr>
        <w:spacing w:after="163" w:line="256" w:lineRule="auto"/>
        <w:ind w:left="9" w:right="57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 = 0.30 </w:t>
      </w:r>
    </w:p>
    <w:p w14:paraId="2DE0F127" w14:textId="77777777" w:rsidR="00BA7560" w:rsidRDefault="00000000">
      <w:pPr>
        <w:spacing w:after="111"/>
        <w:ind w:left="9" w:right="137" w:hanging="10"/>
      </w:pPr>
      <w:r>
        <w:rPr>
          <w:rFonts w:ascii="Times New Roman" w:eastAsia="Times New Roman" w:hAnsi="Times New Roman" w:cs="Times New Roman"/>
          <w:b/>
          <w:sz w:val="24"/>
        </w:rPr>
        <w:t>Result: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Segoe UI Emoji" w:eastAsia="Segoe UI Emoji" w:hAnsi="Segoe UI Emoji" w:cs="Segoe UI Emoji"/>
          <w:sz w:val="24"/>
        </w:rPr>
        <w:t>✅</w:t>
      </w:r>
      <w:r>
        <w:rPr>
          <w:rFonts w:ascii="Times New Roman" w:eastAsia="Times New Roman" w:hAnsi="Times New Roman" w:cs="Times New Roman"/>
          <w:sz w:val="24"/>
        </w:rPr>
        <w:t xml:space="preserve"> 0.30 </w:t>
      </w:r>
    </w:p>
    <w:p w14:paraId="299024B5" w14:textId="77777777" w:rsidR="00BA7560" w:rsidRDefault="00000000">
      <w:pPr>
        <w:spacing w:after="115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9DD0ECB" w14:textId="77777777" w:rsidR="00BA7560" w:rsidRDefault="00000000">
      <w:pPr>
        <w:spacing w:after="111"/>
        <w:ind w:left="9" w:right="137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(b) John walks </w:t>
      </w:r>
    </w:p>
    <w:p w14:paraId="508D4FD2" w14:textId="77777777" w:rsidR="00BA7560" w:rsidRDefault="00000000">
      <w:pPr>
        <w:spacing w:after="118" w:line="256" w:lineRule="auto"/>
        <w:ind w:left="9" w:right="57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P = 1.0 × 0.6 × 0.5 </w:t>
      </w:r>
    </w:p>
    <w:p w14:paraId="583C0F78" w14:textId="77777777" w:rsidR="00BA7560" w:rsidRDefault="00000000">
      <w:pPr>
        <w:spacing w:after="163" w:line="256" w:lineRule="auto"/>
        <w:ind w:left="9" w:right="57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 = 0.30 </w:t>
      </w:r>
    </w:p>
    <w:p w14:paraId="132A42D1" w14:textId="77777777" w:rsidR="00BA7560" w:rsidRDefault="00000000">
      <w:pPr>
        <w:spacing w:after="111"/>
        <w:ind w:left="9" w:right="137" w:hanging="10"/>
      </w:pPr>
      <w:r>
        <w:rPr>
          <w:rFonts w:ascii="Times New Roman" w:eastAsia="Times New Roman" w:hAnsi="Times New Roman" w:cs="Times New Roman"/>
          <w:b/>
          <w:sz w:val="24"/>
        </w:rPr>
        <w:t>Result: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Segoe UI Emoji" w:eastAsia="Segoe UI Emoji" w:hAnsi="Segoe UI Emoji" w:cs="Segoe UI Emoji"/>
          <w:sz w:val="24"/>
        </w:rPr>
        <w:t>✅</w:t>
      </w:r>
      <w:r>
        <w:rPr>
          <w:rFonts w:ascii="Times New Roman" w:eastAsia="Times New Roman" w:hAnsi="Times New Roman" w:cs="Times New Roman"/>
          <w:sz w:val="24"/>
        </w:rPr>
        <w:t xml:space="preserve"> 0.30 </w:t>
      </w:r>
    </w:p>
    <w:p w14:paraId="575205B2" w14:textId="77777777" w:rsidR="00BA7560" w:rsidRDefault="00000000">
      <w:pPr>
        <w:spacing w:after="115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0B1593B" w14:textId="77777777" w:rsidR="00BA7560" w:rsidRDefault="00000000">
      <w:pPr>
        <w:spacing w:after="111"/>
        <w:ind w:left="9" w:right="137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(c) Mary runs </w:t>
      </w:r>
    </w:p>
    <w:p w14:paraId="2EB8DE90" w14:textId="77777777" w:rsidR="00BA7560" w:rsidRDefault="00000000">
      <w:pPr>
        <w:spacing w:after="118" w:line="256" w:lineRule="auto"/>
        <w:ind w:left="9" w:right="57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P = 1.0 × 0.4 × 0.5 </w:t>
      </w:r>
    </w:p>
    <w:p w14:paraId="053F01A6" w14:textId="77777777" w:rsidR="00BA7560" w:rsidRDefault="00000000">
      <w:pPr>
        <w:spacing w:line="256" w:lineRule="auto"/>
        <w:ind w:left="9" w:right="57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 = 0.20 </w:t>
      </w:r>
    </w:p>
    <w:p w14:paraId="5D2EF949" w14:textId="77777777" w:rsidR="00BA7560" w:rsidRDefault="00000000">
      <w:pPr>
        <w:spacing w:after="111"/>
        <w:ind w:left="9" w:right="137" w:hanging="10"/>
      </w:pPr>
      <w:r>
        <w:rPr>
          <w:rFonts w:ascii="Times New Roman" w:eastAsia="Times New Roman" w:hAnsi="Times New Roman" w:cs="Times New Roman"/>
          <w:b/>
          <w:sz w:val="24"/>
        </w:rPr>
        <w:t>Result: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Segoe UI Emoji" w:eastAsia="Segoe UI Emoji" w:hAnsi="Segoe UI Emoji" w:cs="Segoe UI Emoji"/>
          <w:sz w:val="24"/>
        </w:rPr>
        <w:t>✅</w:t>
      </w:r>
      <w:r>
        <w:rPr>
          <w:rFonts w:ascii="Times New Roman" w:eastAsia="Times New Roman" w:hAnsi="Times New Roman" w:cs="Times New Roman"/>
          <w:sz w:val="24"/>
        </w:rPr>
        <w:t xml:space="preserve"> 0.20 </w:t>
      </w:r>
    </w:p>
    <w:p w14:paraId="6E1E3BA6" w14:textId="77777777" w:rsidR="00BA7560" w:rsidRDefault="00000000">
      <w:pPr>
        <w:spacing w:after="112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8E33476" w14:textId="77777777" w:rsidR="00BA7560" w:rsidRDefault="00000000">
      <w:pPr>
        <w:spacing w:after="111"/>
        <w:ind w:left="9" w:right="137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(d) Mary walks </w:t>
      </w:r>
    </w:p>
    <w:p w14:paraId="5F604EBC" w14:textId="77777777" w:rsidR="00BA7560" w:rsidRDefault="00000000">
      <w:pPr>
        <w:spacing w:after="118" w:line="256" w:lineRule="auto"/>
        <w:ind w:left="9" w:right="57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P = 1.0 × 0.4 × 0.5 </w:t>
      </w:r>
    </w:p>
    <w:p w14:paraId="0CB96129" w14:textId="77777777" w:rsidR="00BA7560" w:rsidRDefault="00000000">
      <w:pPr>
        <w:spacing w:after="163" w:line="256" w:lineRule="auto"/>
        <w:ind w:left="9" w:right="574" w:hanging="10"/>
        <w:jc w:val="both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 = 0.20 </w:t>
      </w:r>
    </w:p>
    <w:p w14:paraId="3ED113B9" w14:textId="77777777" w:rsidR="00BA7560" w:rsidRDefault="00000000">
      <w:pPr>
        <w:spacing w:after="111"/>
        <w:ind w:left="9" w:right="137" w:hanging="10"/>
      </w:pPr>
      <w:r>
        <w:rPr>
          <w:rFonts w:ascii="Times New Roman" w:eastAsia="Times New Roman" w:hAnsi="Times New Roman" w:cs="Times New Roman"/>
          <w:b/>
          <w:sz w:val="24"/>
        </w:rPr>
        <w:t>Result: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Segoe UI Emoji" w:eastAsia="Segoe UI Emoji" w:hAnsi="Segoe UI Emoji" w:cs="Segoe UI Emoji"/>
          <w:sz w:val="24"/>
        </w:rPr>
        <w:t>✅</w:t>
      </w:r>
      <w:r>
        <w:rPr>
          <w:rFonts w:ascii="Times New Roman" w:eastAsia="Times New Roman" w:hAnsi="Times New Roman" w:cs="Times New Roman"/>
          <w:sz w:val="24"/>
        </w:rPr>
        <w:t xml:space="preserve"> 0.20 </w:t>
      </w:r>
    </w:p>
    <w:p w14:paraId="75EE7207" w14:textId="77777777" w:rsidR="00BA7560" w:rsidRDefault="00000000">
      <w:pPr>
        <w:spacing w:after="115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7995DDE" w14:textId="77777777" w:rsidR="00BA7560" w:rsidRDefault="00000000">
      <w:pPr>
        <w:spacing w:after="111"/>
        <w:ind w:left="9" w:right="137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(e) Peter runs </w:t>
      </w:r>
    </w:p>
    <w:p w14:paraId="31B2FA12" w14:textId="77777777" w:rsidR="00BA7560" w:rsidRDefault="00000000">
      <w:pPr>
        <w:spacing w:after="118" w:line="256" w:lineRule="auto"/>
        <w:ind w:left="9" w:right="57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The grammar does not contain the rule: </w:t>
      </w:r>
    </w:p>
    <w:p w14:paraId="3A305803" w14:textId="77777777" w:rsidR="00BA7560" w:rsidRDefault="00000000">
      <w:pPr>
        <w:spacing w:after="118" w:line="256" w:lineRule="auto"/>
        <w:ind w:left="9" w:right="57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NP → Peter </w:t>
      </w:r>
    </w:p>
    <w:p w14:paraId="6BAD2BE7" w14:textId="77777777" w:rsidR="00BA7560" w:rsidRDefault="00000000">
      <w:pPr>
        <w:spacing w:after="163" w:line="256" w:lineRule="auto"/>
        <w:ind w:left="9" w:right="57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Therefore, the sentence cannot be generated by the grammar. </w:t>
      </w:r>
    </w:p>
    <w:p w14:paraId="6D7A1B53" w14:textId="77777777" w:rsidR="00BA7560" w:rsidRDefault="00000000">
      <w:pPr>
        <w:spacing w:after="111"/>
        <w:ind w:left="9" w:right="137" w:hanging="10"/>
      </w:pPr>
      <w:r>
        <w:rPr>
          <w:rFonts w:ascii="Times New Roman" w:eastAsia="Times New Roman" w:hAnsi="Times New Roman" w:cs="Times New Roman"/>
          <w:b/>
          <w:sz w:val="24"/>
        </w:rPr>
        <w:t>Result: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Segoe UI Emoji" w:eastAsia="Segoe UI Emoji" w:hAnsi="Segoe UI Emoji" w:cs="Segoe UI Emoji"/>
          <w:sz w:val="24"/>
        </w:rPr>
        <w:t>❌</w:t>
      </w:r>
      <w:r>
        <w:rPr>
          <w:rFonts w:ascii="Times New Roman" w:eastAsia="Times New Roman" w:hAnsi="Times New Roman" w:cs="Times New Roman"/>
          <w:sz w:val="24"/>
        </w:rPr>
        <w:t xml:space="preserve"> 0.00 </w:t>
      </w:r>
    </w:p>
    <w:p w14:paraId="00773A44" w14:textId="77777777" w:rsidR="00BA7560" w:rsidRDefault="00000000">
      <w:pPr>
        <w:spacing w:after="115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902E099" w14:textId="77777777" w:rsidR="00BA7560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E6F39A0" w14:textId="77777777" w:rsidR="00BA7560" w:rsidRDefault="00000000">
      <w:pPr>
        <w:spacing w:after="0"/>
        <w:ind w:left="9" w:right="137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5. Test Case Summary </w:t>
      </w:r>
    </w:p>
    <w:tbl>
      <w:tblPr>
        <w:tblStyle w:val="TableGrid"/>
        <w:tblW w:w="2852" w:type="dxa"/>
        <w:tblInd w:w="37" w:type="dxa"/>
        <w:tblCellMar>
          <w:top w:w="95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18"/>
        <w:gridCol w:w="1234"/>
      </w:tblGrid>
      <w:tr w:rsidR="00BA7560" w14:paraId="2AF81504" w14:textId="77777777">
        <w:trPr>
          <w:trHeight w:val="493"/>
        </w:trPr>
        <w:tc>
          <w:tcPr>
            <w:tcW w:w="16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C02B806" w14:textId="77777777" w:rsidR="00BA7560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Input Sentence </w:t>
            </w:r>
          </w:p>
        </w:tc>
        <w:tc>
          <w:tcPr>
            <w:tcW w:w="12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F5A6C42" w14:textId="77777777" w:rsidR="00BA7560" w:rsidRDefault="00000000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Probability</w:t>
            </w:r>
          </w:p>
        </w:tc>
      </w:tr>
      <w:tr w:rsidR="00BA7560" w14:paraId="48A91E49" w14:textId="77777777">
        <w:trPr>
          <w:trHeight w:val="495"/>
        </w:trPr>
        <w:tc>
          <w:tcPr>
            <w:tcW w:w="16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A4B09A8" w14:textId="77777777" w:rsidR="00BA756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John runs </w:t>
            </w:r>
          </w:p>
        </w:tc>
        <w:tc>
          <w:tcPr>
            <w:tcW w:w="12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BBE2547" w14:textId="77777777" w:rsidR="00BA7560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0.30 </w:t>
            </w:r>
          </w:p>
        </w:tc>
      </w:tr>
      <w:tr w:rsidR="00BA7560" w14:paraId="234C1F9E" w14:textId="77777777">
        <w:trPr>
          <w:trHeight w:val="494"/>
        </w:trPr>
        <w:tc>
          <w:tcPr>
            <w:tcW w:w="16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AFBBC5A" w14:textId="77777777" w:rsidR="00BA756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John walks </w:t>
            </w:r>
          </w:p>
        </w:tc>
        <w:tc>
          <w:tcPr>
            <w:tcW w:w="12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6757667" w14:textId="77777777" w:rsidR="00BA7560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0.30 </w:t>
            </w:r>
          </w:p>
        </w:tc>
      </w:tr>
      <w:tr w:rsidR="00BA7560" w14:paraId="28539B35" w14:textId="77777777">
        <w:trPr>
          <w:trHeight w:val="492"/>
        </w:trPr>
        <w:tc>
          <w:tcPr>
            <w:tcW w:w="16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65ADD7" w14:textId="77777777" w:rsidR="00BA756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Mary runs </w:t>
            </w:r>
          </w:p>
        </w:tc>
        <w:tc>
          <w:tcPr>
            <w:tcW w:w="12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9CAE8D8" w14:textId="77777777" w:rsidR="00BA7560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0.20 </w:t>
            </w:r>
          </w:p>
        </w:tc>
      </w:tr>
      <w:tr w:rsidR="00BA7560" w14:paraId="712DEDEF" w14:textId="77777777">
        <w:trPr>
          <w:trHeight w:val="494"/>
        </w:trPr>
        <w:tc>
          <w:tcPr>
            <w:tcW w:w="16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A7619F2" w14:textId="77777777" w:rsidR="00BA756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Mary walks </w:t>
            </w:r>
          </w:p>
        </w:tc>
        <w:tc>
          <w:tcPr>
            <w:tcW w:w="12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CE1CA7" w14:textId="77777777" w:rsidR="00BA7560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0.20 </w:t>
            </w:r>
          </w:p>
        </w:tc>
      </w:tr>
      <w:tr w:rsidR="00BA7560" w14:paraId="2B64F727" w14:textId="77777777">
        <w:trPr>
          <w:trHeight w:val="493"/>
        </w:trPr>
        <w:tc>
          <w:tcPr>
            <w:tcW w:w="16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A0DDDAB" w14:textId="77777777" w:rsidR="00BA756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Peter runs </w:t>
            </w:r>
          </w:p>
        </w:tc>
        <w:tc>
          <w:tcPr>
            <w:tcW w:w="12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0FD95B4" w14:textId="77777777" w:rsidR="00BA7560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0.00 </w:t>
            </w:r>
          </w:p>
        </w:tc>
      </w:tr>
    </w:tbl>
    <w:p w14:paraId="5B6A680F" w14:textId="77777777" w:rsidR="00BA7560" w:rsidRDefault="00000000">
      <w:pPr>
        <w:spacing w:after="115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C26FFF0" w14:textId="77777777" w:rsidR="00BA7560" w:rsidRDefault="00000000">
      <w:pPr>
        <w:spacing w:after="111"/>
        <w:ind w:left="9" w:right="137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Conclusion:  </w:t>
      </w:r>
    </w:p>
    <w:p w14:paraId="1F3550AA" w14:textId="77777777" w:rsidR="00BA7560" w:rsidRDefault="00000000">
      <w:pPr>
        <w:spacing w:after="0" w:line="358" w:lineRule="auto"/>
        <w:ind w:left="9" w:right="57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A </w:t>
      </w:r>
      <w:r>
        <w:rPr>
          <w:rFonts w:ascii="Times New Roman" w:eastAsia="Times New Roman" w:hAnsi="Times New Roman" w:cs="Times New Roman"/>
          <w:b/>
          <w:sz w:val="24"/>
        </w:rPr>
        <w:t>Probabilistic Context-Free Grammar (PCFG)</w:t>
      </w:r>
      <w:r>
        <w:rPr>
          <w:rFonts w:ascii="Times New Roman" w:eastAsia="Times New Roman" w:hAnsi="Times New Roman" w:cs="Times New Roman"/>
          <w:sz w:val="24"/>
        </w:rPr>
        <w:t xml:space="preserve"> assigns probabilities to grammar rules, allowing the likelihood of a sentence to be calculated. The probability of a valid sentence is obtained by multiplying the probabilities of the production rules used to generate it. If a sentence cannot be generated using the given grammar, its probability is </w:t>
      </w:r>
      <w:r>
        <w:rPr>
          <w:rFonts w:ascii="Times New Roman" w:eastAsia="Times New Roman" w:hAnsi="Times New Roman" w:cs="Times New Roman"/>
          <w:b/>
          <w:sz w:val="24"/>
        </w:rPr>
        <w:t>0.00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5B643F41" w14:textId="77777777" w:rsidR="00BA7560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FDB94FA" w14:textId="77777777" w:rsidR="00BA7560" w:rsidRDefault="00000000">
      <w:pPr>
        <w:spacing w:after="0"/>
        <w:ind w:left="14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15EF1809" w14:textId="77777777" w:rsidR="00BA7560" w:rsidRDefault="00000000">
      <w:pPr>
        <w:spacing w:after="0"/>
        <w:ind w:left="14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1079C340" w14:textId="77777777" w:rsidR="00BA7560" w:rsidRDefault="00000000">
      <w:pPr>
        <w:spacing w:after="158"/>
        <w:ind w:left="14"/>
      </w:pPr>
      <w:r>
        <w:t xml:space="preserve"> </w:t>
      </w:r>
    </w:p>
    <w:p w14:paraId="2A4427A6" w14:textId="77777777" w:rsidR="00BA7560" w:rsidRDefault="00000000">
      <w:pPr>
        <w:spacing w:after="161"/>
        <w:ind w:left="14"/>
      </w:pPr>
      <w:r>
        <w:t xml:space="preserve"> </w:t>
      </w:r>
    </w:p>
    <w:p w14:paraId="13B1C407" w14:textId="77777777" w:rsidR="00BA7560" w:rsidRDefault="00000000">
      <w:pPr>
        <w:spacing w:after="158"/>
        <w:ind w:left="14"/>
      </w:pPr>
      <w:r>
        <w:t xml:space="preserve"> </w:t>
      </w:r>
    </w:p>
    <w:p w14:paraId="25BA0747" w14:textId="77777777" w:rsidR="00BA7560" w:rsidRDefault="00000000">
      <w:pPr>
        <w:ind w:left="14"/>
      </w:pPr>
      <w:r>
        <w:t xml:space="preserve"> </w:t>
      </w:r>
    </w:p>
    <w:p w14:paraId="6CB5F440" w14:textId="77777777" w:rsidR="00BA7560" w:rsidRDefault="00000000">
      <w:pPr>
        <w:spacing w:after="158"/>
        <w:ind w:left="14"/>
      </w:pPr>
      <w:r>
        <w:t xml:space="preserve"> </w:t>
      </w:r>
    </w:p>
    <w:p w14:paraId="1B6823B4" w14:textId="77777777" w:rsidR="00BA7560" w:rsidRDefault="00000000">
      <w:pPr>
        <w:spacing w:after="158"/>
        <w:ind w:left="14"/>
      </w:pPr>
      <w:r>
        <w:t xml:space="preserve"> </w:t>
      </w:r>
    </w:p>
    <w:p w14:paraId="052E6BF6" w14:textId="77777777" w:rsidR="00BA7560" w:rsidRDefault="00000000">
      <w:pPr>
        <w:ind w:left="14"/>
      </w:pPr>
      <w:r>
        <w:t xml:space="preserve"> </w:t>
      </w:r>
    </w:p>
    <w:p w14:paraId="0CEF878F" w14:textId="5DA9D735" w:rsidR="00BA7560" w:rsidRDefault="00BA7560" w:rsidP="008276CB">
      <w:pPr>
        <w:spacing w:after="158"/>
        <w:ind w:left="14"/>
      </w:pPr>
    </w:p>
    <w:p w14:paraId="5C302AB4" w14:textId="77777777" w:rsidR="00BA7560" w:rsidRDefault="00000000">
      <w:pPr>
        <w:spacing w:after="0"/>
        <w:ind w:left="14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3EE311BF" w14:textId="77777777" w:rsidR="00BA7560" w:rsidRDefault="00000000">
      <w:pPr>
        <w:spacing w:after="0"/>
        <w:ind w:left="14"/>
      </w:pPr>
      <w:r>
        <w:rPr>
          <w:rFonts w:ascii="Arial" w:eastAsia="Arial" w:hAnsi="Arial" w:cs="Arial"/>
          <w:b/>
          <w:color w:val="1F4E79"/>
        </w:rPr>
        <w:t xml:space="preserve">Rubrics for Calculation  </w:t>
      </w:r>
    </w:p>
    <w:p w14:paraId="282CA029" w14:textId="77777777" w:rsidR="00BA7560" w:rsidRDefault="00000000">
      <w:pPr>
        <w:spacing w:after="0"/>
        <w:ind w:left="14"/>
      </w:pPr>
      <w:r>
        <w:rPr>
          <w:rFonts w:ascii="Arial" w:eastAsia="Arial" w:hAnsi="Arial" w:cs="Arial"/>
          <w:b/>
          <w:color w:val="1F4E79"/>
        </w:rPr>
        <w:t xml:space="preserve"> </w:t>
      </w:r>
      <w:r>
        <w:t xml:space="preserve"> </w:t>
      </w:r>
    </w:p>
    <w:tbl>
      <w:tblPr>
        <w:tblStyle w:val="TableGrid"/>
        <w:tblW w:w="9763" w:type="dxa"/>
        <w:tblInd w:w="34" w:type="dxa"/>
        <w:tblCellMar>
          <w:top w:w="100" w:type="dxa"/>
          <w:left w:w="62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01"/>
        <w:gridCol w:w="1080"/>
        <w:gridCol w:w="2441"/>
        <w:gridCol w:w="1680"/>
        <w:gridCol w:w="1621"/>
        <w:gridCol w:w="1440"/>
      </w:tblGrid>
      <w:tr w:rsidR="00BA7560" w14:paraId="608B8977" w14:textId="77777777">
        <w:trPr>
          <w:trHeight w:val="564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08FB37" w14:textId="77777777" w:rsidR="00BA7560" w:rsidRDefault="00000000">
            <w:pPr>
              <w:spacing w:after="0"/>
              <w:ind w:right="8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Criteria </w:t>
            </w:r>
            <w:r>
              <w:t xml:space="preserve">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9A6146" w14:textId="77777777" w:rsidR="00BA7560" w:rsidRDefault="00000000">
            <w:pPr>
              <w:spacing w:after="0"/>
              <w:ind w:left="29"/>
              <w:jc w:val="both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Weightag</w:t>
            </w:r>
            <w:proofErr w:type="spellEnd"/>
            <w:r>
              <w:t xml:space="preserve"> </w:t>
            </w:r>
          </w:p>
          <w:p w14:paraId="2F926A4F" w14:textId="77777777" w:rsidR="00BA7560" w:rsidRDefault="00000000">
            <w:pPr>
              <w:spacing w:after="0"/>
              <w:ind w:right="67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e </w:t>
            </w:r>
            <w:r>
              <w:t xml:space="preserve"> </w:t>
            </w:r>
          </w:p>
        </w:tc>
        <w:tc>
          <w:tcPr>
            <w:tcW w:w="2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05352A" w14:textId="77777777" w:rsidR="00BA7560" w:rsidRDefault="00000000">
            <w:pPr>
              <w:spacing w:after="0"/>
              <w:ind w:right="6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4 – Exemplary </w:t>
            </w:r>
            <w: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D54548" w14:textId="77777777" w:rsidR="00BA7560" w:rsidRDefault="00000000">
            <w:pPr>
              <w:spacing w:after="0"/>
              <w:ind w:right="74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3 – </w:t>
            </w:r>
            <w:r>
              <w:t xml:space="preserve"> </w:t>
            </w:r>
          </w:p>
          <w:p w14:paraId="01CF9767" w14:textId="77777777" w:rsidR="00BA7560" w:rsidRDefault="00000000">
            <w:pPr>
              <w:spacing w:after="0"/>
              <w:ind w:right="78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Proficient </w:t>
            </w:r>
            <w:r>
              <w:t xml:space="preserve"> </w:t>
            </w:r>
          </w:p>
        </w:tc>
        <w:tc>
          <w:tcPr>
            <w:tcW w:w="1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EFFF65" w14:textId="77777777" w:rsidR="00BA7560" w:rsidRDefault="00000000">
            <w:pPr>
              <w:spacing w:after="0"/>
              <w:ind w:right="77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2 – </w:t>
            </w:r>
            <w:r>
              <w:t xml:space="preserve"> </w:t>
            </w:r>
          </w:p>
          <w:p w14:paraId="79258947" w14:textId="77777777" w:rsidR="00BA7560" w:rsidRDefault="00000000">
            <w:pPr>
              <w:spacing w:after="0"/>
              <w:ind w:right="7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Developing </w:t>
            </w:r>
            <w:r>
              <w:t xml:space="preserve">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10537E" w14:textId="77777777" w:rsidR="00BA7560" w:rsidRDefault="00000000">
            <w:pPr>
              <w:spacing w:after="0"/>
              <w:ind w:right="74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1 – </w:t>
            </w:r>
            <w:r>
              <w:t xml:space="preserve"> </w:t>
            </w:r>
          </w:p>
          <w:p w14:paraId="7D5FD56C" w14:textId="77777777" w:rsidR="00BA7560" w:rsidRDefault="00000000">
            <w:pPr>
              <w:spacing w:after="0"/>
              <w:ind w:right="7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Beginning </w:t>
            </w:r>
            <w:r>
              <w:t xml:space="preserve"> </w:t>
            </w:r>
          </w:p>
        </w:tc>
      </w:tr>
      <w:tr w:rsidR="00BA7560" w14:paraId="532CF386" w14:textId="77777777">
        <w:trPr>
          <w:trHeight w:val="131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259689" w14:textId="77777777" w:rsidR="00BA7560" w:rsidRDefault="00000000">
            <w:pPr>
              <w:spacing w:after="0"/>
              <w:ind w:left="147" w:hanging="118"/>
            </w:pPr>
            <w:r>
              <w:rPr>
                <w:rFonts w:ascii="Arial" w:eastAsia="Arial" w:hAnsi="Arial" w:cs="Arial"/>
                <w:sz w:val="20"/>
              </w:rPr>
              <w:t xml:space="preserve">Understanding of Concepts </w:t>
            </w:r>
            <w:r>
              <w:t xml:space="preserve">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0CECB9" w14:textId="77777777" w:rsidR="00BA7560" w:rsidRDefault="00000000">
            <w:pPr>
              <w:spacing w:after="0"/>
              <w:ind w:right="6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25 </w:t>
            </w:r>
            <w:r>
              <w:t xml:space="preserve"> </w:t>
            </w:r>
          </w:p>
        </w:tc>
        <w:tc>
          <w:tcPr>
            <w:tcW w:w="2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E23EB6" w14:textId="77777777" w:rsidR="00BA7560" w:rsidRDefault="00000000">
            <w:pPr>
              <w:spacing w:after="0" w:line="223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Demonstrates thorough understanding and </w:t>
            </w:r>
            <w:r>
              <w:t xml:space="preserve"> </w:t>
            </w:r>
          </w:p>
          <w:p w14:paraId="7D8CAD39" w14:textId="77777777" w:rsidR="00BA7560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effectively integrates multiple concepts/technologies </w:t>
            </w:r>
            <w: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DE4D22" w14:textId="77777777" w:rsidR="00BA7560" w:rsidRDefault="00000000">
            <w:pPr>
              <w:spacing w:after="0" w:line="232" w:lineRule="auto"/>
              <w:ind w:left="166" w:firstLine="399"/>
            </w:pPr>
            <w:r>
              <w:rPr>
                <w:rFonts w:ascii="Arial" w:eastAsia="Arial" w:hAnsi="Arial" w:cs="Arial"/>
                <w:sz w:val="20"/>
              </w:rPr>
              <w:t xml:space="preserve">Good understanding with proper </w:t>
            </w:r>
            <w:r>
              <w:t xml:space="preserve"> </w:t>
            </w:r>
          </w:p>
          <w:p w14:paraId="2341DAB5" w14:textId="77777777" w:rsidR="00BA7560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integration of most concepts </w:t>
            </w:r>
            <w:r>
              <w:t xml:space="preserve"> </w:t>
            </w:r>
          </w:p>
        </w:tc>
        <w:tc>
          <w:tcPr>
            <w:tcW w:w="1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7024ED" w14:textId="77777777" w:rsidR="00BA7560" w:rsidRDefault="00000000">
            <w:pPr>
              <w:spacing w:after="0" w:line="223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Basic understanding; </w:t>
            </w:r>
            <w:r>
              <w:t xml:space="preserve"> </w:t>
            </w:r>
          </w:p>
          <w:p w14:paraId="59456366" w14:textId="77777777" w:rsidR="00BA7560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limited or partial integration </w:t>
            </w:r>
            <w:r>
              <w:t xml:space="preserve">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032EF3" w14:textId="77777777" w:rsidR="00BA7560" w:rsidRDefault="00000000">
            <w:pPr>
              <w:spacing w:after="0"/>
              <w:ind w:left="17" w:firstLine="473"/>
            </w:pPr>
            <w:r>
              <w:rPr>
                <w:rFonts w:ascii="Arial" w:eastAsia="Arial" w:hAnsi="Arial" w:cs="Arial"/>
                <w:sz w:val="20"/>
              </w:rPr>
              <w:t xml:space="preserve">Poor understanding; unable to integrate concepts </w:t>
            </w:r>
            <w:r>
              <w:t xml:space="preserve"> </w:t>
            </w:r>
          </w:p>
        </w:tc>
      </w:tr>
      <w:tr w:rsidR="00BA7560" w14:paraId="2E330BD9" w14:textId="77777777">
        <w:trPr>
          <w:trHeight w:val="1061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872DF3" w14:textId="77777777" w:rsidR="00BA7560" w:rsidRDefault="00000000">
            <w:pPr>
              <w:spacing w:after="0"/>
              <w:ind w:left="363" w:hanging="274"/>
            </w:pPr>
            <w:r>
              <w:rPr>
                <w:rFonts w:ascii="Arial" w:eastAsia="Arial" w:hAnsi="Arial" w:cs="Arial"/>
                <w:sz w:val="20"/>
              </w:rPr>
              <w:t xml:space="preserve">Experimental Design </w:t>
            </w:r>
            <w:r>
              <w:t xml:space="preserve">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FAAE0D" w14:textId="77777777" w:rsidR="00BA7560" w:rsidRDefault="00000000">
            <w:pPr>
              <w:spacing w:after="0"/>
              <w:ind w:right="6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30 </w:t>
            </w:r>
            <w:r>
              <w:t xml:space="preserve"> </w:t>
            </w:r>
          </w:p>
        </w:tc>
        <w:tc>
          <w:tcPr>
            <w:tcW w:w="2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F3FC6C" w14:textId="77777777" w:rsidR="00BA7560" w:rsidRDefault="00000000">
            <w:pPr>
              <w:spacing w:after="0"/>
              <w:ind w:left="6" w:hanging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Well-planned, systematic implementation with optimal solution </w:t>
            </w:r>
            <w: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276A96" w14:textId="77777777" w:rsidR="00BA7560" w:rsidRDefault="00000000">
            <w:pPr>
              <w:spacing w:after="0"/>
              <w:ind w:left="34" w:firstLine="454"/>
            </w:pPr>
            <w:r>
              <w:rPr>
                <w:rFonts w:ascii="Arial" w:eastAsia="Arial" w:hAnsi="Arial" w:cs="Arial"/>
                <w:sz w:val="20"/>
              </w:rPr>
              <w:t xml:space="preserve">Correct implementation with minor issues </w:t>
            </w:r>
          </w:p>
        </w:tc>
        <w:tc>
          <w:tcPr>
            <w:tcW w:w="1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30F4E8" w14:textId="77777777" w:rsidR="00BA7560" w:rsidRDefault="00000000">
            <w:pPr>
              <w:spacing w:after="0"/>
              <w:ind w:left="91" w:firstLine="475"/>
            </w:pPr>
            <w:r>
              <w:rPr>
                <w:rFonts w:ascii="Arial" w:eastAsia="Arial" w:hAnsi="Arial" w:cs="Arial"/>
                <w:sz w:val="20"/>
              </w:rPr>
              <w:t xml:space="preserve">Basic implementation with errors or inefficiencies </w:t>
            </w:r>
            <w:r>
              <w:t xml:space="preserve">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3017DC" w14:textId="77777777" w:rsidR="00BA7560" w:rsidRDefault="00000000">
            <w:pPr>
              <w:spacing w:after="16" w:line="223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Incorrect or incomplete </w:t>
            </w:r>
            <w:r>
              <w:t xml:space="preserve"> </w:t>
            </w:r>
          </w:p>
          <w:p w14:paraId="241039E0" w14:textId="77777777" w:rsidR="00BA7560" w:rsidRDefault="00000000">
            <w:pPr>
              <w:spacing w:after="0"/>
              <w:ind w:left="24"/>
              <w:jc w:val="both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implementatio</w:t>
            </w:r>
            <w:proofErr w:type="spellEnd"/>
            <w:r>
              <w:t xml:space="preserve"> </w:t>
            </w:r>
          </w:p>
          <w:p w14:paraId="1D890FE2" w14:textId="77777777" w:rsidR="00BA7560" w:rsidRDefault="00000000">
            <w:pPr>
              <w:spacing w:after="0"/>
              <w:ind w:right="7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n </w:t>
            </w:r>
            <w:r>
              <w:t xml:space="preserve"> </w:t>
            </w:r>
          </w:p>
        </w:tc>
      </w:tr>
      <w:tr w:rsidR="00BA7560" w14:paraId="5EBB6DD3" w14:textId="77777777">
        <w:trPr>
          <w:trHeight w:val="812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5A46E4" w14:textId="77777777" w:rsidR="00BA7560" w:rsidRDefault="00000000">
            <w:pPr>
              <w:spacing w:after="0"/>
              <w:ind w:right="8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Use of Tools </w:t>
            </w:r>
            <w:r>
              <w:t xml:space="preserve">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5E8878" w14:textId="77777777" w:rsidR="00BA7560" w:rsidRDefault="00000000">
            <w:pPr>
              <w:spacing w:after="0"/>
              <w:ind w:right="6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  <w:r>
              <w:t xml:space="preserve"> </w:t>
            </w:r>
          </w:p>
        </w:tc>
        <w:tc>
          <w:tcPr>
            <w:tcW w:w="2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A65650" w14:textId="77777777" w:rsidR="00BA7560" w:rsidRDefault="00000000">
            <w:pPr>
              <w:spacing w:after="0"/>
              <w:ind w:firstLine="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Effective and advanced use of tools/technologies with proper configuration </w:t>
            </w:r>
            <w: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49F210" w14:textId="77777777" w:rsidR="00BA7560" w:rsidRDefault="00000000">
            <w:pPr>
              <w:spacing w:after="0"/>
              <w:ind w:left="38" w:right="59" w:firstLine="55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Appropriate use of tools with correct execution </w:t>
            </w:r>
          </w:p>
        </w:tc>
        <w:tc>
          <w:tcPr>
            <w:tcW w:w="1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D80FBB" w14:textId="77777777" w:rsidR="00BA7560" w:rsidRDefault="00000000">
            <w:pPr>
              <w:spacing w:after="0"/>
              <w:ind w:left="53" w:right="74" w:firstLine="278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Limited or inconsistent use of tools </w:t>
            </w:r>
            <w:r>
              <w:t xml:space="preserve">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E02A17" w14:textId="77777777" w:rsidR="00BA7560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Incorrect or minimal use of tools </w:t>
            </w:r>
            <w:r>
              <w:t xml:space="preserve"> </w:t>
            </w:r>
          </w:p>
        </w:tc>
      </w:tr>
      <w:tr w:rsidR="00BA7560" w14:paraId="229A7915" w14:textId="77777777">
        <w:trPr>
          <w:trHeight w:val="1025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711DB4" w14:textId="77777777" w:rsidR="00BA7560" w:rsidRDefault="00000000">
            <w:pPr>
              <w:spacing w:after="0"/>
              <w:ind w:left="341" w:hanging="151"/>
            </w:pPr>
            <w:r>
              <w:rPr>
                <w:rFonts w:ascii="Arial" w:eastAsia="Arial" w:hAnsi="Arial" w:cs="Arial"/>
                <w:sz w:val="20"/>
              </w:rPr>
              <w:t xml:space="preserve">Analysis of Results </w:t>
            </w:r>
            <w:r>
              <w:t xml:space="preserve">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8D6B5E" w14:textId="77777777" w:rsidR="00BA7560" w:rsidRDefault="00000000">
            <w:pPr>
              <w:spacing w:after="0"/>
              <w:ind w:right="6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15 </w:t>
            </w:r>
            <w:r>
              <w:t xml:space="preserve"> </w:t>
            </w:r>
          </w:p>
        </w:tc>
        <w:tc>
          <w:tcPr>
            <w:tcW w:w="2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5CBAFC" w14:textId="77777777" w:rsidR="00BA7560" w:rsidRDefault="00000000">
            <w:pPr>
              <w:spacing w:after="0"/>
              <w:ind w:left="2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Insightful analysis with accurate interpretation and validation of results </w:t>
            </w:r>
            <w: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7E141D" w14:textId="77777777" w:rsidR="00BA7560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Good analysis with reasonable interpretation </w:t>
            </w:r>
            <w:r>
              <w:t xml:space="preserve"> </w:t>
            </w:r>
          </w:p>
        </w:tc>
        <w:tc>
          <w:tcPr>
            <w:tcW w:w="1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D669B5" w14:textId="77777777" w:rsidR="00BA7560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Basic analysis with limited insights </w:t>
            </w:r>
            <w:r>
              <w:t xml:space="preserve">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A24867" w14:textId="77777777" w:rsidR="00BA7560" w:rsidRDefault="00000000">
            <w:pPr>
              <w:spacing w:after="0" w:line="222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Poor or incorrect </w:t>
            </w:r>
            <w:r>
              <w:t xml:space="preserve"> </w:t>
            </w:r>
          </w:p>
          <w:p w14:paraId="70C076CD" w14:textId="77777777" w:rsidR="00BA7560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analysis of results </w:t>
            </w:r>
            <w:r>
              <w:t xml:space="preserve"> </w:t>
            </w:r>
          </w:p>
        </w:tc>
      </w:tr>
      <w:tr w:rsidR="00BA7560" w14:paraId="292748AD" w14:textId="77777777">
        <w:trPr>
          <w:trHeight w:val="1025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23CF9B" w14:textId="77777777" w:rsidR="00BA7560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Documentation </w:t>
            </w:r>
            <w:r>
              <w:t xml:space="preserve">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E030E5" w14:textId="77777777" w:rsidR="00BA7560" w:rsidRDefault="00000000">
            <w:pPr>
              <w:spacing w:after="0"/>
              <w:ind w:right="6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10 </w:t>
            </w:r>
            <w:r>
              <w:t xml:space="preserve"> </w:t>
            </w:r>
          </w:p>
        </w:tc>
        <w:tc>
          <w:tcPr>
            <w:tcW w:w="2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C094E2" w14:textId="77777777" w:rsidR="00BA7560" w:rsidRDefault="00000000">
            <w:pPr>
              <w:spacing w:after="17" w:line="223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Clear, well-structured documentation with </w:t>
            </w:r>
            <w:r>
              <w:t xml:space="preserve"> </w:t>
            </w:r>
          </w:p>
          <w:p w14:paraId="3D1C9E2F" w14:textId="77777777" w:rsidR="00BA7560" w:rsidRDefault="00000000">
            <w:pPr>
              <w:spacing w:after="0"/>
              <w:ind w:right="6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diagrams, code, and </w:t>
            </w:r>
            <w:r>
              <w:t xml:space="preserve"> </w:t>
            </w:r>
          </w:p>
          <w:p w14:paraId="0DED4320" w14:textId="77777777" w:rsidR="00BA7560" w:rsidRDefault="00000000">
            <w:pPr>
              <w:spacing w:after="0"/>
              <w:ind w:right="63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results </w:t>
            </w:r>
            <w: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34D221" w14:textId="77777777" w:rsidR="00BA7560" w:rsidRDefault="00000000">
            <w:pPr>
              <w:spacing w:after="0" w:line="223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Organized documentation </w:t>
            </w:r>
            <w:r>
              <w:t xml:space="preserve"> </w:t>
            </w:r>
          </w:p>
          <w:p w14:paraId="1F6E1BF9" w14:textId="77777777" w:rsidR="00BA7560" w:rsidRDefault="00000000">
            <w:pPr>
              <w:spacing w:after="19"/>
              <w:ind w:right="2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with necessary </w:t>
            </w:r>
          </w:p>
          <w:p w14:paraId="5E33ED15" w14:textId="77777777" w:rsidR="00BA7560" w:rsidRDefault="00000000">
            <w:pPr>
              <w:spacing w:after="0"/>
              <w:ind w:right="2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details </w:t>
            </w:r>
            <w:r>
              <w:t xml:space="preserve"> </w:t>
            </w:r>
          </w:p>
        </w:tc>
        <w:tc>
          <w:tcPr>
            <w:tcW w:w="1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1B1F5D" w14:textId="77777777" w:rsidR="00BA7560" w:rsidRDefault="00000000">
            <w:pPr>
              <w:spacing w:after="0" w:line="223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Basic documentation </w:t>
            </w:r>
            <w:r>
              <w:t xml:space="preserve"> </w:t>
            </w:r>
          </w:p>
          <w:p w14:paraId="708EF95D" w14:textId="77777777" w:rsidR="00BA7560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with missing details </w:t>
            </w:r>
            <w:r>
              <w:t xml:space="preserve">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016909" w14:textId="77777777" w:rsidR="00BA7560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Poor or incomplete documentation</w:t>
            </w:r>
          </w:p>
        </w:tc>
      </w:tr>
    </w:tbl>
    <w:p w14:paraId="631BD67C" w14:textId="77777777" w:rsidR="00BA7560" w:rsidRDefault="00000000">
      <w:pPr>
        <w:spacing w:after="38"/>
        <w:ind w:left="14"/>
      </w:pPr>
      <w:r>
        <w:rPr>
          <w:rFonts w:ascii="Arial" w:eastAsia="Arial" w:hAnsi="Arial" w:cs="Arial"/>
          <w:b/>
          <w:color w:val="1F4E79"/>
        </w:rPr>
        <w:t xml:space="preserve"> </w:t>
      </w:r>
      <w:r>
        <w:t xml:space="preserve"> </w:t>
      </w:r>
    </w:p>
    <w:p w14:paraId="6CAC14C3" w14:textId="77777777" w:rsidR="008276CB" w:rsidRDefault="008276CB">
      <w:pPr>
        <w:spacing w:after="0"/>
        <w:ind w:left="14"/>
        <w:rPr>
          <w:rFonts w:ascii="Arial" w:eastAsia="Arial" w:hAnsi="Arial" w:cs="Arial"/>
          <w:b/>
          <w:color w:val="1F4E79"/>
        </w:rPr>
      </w:pPr>
    </w:p>
    <w:p w14:paraId="036552AB" w14:textId="77777777" w:rsidR="008276CB" w:rsidRDefault="008276CB">
      <w:pPr>
        <w:spacing w:after="0"/>
        <w:ind w:left="14"/>
        <w:rPr>
          <w:rFonts w:ascii="Arial" w:eastAsia="Arial" w:hAnsi="Arial" w:cs="Arial"/>
          <w:b/>
          <w:color w:val="1F4E79"/>
        </w:rPr>
      </w:pPr>
    </w:p>
    <w:p w14:paraId="4C5FC070" w14:textId="77777777" w:rsidR="008276CB" w:rsidRDefault="008276CB">
      <w:pPr>
        <w:spacing w:after="0"/>
        <w:ind w:left="14"/>
        <w:rPr>
          <w:rFonts w:ascii="Arial" w:eastAsia="Arial" w:hAnsi="Arial" w:cs="Arial"/>
          <w:b/>
          <w:color w:val="1F4E79"/>
        </w:rPr>
      </w:pPr>
    </w:p>
    <w:p w14:paraId="434EC1AC" w14:textId="77777777" w:rsidR="008276CB" w:rsidRDefault="008276CB">
      <w:pPr>
        <w:spacing w:after="0"/>
        <w:ind w:left="14"/>
        <w:rPr>
          <w:rFonts w:ascii="Arial" w:eastAsia="Arial" w:hAnsi="Arial" w:cs="Arial"/>
          <w:b/>
          <w:color w:val="1F4E79"/>
        </w:rPr>
      </w:pPr>
    </w:p>
    <w:p w14:paraId="2F0BD825" w14:textId="77777777" w:rsidR="008276CB" w:rsidRDefault="008276CB">
      <w:pPr>
        <w:spacing w:after="0"/>
        <w:ind w:left="14"/>
        <w:rPr>
          <w:rFonts w:ascii="Arial" w:eastAsia="Arial" w:hAnsi="Arial" w:cs="Arial"/>
          <w:b/>
          <w:color w:val="1F4E79"/>
        </w:rPr>
      </w:pPr>
    </w:p>
    <w:p w14:paraId="3E003162" w14:textId="3F68B59B" w:rsidR="00BA7560" w:rsidRDefault="00000000">
      <w:pPr>
        <w:spacing w:after="0"/>
        <w:ind w:left="14"/>
      </w:pPr>
      <w:r>
        <w:rPr>
          <w:rFonts w:ascii="Arial" w:eastAsia="Arial" w:hAnsi="Arial" w:cs="Arial"/>
          <w:b/>
          <w:color w:val="1F4E79"/>
        </w:rPr>
        <w:t xml:space="preserve"> </w:t>
      </w:r>
      <w:r>
        <w:t xml:space="preserve"> </w:t>
      </w:r>
    </w:p>
    <w:tbl>
      <w:tblPr>
        <w:tblStyle w:val="TableGrid"/>
        <w:tblW w:w="9842" w:type="dxa"/>
        <w:tblInd w:w="34" w:type="dxa"/>
        <w:tblCellMar>
          <w:top w:w="118" w:type="dxa"/>
          <w:left w:w="96" w:type="dxa"/>
          <w:bottom w:w="0" w:type="dxa"/>
          <w:right w:w="5" w:type="dxa"/>
        </w:tblCellMar>
        <w:tblLook w:val="04A0" w:firstRow="1" w:lastRow="0" w:firstColumn="1" w:lastColumn="0" w:noHBand="0" w:noVBand="1"/>
      </w:tblPr>
      <w:tblGrid>
        <w:gridCol w:w="983"/>
        <w:gridCol w:w="1779"/>
        <w:gridCol w:w="1601"/>
        <w:gridCol w:w="1020"/>
        <w:gridCol w:w="1140"/>
        <w:gridCol w:w="1279"/>
        <w:gridCol w:w="1301"/>
        <w:gridCol w:w="739"/>
      </w:tblGrid>
      <w:tr w:rsidR="00BA7560" w14:paraId="39EC095C" w14:textId="77777777">
        <w:trPr>
          <w:trHeight w:val="1184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734A61" w14:textId="77777777" w:rsidR="00BA756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Q. No. / </w:t>
            </w:r>
          </w:p>
          <w:p w14:paraId="69F9338B" w14:textId="77777777" w:rsidR="00BA756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Criteria </w:t>
            </w:r>
            <w:r>
              <w:t xml:space="preserve"> </w:t>
            </w:r>
          </w:p>
          <w:p w14:paraId="183B4034" w14:textId="77777777" w:rsidR="00BA756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Level </w:t>
            </w:r>
            <w:r>
              <w:t xml:space="preserve"> </w:t>
            </w:r>
          </w:p>
        </w:tc>
        <w:tc>
          <w:tcPr>
            <w:tcW w:w="1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1AC32A" w14:textId="77777777" w:rsidR="00BA7560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Understanding of Concepts </w:t>
            </w:r>
            <w:r>
              <w:t xml:space="preserve"> 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BDE58C" w14:textId="77777777" w:rsidR="00BA756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Experimental Design </w:t>
            </w:r>
            <w:r>
              <w:t xml:space="preserve">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1BE3AE" w14:textId="77777777" w:rsidR="00BA7560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Use of Tools </w:t>
            </w:r>
            <w: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FA706A" w14:textId="77777777" w:rsidR="00BA7560" w:rsidRDefault="00000000">
            <w:pPr>
              <w:spacing w:after="0"/>
              <w:ind w:left="5"/>
              <w:jc w:val="both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Analysis </w:t>
            </w:r>
          </w:p>
          <w:p w14:paraId="5FB77A22" w14:textId="77777777" w:rsidR="00BA7560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of </w:t>
            </w:r>
            <w:r>
              <w:t xml:space="preserve"> </w:t>
            </w:r>
          </w:p>
          <w:p w14:paraId="1CD54C36" w14:textId="77777777" w:rsidR="00BA7560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Results </w:t>
            </w:r>
            <w:r>
              <w:t xml:space="preserve"> </w:t>
            </w:r>
          </w:p>
        </w:tc>
        <w:tc>
          <w:tcPr>
            <w:tcW w:w="1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D96FA3" w14:textId="77777777" w:rsidR="00BA7560" w:rsidRDefault="00000000">
            <w:pPr>
              <w:spacing w:after="0"/>
              <w:ind w:left="5"/>
              <w:jc w:val="both"/>
            </w:pPr>
            <w:proofErr w:type="spellStart"/>
            <w:r>
              <w:rPr>
                <w:rFonts w:ascii="Arial" w:eastAsia="Arial" w:hAnsi="Arial" w:cs="Arial"/>
                <w:b/>
                <w:color w:val="1F4E79"/>
              </w:rPr>
              <w:t>Documen</w:t>
            </w:r>
            <w:proofErr w:type="spellEnd"/>
            <w:r>
              <w:t xml:space="preserve"> </w:t>
            </w:r>
          </w:p>
          <w:p w14:paraId="599C86A5" w14:textId="77777777" w:rsidR="00BA7560" w:rsidRDefault="00000000">
            <w:pPr>
              <w:spacing w:after="0"/>
              <w:ind w:left="5"/>
            </w:pPr>
            <w:proofErr w:type="spellStart"/>
            <w:r>
              <w:rPr>
                <w:rFonts w:ascii="Arial" w:eastAsia="Arial" w:hAnsi="Arial" w:cs="Arial"/>
                <w:b/>
                <w:color w:val="1F4E79"/>
              </w:rPr>
              <w:t>tation</w:t>
            </w:r>
            <w:proofErr w:type="spellEnd"/>
            <w:r>
              <w:rPr>
                <w:rFonts w:ascii="Arial" w:eastAsia="Arial" w:hAnsi="Arial" w:cs="Arial"/>
                <w:b/>
                <w:color w:val="1F4E79"/>
              </w:rPr>
              <w:t xml:space="preserve"> </w:t>
            </w:r>
            <w:r>
              <w:t xml:space="preserve"> </w:t>
            </w:r>
          </w:p>
        </w:tc>
        <w:tc>
          <w:tcPr>
            <w:tcW w:w="1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E65E40" w14:textId="77777777" w:rsidR="00BA7560" w:rsidRDefault="00000000">
            <w:pPr>
              <w:spacing w:after="0"/>
              <w:ind w:left="1"/>
              <w:jc w:val="both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Sub. Total </w:t>
            </w:r>
            <w:r>
              <w:t xml:space="preserve"> </w:t>
            </w: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BAB62E" w14:textId="77777777" w:rsidR="00BA7560" w:rsidRDefault="00000000">
            <w:pPr>
              <w:spacing w:after="0"/>
              <w:ind w:left="5"/>
            </w:pPr>
            <w:proofErr w:type="gramStart"/>
            <w:r>
              <w:rPr>
                <w:rFonts w:ascii="Arial" w:eastAsia="Arial" w:hAnsi="Arial" w:cs="Arial"/>
                <w:b/>
                <w:color w:val="1F4E79"/>
              </w:rPr>
              <w:t xml:space="preserve">Total </w:t>
            </w:r>
            <w:r>
              <w:t xml:space="preserve"> </w:t>
            </w:r>
            <w:r>
              <w:rPr>
                <w:rFonts w:ascii="Arial" w:eastAsia="Arial" w:hAnsi="Arial" w:cs="Arial"/>
                <w:b/>
                <w:color w:val="1F4E79"/>
              </w:rPr>
              <w:t>%</w:t>
            </w:r>
            <w:proofErr w:type="gramEnd"/>
            <w:r>
              <w:rPr>
                <w:rFonts w:ascii="Arial" w:eastAsia="Arial" w:hAnsi="Arial" w:cs="Arial"/>
                <w:b/>
                <w:color w:val="1F4E79"/>
              </w:rPr>
              <w:t xml:space="preserve"> </w:t>
            </w:r>
            <w:r>
              <w:t xml:space="preserve"> </w:t>
            </w:r>
          </w:p>
        </w:tc>
      </w:tr>
      <w:tr w:rsidR="00BA7560" w14:paraId="25D8479E" w14:textId="77777777">
        <w:trPr>
          <w:trHeight w:val="504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2FD1A2" w14:textId="77777777" w:rsidR="00BA756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1 </w:t>
            </w:r>
            <w:r>
              <w:t xml:space="preserve"> </w:t>
            </w:r>
          </w:p>
        </w:tc>
        <w:tc>
          <w:tcPr>
            <w:tcW w:w="1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8A0B11" w14:textId="77777777" w:rsidR="00BA7560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 </w:t>
            </w:r>
            <w:r>
              <w:t xml:space="preserve"> 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D77580" w14:textId="77777777" w:rsidR="00BA756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 </w:t>
            </w:r>
            <w:r>
              <w:t xml:space="preserve">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C37FAC" w14:textId="77777777" w:rsidR="00BA7560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 </w:t>
            </w:r>
            <w: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05D0F7" w14:textId="77777777" w:rsidR="00BA7560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 </w:t>
            </w:r>
            <w:r>
              <w:t xml:space="preserve"> </w:t>
            </w:r>
          </w:p>
        </w:tc>
        <w:tc>
          <w:tcPr>
            <w:tcW w:w="1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2E414A" w14:textId="77777777" w:rsidR="00BA7560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 </w:t>
            </w:r>
            <w:r>
              <w:t xml:space="preserve"> </w:t>
            </w:r>
          </w:p>
        </w:tc>
        <w:tc>
          <w:tcPr>
            <w:tcW w:w="1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8B7825" w14:textId="77777777" w:rsidR="00BA756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 </w:t>
            </w:r>
            <w:r>
              <w:t xml:space="preserve"> </w:t>
            </w:r>
          </w:p>
        </w:tc>
        <w:tc>
          <w:tcPr>
            <w:tcW w:w="73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8CE920" w14:textId="77777777" w:rsidR="00BA7560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 </w:t>
            </w:r>
            <w:r>
              <w:t xml:space="preserve"> </w:t>
            </w:r>
          </w:p>
        </w:tc>
      </w:tr>
      <w:tr w:rsidR="00BA7560" w14:paraId="48C2BEDF" w14:textId="77777777">
        <w:trPr>
          <w:trHeight w:val="502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404DD0" w14:textId="77777777" w:rsidR="00BA756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2 </w:t>
            </w:r>
            <w:r>
              <w:t xml:space="preserve"> </w:t>
            </w:r>
          </w:p>
        </w:tc>
        <w:tc>
          <w:tcPr>
            <w:tcW w:w="1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F62776" w14:textId="77777777" w:rsidR="00BA7560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 </w:t>
            </w:r>
            <w:r>
              <w:t xml:space="preserve"> 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54C04C" w14:textId="77777777" w:rsidR="00BA756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 </w:t>
            </w:r>
            <w:r>
              <w:t xml:space="preserve">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61E2B3" w14:textId="77777777" w:rsidR="00BA7560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 </w:t>
            </w:r>
            <w: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42C49E" w14:textId="77777777" w:rsidR="00BA7560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 </w:t>
            </w:r>
            <w:r>
              <w:t xml:space="preserve"> </w:t>
            </w:r>
          </w:p>
        </w:tc>
        <w:tc>
          <w:tcPr>
            <w:tcW w:w="1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7DC833" w14:textId="77777777" w:rsidR="00BA7560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 </w:t>
            </w:r>
            <w:r>
              <w:t xml:space="preserve"> </w:t>
            </w:r>
          </w:p>
        </w:tc>
        <w:tc>
          <w:tcPr>
            <w:tcW w:w="1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762E75" w14:textId="77777777" w:rsidR="00BA756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0E127DB" w14:textId="77777777" w:rsidR="00BA7560" w:rsidRDefault="00BA7560"/>
        </w:tc>
      </w:tr>
      <w:tr w:rsidR="00BA7560" w14:paraId="19AD162F" w14:textId="77777777">
        <w:trPr>
          <w:trHeight w:val="504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214155" w14:textId="77777777" w:rsidR="00BA756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3 </w:t>
            </w:r>
            <w:r>
              <w:t xml:space="preserve"> </w:t>
            </w:r>
          </w:p>
        </w:tc>
        <w:tc>
          <w:tcPr>
            <w:tcW w:w="1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D44F4C" w14:textId="77777777" w:rsidR="00BA7560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 </w:t>
            </w:r>
            <w:r>
              <w:t xml:space="preserve"> 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F2BBFF" w14:textId="77777777" w:rsidR="00BA756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 </w:t>
            </w:r>
            <w:r>
              <w:t xml:space="preserve">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2317FA" w14:textId="77777777" w:rsidR="00BA7560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 </w:t>
            </w:r>
            <w: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5BBE3F" w14:textId="77777777" w:rsidR="00BA7560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 </w:t>
            </w:r>
            <w:r>
              <w:t xml:space="preserve"> </w:t>
            </w:r>
          </w:p>
        </w:tc>
        <w:tc>
          <w:tcPr>
            <w:tcW w:w="1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9E23FE" w14:textId="77777777" w:rsidR="00BA7560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 </w:t>
            </w:r>
            <w:r>
              <w:t xml:space="preserve"> </w:t>
            </w:r>
          </w:p>
        </w:tc>
        <w:tc>
          <w:tcPr>
            <w:tcW w:w="1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D7AE73" w14:textId="77777777" w:rsidR="00BA756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4C5030" w14:textId="77777777" w:rsidR="00BA7560" w:rsidRDefault="00BA7560"/>
        </w:tc>
      </w:tr>
    </w:tbl>
    <w:p w14:paraId="2038CD43" w14:textId="77777777" w:rsidR="00BA7560" w:rsidRDefault="00000000">
      <w:pPr>
        <w:spacing w:after="38"/>
        <w:ind w:left="14"/>
      </w:pPr>
      <w:r>
        <w:rPr>
          <w:rFonts w:ascii="Arial" w:eastAsia="Arial" w:hAnsi="Arial" w:cs="Arial"/>
          <w:b/>
          <w:color w:val="1F4E79"/>
        </w:rPr>
        <w:t xml:space="preserve"> </w:t>
      </w:r>
      <w:r>
        <w:t xml:space="preserve"> </w:t>
      </w:r>
    </w:p>
    <w:p w14:paraId="3E27420E" w14:textId="77777777" w:rsidR="00BA7560" w:rsidRDefault="00000000">
      <w:pPr>
        <w:spacing w:after="0"/>
        <w:ind w:left="14"/>
      </w:pPr>
      <w:r>
        <w:rPr>
          <w:rFonts w:ascii="Arial" w:eastAsia="Arial" w:hAnsi="Arial" w:cs="Arial"/>
          <w:b/>
          <w:color w:val="1F4E79"/>
        </w:rPr>
        <w:t xml:space="preserve"> </w:t>
      </w:r>
      <w:r>
        <w:t xml:space="preserve"> </w:t>
      </w:r>
    </w:p>
    <w:tbl>
      <w:tblPr>
        <w:tblStyle w:val="TableGrid"/>
        <w:tblW w:w="10076" w:type="dxa"/>
        <w:tblInd w:w="36" w:type="dxa"/>
        <w:tblCellMar>
          <w:top w:w="12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56"/>
      </w:tblGrid>
      <w:tr w:rsidR="00BA7560" w14:paraId="62446EAD" w14:textId="77777777">
        <w:trPr>
          <w:trHeight w:val="526"/>
        </w:trPr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51" w:space="0" w:color="FFFFFF"/>
              <w:right w:val="single" w:sz="8" w:space="0" w:color="9DC3E6"/>
            </w:tcBorders>
            <w:shd w:val="clear" w:color="auto" w:fill="D6E4F0"/>
          </w:tcPr>
          <w:p w14:paraId="031DEE34" w14:textId="77777777" w:rsidR="00BA756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51" w:space="0" w:color="FFFFFF"/>
              <w:right w:val="single" w:sz="8" w:space="0" w:color="9DC3E6"/>
            </w:tcBorders>
            <w:shd w:val="clear" w:color="auto" w:fill="D6E4F0"/>
          </w:tcPr>
          <w:p w14:paraId="2E47EF93" w14:textId="77777777" w:rsidR="00BA756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356" w:type="dxa"/>
            <w:tcBorders>
              <w:top w:val="single" w:sz="8" w:space="0" w:color="9DC3E6"/>
              <w:left w:val="single" w:sz="8" w:space="0" w:color="9DC3E6"/>
              <w:bottom w:val="single" w:sz="51" w:space="0" w:color="FFFFFF"/>
              <w:right w:val="single" w:sz="8" w:space="0" w:color="9DC3E6"/>
            </w:tcBorders>
            <w:shd w:val="clear" w:color="auto" w:fill="D6E4F0"/>
          </w:tcPr>
          <w:p w14:paraId="18BE941A" w14:textId="77777777" w:rsidR="00BA756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Program Director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BA7560" w14:paraId="31F441A4" w14:textId="77777777">
        <w:trPr>
          <w:trHeight w:val="480"/>
        </w:trPr>
        <w:tc>
          <w:tcPr>
            <w:tcW w:w="3360" w:type="dxa"/>
            <w:tcBorders>
              <w:top w:val="single" w:sz="51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7656DCC1" w14:textId="77777777" w:rsidR="00BA7560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 </w:t>
            </w:r>
            <w:r>
              <w:t xml:space="preserve"> </w:t>
            </w:r>
          </w:p>
        </w:tc>
        <w:tc>
          <w:tcPr>
            <w:tcW w:w="3360" w:type="dxa"/>
            <w:tcBorders>
              <w:top w:val="single" w:sz="51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7D5FC641" w14:textId="77777777" w:rsidR="00BA756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356" w:type="dxa"/>
            <w:tcBorders>
              <w:top w:val="single" w:sz="51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5E45AC6A" w14:textId="77777777" w:rsidR="00BA756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BA7560" w14:paraId="70EA871D" w14:textId="77777777">
        <w:trPr>
          <w:trHeight w:val="526"/>
        </w:trPr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0286EFF9" w14:textId="77777777" w:rsidR="00BA7560" w:rsidRDefault="00000000">
            <w:pPr>
              <w:spacing w:after="0"/>
              <w:ind w:right="21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0DB0CA33" w14:textId="77777777" w:rsidR="00BA7560" w:rsidRDefault="00000000">
            <w:pPr>
              <w:spacing w:after="0"/>
              <w:ind w:right="21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356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5249B67C" w14:textId="77777777" w:rsidR="00BA7560" w:rsidRDefault="00000000">
            <w:pPr>
              <w:spacing w:after="0"/>
              <w:ind w:right="16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BA7560" w14:paraId="74492B5E" w14:textId="77777777">
        <w:trPr>
          <w:trHeight w:val="528"/>
        </w:trPr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704E5C18" w14:textId="77777777" w:rsidR="00BA7560" w:rsidRDefault="00000000">
            <w:pPr>
              <w:spacing w:after="0"/>
              <w:ind w:right="19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092FE89A" w14:textId="77777777" w:rsidR="00BA7560" w:rsidRDefault="00000000">
            <w:pPr>
              <w:spacing w:after="0"/>
              <w:ind w:right="18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356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0DFB145F" w14:textId="77777777" w:rsidR="00BA7560" w:rsidRDefault="00000000">
            <w:pPr>
              <w:spacing w:after="0"/>
              <w:ind w:right="13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</w:tbl>
    <w:p w14:paraId="3611B175" w14:textId="77777777" w:rsidR="00BA7560" w:rsidRDefault="00000000">
      <w:pPr>
        <w:spacing w:after="0"/>
        <w:ind w:left="14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sectPr w:rsidR="00BA7560">
      <w:pgSz w:w="12240" w:h="15840"/>
      <w:pgMar w:top="455" w:right="1028" w:bottom="716" w:left="10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D39C7"/>
    <w:multiLevelType w:val="hybridMultilevel"/>
    <w:tmpl w:val="AED00F92"/>
    <w:lvl w:ilvl="0" w:tplc="B01E094C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667832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1689114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938C8C8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30C76E6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6246E60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B5AF62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DB8E2CC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23C3E60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2F632A"/>
    <w:multiLevelType w:val="hybridMultilevel"/>
    <w:tmpl w:val="FECEE502"/>
    <w:lvl w:ilvl="0" w:tplc="3B988C6C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1747A9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EC6DED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C06C4F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00E6C6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D9C9D5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CC8E8C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6D6BF0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BA4BBA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CF53336"/>
    <w:multiLevelType w:val="hybridMultilevel"/>
    <w:tmpl w:val="B1348606"/>
    <w:lvl w:ilvl="0" w:tplc="2F94B012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132C3E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7BC7F3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D62137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D7CF82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DEC440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652ABE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1C8B94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B34808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34201DA"/>
    <w:multiLevelType w:val="hybridMultilevel"/>
    <w:tmpl w:val="6360C194"/>
    <w:lvl w:ilvl="0" w:tplc="E02A5B4E">
      <w:start w:val="2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74179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3058F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8E308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B0A9F1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740EA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A2AC0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6E247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20890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A5D1372"/>
    <w:multiLevelType w:val="hybridMultilevel"/>
    <w:tmpl w:val="7EAAB5A4"/>
    <w:lvl w:ilvl="0" w:tplc="DAD48F9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C56F79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374FDE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C2EF49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EA07DC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B7002A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208D31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9D28BC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1D011F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1EC175E"/>
    <w:multiLevelType w:val="hybridMultilevel"/>
    <w:tmpl w:val="6F1CF32A"/>
    <w:lvl w:ilvl="0" w:tplc="512EB8DE">
      <w:start w:val="2"/>
      <w:numFmt w:val="lowerLetter"/>
      <w:lvlText w:val="(%1)"/>
      <w:lvlJc w:val="left"/>
      <w:pPr>
        <w:ind w:left="3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3E1A2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4A492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5E365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1472E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A0944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42CDA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14C29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8C6B4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58354BD"/>
    <w:multiLevelType w:val="hybridMultilevel"/>
    <w:tmpl w:val="1CD69316"/>
    <w:lvl w:ilvl="0" w:tplc="57FA8A24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29E4A1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3E2708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2E86EE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A6853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F52CC7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64285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33AC0E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CD09B8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0530BE7"/>
    <w:multiLevelType w:val="hybridMultilevel"/>
    <w:tmpl w:val="9604C654"/>
    <w:lvl w:ilvl="0" w:tplc="38CC45A0">
      <w:start w:val="3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E0943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72A59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B837B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4E078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4ECEF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F080D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9C8BF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AC92F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8E955C3"/>
    <w:multiLevelType w:val="hybridMultilevel"/>
    <w:tmpl w:val="DB946D06"/>
    <w:lvl w:ilvl="0" w:tplc="167CFA1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7B05EBE">
      <w:start w:val="1"/>
      <w:numFmt w:val="bullet"/>
      <w:lvlText w:val="o"/>
      <w:lvlJc w:val="left"/>
      <w:pPr>
        <w:ind w:left="16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24A9A62">
      <w:start w:val="1"/>
      <w:numFmt w:val="bullet"/>
      <w:lvlText w:val="▪"/>
      <w:lvlJc w:val="left"/>
      <w:pPr>
        <w:ind w:left="2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F4047C">
      <w:start w:val="1"/>
      <w:numFmt w:val="bullet"/>
      <w:lvlText w:val="•"/>
      <w:lvlJc w:val="left"/>
      <w:pPr>
        <w:ind w:left="3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B1C6D80">
      <w:start w:val="1"/>
      <w:numFmt w:val="bullet"/>
      <w:lvlText w:val="o"/>
      <w:lvlJc w:val="left"/>
      <w:pPr>
        <w:ind w:left="3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D100682">
      <w:start w:val="1"/>
      <w:numFmt w:val="bullet"/>
      <w:lvlText w:val="▪"/>
      <w:lvlJc w:val="left"/>
      <w:pPr>
        <w:ind w:left="4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DE4EC2">
      <w:start w:val="1"/>
      <w:numFmt w:val="bullet"/>
      <w:lvlText w:val="•"/>
      <w:lvlJc w:val="left"/>
      <w:pPr>
        <w:ind w:left="5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B7871EE">
      <w:start w:val="1"/>
      <w:numFmt w:val="bullet"/>
      <w:lvlText w:val="o"/>
      <w:lvlJc w:val="left"/>
      <w:pPr>
        <w:ind w:left="5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3C83A6C">
      <w:start w:val="1"/>
      <w:numFmt w:val="bullet"/>
      <w:lvlText w:val="▪"/>
      <w:lvlJc w:val="left"/>
      <w:pPr>
        <w:ind w:left="6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AF318EB"/>
    <w:multiLevelType w:val="hybridMultilevel"/>
    <w:tmpl w:val="4C0AAC92"/>
    <w:lvl w:ilvl="0" w:tplc="D924BE16">
      <w:start w:val="1"/>
      <w:numFmt w:val="lowerLetter"/>
      <w:lvlText w:val="(%1)"/>
      <w:lvlJc w:val="left"/>
      <w:pPr>
        <w:ind w:left="35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8C3272">
      <w:start w:val="1"/>
      <w:numFmt w:val="bullet"/>
      <w:lvlText w:val="•"/>
      <w:lvlJc w:val="left"/>
      <w:pPr>
        <w:ind w:left="3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1F20C18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FF41B74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5C1C16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3667B88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500CC8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50E3F5C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6C03EE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81711831">
    <w:abstractNumId w:val="2"/>
  </w:num>
  <w:num w:numId="2" w16cid:durableId="736786023">
    <w:abstractNumId w:val="4"/>
  </w:num>
  <w:num w:numId="3" w16cid:durableId="841972621">
    <w:abstractNumId w:val="1"/>
  </w:num>
  <w:num w:numId="4" w16cid:durableId="64954213">
    <w:abstractNumId w:val="6"/>
  </w:num>
  <w:num w:numId="5" w16cid:durableId="832113355">
    <w:abstractNumId w:val="3"/>
  </w:num>
  <w:num w:numId="6" w16cid:durableId="239141017">
    <w:abstractNumId w:val="5"/>
  </w:num>
  <w:num w:numId="7" w16cid:durableId="1958752397">
    <w:abstractNumId w:val="0"/>
  </w:num>
  <w:num w:numId="8" w16cid:durableId="1529635866">
    <w:abstractNumId w:val="9"/>
  </w:num>
  <w:num w:numId="9" w16cid:durableId="1658682769">
    <w:abstractNumId w:val="7"/>
  </w:num>
  <w:num w:numId="10" w16cid:durableId="9414943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7560"/>
    <w:rsid w:val="008276CB"/>
    <w:rsid w:val="00AF4775"/>
    <w:rsid w:val="00BA7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FEBDE"/>
  <w15:docId w15:val="{9F9F22D5-ABC9-47D0-8AA7-F34038FBC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color w:val="2E74B5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" w:line="259" w:lineRule="auto"/>
      <w:ind w:left="10" w:hanging="10"/>
      <w:outlineLvl w:val="1"/>
    </w:pPr>
    <w:rPr>
      <w:rFonts w:ascii="Arial" w:eastAsia="Arial" w:hAnsi="Arial" w:cs="Arial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color w:val="1F4D78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color w:val="2E74B5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1887</Words>
  <Characters>10757</Characters>
  <Application>Microsoft Office Word</Application>
  <DocSecurity>0</DocSecurity>
  <Lines>89</Lines>
  <Paragraphs>25</Paragraphs>
  <ScaleCrop>false</ScaleCrop>
  <Company/>
  <LinksUpToDate>false</LinksUpToDate>
  <CharactersWithSpaces>12619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DSA03-NLP_CO3_AT1.docx</dc:title>
  <dc:subject/>
  <dc:creator>Sri Anjaneya Dadiboyena</dc:creator>
  <cp:keywords/>
  <cp:lastModifiedBy>kokamounith@gmail.com</cp:lastModifiedBy>
  <cp:revision>2</cp:revision>
  <dcterms:created xsi:type="dcterms:W3CDTF">2026-08-06T06:10:00Z</dcterms:created>
  <dcterms:modified xsi:type="dcterms:W3CDTF">2026-08-06T06:10:00Z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ca1c1a6f-58fb-4fe1-a7b3-2e925f87e2e0</vt:lpwstr>
  </property>
</Properties>
</file>