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2ECBBE53" w14:textId="77777777" w:rsidR="006544F2" w:rsidRDefault="006544F2" w:rsidP="006544F2">
            <w:pPr>
              <w:ind w:firstLine="720"/>
              <w:jc w:val="center"/>
              <w:rPr>
                <w:rFonts w:ascii="Times New Roman" w:hAnsi="Times New Roman" w:cs="Times New Roman"/>
                <w:b/>
                <w:bCs/>
                <w:sz w:val="28"/>
                <w:szCs w:val="28"/>
              </w:rPr>
            </w:pPr>
            <w:r w:rsidRPr="006544F2">
              <w:rPr>
                <w:rFonts w:ascii="Times New Roman" w:hAnsi="Times New Roman" w:cs="Times New Roman"/>
                <w:b/>
                <w:bCs/>
                <w:sz w:val="28"/>
                <w:szCs w:val="28"/>
              </w:rPr>
              <w:t>Smart Leftover Food Redistribution System</w:t>
            </w: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6135DA00" w:rsidR="00286D28" w:rsidRPr="00286D28" w:rsidRDefault="006544F2" w:rsidP="00286D28">
            <w:pPr>
              <w:jc w:val="center"/>
              <w:rPr>
                <w:rFonts w:ascii="Times New Roman" w:hAnsi="Times New Roman" w:cs="Times New Roman"/>
                <w:sz w:val="24"/>
                <w:szCs w:val="24"/>
              </w:rPr>
            </w:pPr>
            <w:r w:rsidRPr="006544F2">
              <w:rPr>
                <w:rFonts w:ascii="Times New Roman" w:hAnsi="Times New Roman" w:cs="Times New Roman"/>
                <w:sz w:val="24"/>
                <w:szCs w:val="24"/>
              </w:rPr>
              <w:t>2420030284</w:t>
            </w:r>
          </w:p>
        </w:tc>
        <w:tc>
          <w:tcPr>
            <w:tcW w:w="5528" w:type="dxa"/>
          </w:tcPr>
          <w:p w14:paraId="256A6E97" w14:textId="5F2CC970" w:rsidR="00286D28" w:rsidRPr="00286D28" w:rsidRDefault="006544F2" w:rsidP="00286D28">
            <w:pPr>
              <w:jc w:val="center"/>
              <w:rPr>
                <w:rFonts w:ascii="Times New Roman" w:hAnsi="Times New Roman" w:cs="Times New Roman"/>
                <w:sz w:val="24"/>
                <w:szCs w:val="24"/>
              </w:rPr>
            </w:pPr>
            <w:proofErr w:type="gramStart"/>
            <w:r w:rsidRPr="006544F2">
              <w:rPr>
                <w:rFonts w:ascii="Times New Roman" w:hAnsi="Times New Roman" w:cs="Times New Roman"/>
                <w:sz w:val="24"/>
                <w:szCs w:val="24"/>
              </w:rPr>
              <w:t>Shalini .</w:t>
            </w:r>
            <w:proofErr w:type="gramEnd"/>
            <w:r w:rsidRPr="006544F2">
              <w:rPr>
                <w:rFonts w:ascii="Times New Roman" w:hAnsi="Times New Roman" w:cs="Times New Roman"/>
                <w:sz w:val="24"/>
                <w:szCs w:val="24"/>
              </w:rPr>
              <w:t xml:space="preserve"> Ch</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066D3B52" w:rsidR="00286D28" w:rsidRPr="00286D28" w:rsidRDefault="006544F2" w:rsidP="00286D28">
            <w:pPr>
              <w:jc w:val="center"/>
              <w:rPr>
                <w:rFonts w:ascii="Times New Roman" w:hAnsi="Times New Roman" w:cs="Times New Roman"/>
                <w:sz w:val="24"/>
                <w:szCs w:val="24"/>
              </w:rPr>
            </w:pPr>
            <w:r w:rsidRPr="006544F2">
              <w:rPr>
                <w:rFonts w:ascii="Times New Roman" w:hAnsi="Times New Roman" w:cs="Times New Roman"/>
                <w:sz w:val="24"/>
                <w:szCs w:val="24"/>
              </w:rPr>
              <w:t>2420030</w:t>
            </w:r>
            <w:r>
              <w:rPr>
                <w:rFonts w:ascii="Times New Roman" w:hAnsi="Times New Roman" w:cs="Times New Roman"/>
                <w:sz w:val="24"/>
                <w:szCs w:val="24"/>
              </w:rPr>
              <w:t>330</w:t>
            </w:r>
          </w:p>
        </w:tc>
        <w:tc>
          <w:tcPr>
            <w:tcW w:w="5528" w:type="dxa"/>
          </w:tcPr>
          <w:p w14:paraId="11B1D292" w14:textId="75BFE2BA" w:rsidR="00286D28" w:rsidRPr="00286D28" w:rsidRDefault="006544F2" w:rsidP="00286D28">
            <w:pPr>
              <w:jc w:val="center"/>
              <w:rPr>
                <w:rFonts w:ascii="Times New Roman" w:hAnsi="Times New Roman" w:cs="Times New Roman"/>
                <w:sz w:val="24"/>
                <w:szCs w:val="24"/>
              </w:rPr>
            </w:pPr>
            <w:r w:rsidRPr="006544F2">
              <w:rPr>
                <w:rFonts w:ascii="Times New Roman" w:hAnsi="Times New Roman" w:cs="Times New Roman"/>
                <w:sz w:val="24"/>
                <w:szCs w:val="24"/>
              </w:rPr>
              <w:t>Thirumala Reddy Sagar Mounitha</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63C240A0" w:rsidR="00286D28" w:rsidRPr="00286D28" w:rsidRDefault="006544F2" w:rsidP="00286D28">
            <w:pPr>
              <w:jc w:val="center"/>
              <w:rPr>
                <w:rFonts w:ascii="Times New Roman" w:hAnsi="Times New Roman" w:cs="Times New Roman"/>
                <w:sz w:val="24"/>
                <w:szCs w:val="24"/>
              </w:rPr>
            </w:pPr>
            <w:r w:rsidRPr="006544F2">
              <w:rPr>
                <w:rFonts w:ascii="Times New Roman" w:hAnsi="Times New Roman" w:cs="Times New Roman"/>
                <w:sz w:val="24"/>
                <w:szCs w:val="24"/>
              </w:rPr>
              <w:t>2420030</w:t>
            </w:r>
            <w:r>
              <w:rPr>
                <w:rFonts w:ascii="Times New Roman" w:hAnsi="Times New Roman" w:cs="Times New Roman"/>
                <w:sz w:val="24"/>
                <w:szCs w:val="24"/>
              </w:rPr>
              <w:t>441</w:t>
            </w:r>
          </w:p>
        </w:tc>
        <w:tc>
          <w:tcPr>
            <w:tcW w:w="5528" w:type="dxa"/>
          </w:tcPr>
          <w:p w14:paraId="7B185CDD" w14:textId="23E2E63D" w:rsidR="00286D28" w:rsidRPr="00286D28" w:rsidRDefault="006544F2" w:rsidP="00286D28">
            <w:pPr>
              <w:jc w:val="center"/>
              <w:rPr>
                <w:rFonts w:ascii="Times New Roman" w:hAnsi="Times New Roman" w:cs="Times New Roman"/>
                <w:sz w:val="24"/>
                <w:szCs w:val="24"/>
              </w:rPr>
            </w:pPr>
            <w:proofErr w:type="spellStart"/>
            <w:proofErr w:type="gramStart"/>
            <w:r w:rsidRPr="006544F2">
              <w:rPr>
                <w:rFonts w:ascii="Times New Roman" w:hAnsi="Times New Roman" w:cs="Times New Roman"/>
                <w:sz w:val="24"/>
                <w:szCs w:val="24"/>
              </w:rPr>
              <w:t>S.Tejasree</w:t>
            </w:r>
            <w:proofErr w:type="spellEnd"/>
            <w:proofErr w:type="gramEnd"/>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148831A6" w:rsidR="00F7593F" w:rsidRPr="00286D28" w:rsidRDefault="006544F2" w:rsidP="00286D28">
            <w:pPr>
              <w:jc w:val="center"/>
              <w:rPr>
                <w:rFonts w:ascii="Times New Roman" w:hAnsi="Times New Roman" w:cs="Times New Roman"/>
                <w:sz w:val="24"/>
                <w:szCs w:val="24"/>
              </w:rPr>
            </w:pPr>
            <w:r w:rsidRPr="006544F2">
              <w:rPr>
                <w:rFonts w:ascii="Times New Roman" w:hAnsi="Times New Roman" w:cs="Times New Roman"/>
                <w:sz w:val="24"/>
                <w:szCs w:val="24"/>
              </w:rPr>
              <w:t>2420030</w:t>
            </w:r>
            <w:r>
              <w:rPr>
                <w:rFonts w:ascii="Times New Roman" w:hAnsi="Times New Roman" w:cs="Times New Roman"/>
                <w:sz w:val="24"/>
                <w:szCs w:val="24"/>
              </w:rPr>
              <w:t>484</w:t>
            </w:r>
          </w:p>
        </w:tc>
        <w:tc>
          <w:tcPr>
            <w:tcW w:w="5528" w:type="dxa"/>
          </w:tcPr>
          <w:p w14:paraId="25D99CFB" w14:textId="62C3E789" w:rsidR="00F7593F" w:rsidRPr="00286D28" w:rsidRDefault="006544F2" w:rsidP="00286D28">
            <w:pPr>
              <w:jc w:val="center"/>
              <w:rPr>
                <w:rFonts w:ascii="Times New Roman" w:hAnsi="Times New Roman" w:cs="Times New Roman"/>
                <w:sz w:val="24"/>
                <w:szCs w:val="24"/>
              </w:rPr>
            </w:pPr>
            <w:r w:rsidRPr="006544F2">
              <w:rPr>
                <w:rFonts w:ascii="Times New Roman" w:hAnsi="Times New Roman" w:cs="Times New Roman"/>
                <w:sz w:val="24"/>
                <w:szCs w:val="24"/>
              </w:rPr>
              <w:t>Kongara Deepthi</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30D827C8" w:rsidR="00295A23" w:rsidRPr="00286D28" w:rsidRDefault="006544F2" w:rsidP="00286D28">
            <w:pPr>
              <w:jc w:val="center"/>
              <w:rPr>
                <w:rFonts w:ascii="Times New Roman" w:hAnsi="Times New Roman" w:cs="Times New Roman"/>
                <w:sz w:val="24"/>
                <w:szCs w:val="24"/>
              </w:rPr>
            </w:pPr>
            <w:proofErr w:type="spellStart"/>
            <w:proofErr w:type="gramStart"/>
            <w:r w:rsidRPr="006544F2">
              <w:rPr>
                <w:rFonts w:ascii="Times New Roman" w:hAnsi="Times New Roman" w:cs="Times New Roman"/>
                <w:sz w:val="24"/>
                <w:szCs w:val="24"/>
              </w:rPr>
              <w:t>Dr.Archana</w:t>
            </w:r>
            <w:proofErr w:type="spellEnd"/>
            <w:proofErr w:type="gramEnd"/>
            <w:r w:rsidRPr="006544F2">
              <w:rPr>
                <w:rFonts w:ascii="Times New Roman" w:hAnsi="Times New Roman" w:cs="Times New Roman"/>
                <w:sz w:val="24"/>
                <w:szCs w:val="24"/>
              </w:rPr>
              <w:t xml:space="preserve"> Kalidindi</w:t>
            </w:r>
          </w:p>
        </w:tc>
      </w:tr>
    </w:tbl>
    <w:p w14:paraId="0572F962" w14:textId="77777777" w:rsidR="00FE49E5" w:rsidRDefault="00FE49E5" w:rsidP="00FE49E5">
      <w:pPr>
        <w:ind w:firstLine="720"/>
        <w:rPr>
          <w:rFonts w:ascii="Times New Roman" w:hAnsi="Times New Roman" w:cs="Times New Roman"/>
          <w:sz w:val="28"/>
          <w:szCs w:val="28"/>
        </w:rPr>
      </w:pPr>
    </w:p>
    <w:p w14:paraId="1CD7F356" w14:textId="59513637" w:rsidR="006544F2" w:rsidRDefault="00286D28" w:rsidP="006544F2">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r w:rsidR="006544F2">
        <w:rPr>
          <w:rFonts w:ascii="Times New Roman" w:hAnsi="Times New Roman" w:cs="Times New Roman"/>
          <w:b/>
          <w:bCs/>
          <w:sz w:val="28"/>
          <w:szCs w:val="28"/>
        </w:rPr>
        <w:br/>
      </w:r>
    </w:p>
    <w:p w14:paraId="4AAE3BB4" w14:textId="77777777" w:rsidR="006544F2" w:rsidRPr="006544F2" w:rsidRDefault="006544F2" w:rsidP="006544F2">
      <w:pPr>
        <w:ind w:firstLine="720"/>
        <w:jc w:val="both"/>
        <w:rPr>
          <w:rFonts w:ascii="Times New Roman" w:hAnsi="Times New Roman" w:cs="Times New Roman"/>
          <w:sz w:val="28"/>
          <w:szCs w:val="28"/>
          <w:lang w:val="en-US"/>
        </w:rPr>
      </w:pPr>
      <w:r w:rsidRPr="006544F2">
        <w:rPr>
          <w:rFonts w:ascii="Times New Roman" w:hAnsi="Times New Roman" w:cs="Times New Roman"/>
          <w:sz w:val="28"/>
          <w:szCs w:val="28"/>
          <w:lang w:val="en-US"/>
        </w:rPr>
        <w:t>The Smart Leftover Food Redistribution System is a software solution designed to reduce food wastage by efficiently connecting food donors such as restaurants, hotels, canteens, and households with NGOs, shelters, and people in need. The system allows donors to register details about surplus food, including quantity, type, location, and expiry time. Nearby receivers can view available food and request or claim it before it becomes unusable.</w:t>
      </w:r>
    </w:p>
    <w:p w14:paraId="19353B6A" w14:textId="77777777" w:rsidR="006544F2" w:rsidRPr="006544F2" w:rsidRDefault="006544F2" w:rsidP="006544F2">
      <w:pPr>
        <w:ind w:firstLine="720"/>
        <w:jc w:val="both"/>
        <w:rPr>
          <w:rFonts w:ascii="Times New Roman" w:hAnsi="Times New Roman" w:cs="Times New Roman"/>
          <w:sz w:val="28"/>
          <w:szCs w:val="28"/>
          <w:lang w:val="en-US"/>
        </w:rPr>
      </w:pPr>
      <w:r w:rsidRPr="006544F2">
        <w:rPr>
          <w:rFonts w:ascii="Times New Roman" w:hAnsi="Times New Roman" w:cs="Times New Roman"/>
          <w:sz w:val="28"/>
          <w:szCs w:val="28"/>
          <w:lang w:val="en-US"/>
        </w:rPr>
        <w:t>The system follows a real-world, role-based approach, with separate functionalities for donors, receivers, and administrators. It can provide features such as food listing, location-based matching, request management, pickup coordination, notifications, and donation history. The administrator can monitor users, donations, and completed redistributions to ensure proper functioning of the platform.</w:t>
      </w:r>
    </w:p>
    <w:p w14:paraId="2A350EE0" w14:textId="77777777" w:rsidR="006544F2" w:rsidRPr="006544F2" w:rsidRDefault="006544F2" w:rsidP="006544F2">
      <w:pPr>
        <w:ind w:firstLine="720"/>
        <w:jc w:val="both"/>
        <w:rPr>
          <w:rFonts w:ascii="Times New Roman" w:hAnsi="Times New Roman" w:cs="Times New Roman"/>
          <w:sz w:val="28"/>
          <w:szCs w:val="28"/>
          <w:lang w:val="en-US"/>
        </w:rPr>
      </w:pPr>
      <w:r w:rsidRPr="006544F2">
        <w:rPr>
          <w:rFonts w:ascii="Times New Roman" w:hAnsi="Times New Roman" w:cs="Times New Roman"/>
          <w:sz w:val="28"/>
          <w:szCs w:val="28"/>
          <w:lang w:val="en-US"/>
        </w:rPr>
        <w:t>From an Adaptive Software Engineering (ASE) perspective, the project can be developed incrementally through short development cycles, allowing requirements and features to evolve based on user feedback. The proposed system aims to provide a simple and scalable solution that reduces food wastage, improves redistribution efficiency, and supports communities in need.</w:t>
      </w:r>
    </w:p>
    <w:p w14:paraId="20C3AC7C" w14:textId="77777777" w:rsidR="006544F2" w:rsidRPr="00F7593F" w:rsidRDefault="006544F2" w:rsidP="00286D28">
      <w:pPr>
        <w:ind w:firstLine="720"/>
        <w:jc w:val="center"/>
        <w:rPr>
          <w:rFonts w:ascii="Times New Roman" w:hAnsi="Times New Roman" w:cs="Times New Roman"/>
          <w:b/>
          <w:bCs/>
          <w:sz w:val="28"/>
          <w:szCs w:val="28"/>
        </w:rPr>
      </w:pPr>
    </w:p>
    <w:p w14:paraId="38C604CD" w14:textId="77777777" w:rsidR="00F7593F" w:rsidRDefault="00F7593F" w:rsidP="00286D28">
      <w:pPr>
        <w:ind w:firstLine="720"/>
        <w:jc w:val="center"/>
        <w:rPr>
          <w:rFonts w:ascii="Times New Roman" w:hAnsi="Times New Roman" w:cs="Times New Roman"/>
          <w:sz w:val="24"/>
          <w:szCs w:val="24"/>
        </w:rPr>
      </w:pP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2B5765"/>
    <w:rsid w:val="003930F3"/>
    <w:rsid w:val="005C2430"/>
    <w:rsid w:val="006544F2"/>
    <w:rsid w:val="00C40746"/>
    <w:rsid w:val="00E3049D"/>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Mounitha ThirumalaReddy</cp:lastModifiedBy>
  <cp:revision>2</cp:revision>
  <dcterms:created xsi:type="dcterms:W3CDTF">2026-08-07T08:16:00Z</dcterms:created>
  <dcterms:modified xsi:type="dcterms:W3CDTF">2026-08-07T08:16:00Z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